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F5DE" w14:textId="77777777" w:rsidR="00EE232F" w:rsidRDefault="00EE232F" w:rsidP="00EE23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F2EA7" w:rsidRPr="005C1AAD" w14:paraId="3093501F" w14:textId="77777777" w:rsidTr="00C50098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03C172D" w14:textId="77777777" w:rsidR="00FF2EA7" w:rsidRPr="005C1AAD" w:rsidRDefault="00FF2EA7" w:rsidP="00FF2EA7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1C51BE71" w14:textId="77777777" w:rsidR="00FF2EA7" w:rsidRPr="005C1AAD" w:rsidRDefault="00FF2EA7" w:rsidP="00FF2EA7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03A529" w14:textId="77777777" w:rsidR="00FF2EA7" w:rsidRPr="005C1AAD" w:rsidRDefault="00FF2EA7" w:rsidP="00FF2EA7">
            <w:pPr>
              <w:spacing w:line="360" w:lineRule="auto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1E3C8EC" w14:textId="435FF09B" w:rsidR="00FF2EA7" w:rsidRPr="005C1AAD" w:rsidRDefault="00FF2EA7" w:rsidP="005B4660">
            <w:pPr>
              <w:spacing w:line="360" w:lineRule="auto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受审核部门：</w:t>
            </w:r>
            <w:r w:rsidR="00292375">
              <w:rPr>
                <w:rFonts w:eastAsiaTheme="minorEastAsia" w:hAnsiTheme="minorEastAsia"/>
                <w:szCs w:val="21"/>
              </w:rPr>
              <w:t>综合部</w:t>
            </w:r>
            <w:r w:rsidRPr="005C1AAD">
              <w:rPr>
                <w:rFonts w:eastAsiaTheme="minorEastAsia"/>
                <w:szCs w:val="21"/>
              </w:rPr>
              <w:t xml:space="preserve">  </w:t>
            </w:r>
            <w:r w:rsidR="005C1AAD" w:rsidRPr="005C1AAD">
              <w:rPr>
                <w:rFonts w:eastAsiaTheme="minorEastAsia" w:hint="eastAsia"/>
                <w:szCs w:val="21"/>
              </w:rPr>
              <w:t xml:space="preserve">   </w:t>
            </w:r>
            <w:r w:rsidR="002B27A8">
              <w:rPr>
                <w:rFonts w:eastAsiaTheme="minorEastAsia" w:hint="eastAsia"/>
                <w:szCs w:val="21"/>
              </w:rPr>
              <w:t xml:space="preserve">   </w:t>
            </w:r>
            <w:r w:rsidRPr="005C1AAD">
              <w:rPr>
                <w:rFonts w:eastAsiaTheme="minorEastAsia" w:hAnsiTheme="minorEastAsia"/>
                <w:szCs w:val="21"/>
              </w:rPr>
              <w:t>主管领导</w:t>
            </w:r>
            <w:r w:rsidR="005C1AAD" w:rsidRPr="005C1AAD">
              <w:rPr>
                <w:rFonts w:eastAsiaTheme="minorEastAsia" w:hAnsiTheme="minorEastAsia" w:hint="eastAsia"/>
                <w:szCs w:val="21"/>
              </w:rPr>
              <w:t>/</w:t>
            </w:r>
            <w:r w:rsidRPr="005C1AAD">
              <w:rPr>
                <w:rFonts w:eastAsiaTheme="minorEastAsia" w:hAnsiTheme="minorEastAsia"/>
                <w:szCs w:val="21"/>
              </w:rPr>
              <w:t>陪同人员：</w:t>
            </w:r>
            <w:r w:rsidR="000441F3">
              <w:rPr>
                <w:rFonts w:eastAsiaTheme="minorEastAsia" w:hAnsiTheme="minorEastAsia" w:hint="eastAsia"/>
                <w:szCs w:val="21"/>
              </w:rPr>
              <w:t>卢宇芳</w:t>
            </w:r>
          </w:p>
        </w:tc>
        <w:tc>
          <w:tcPr>
            <w:tcW w:w="1585" w:type="dxa"/>
            <w:vMerge w:val="restart"/>
            <w:vAlign w:val="center"/>
          </w:tcPr>
          <w:p w14:paraId="0A9FD3F7" w14:textId="77777777" w:rsidR="00FF2EA7" w:rsidRPr="005C1AAD" w:rsidRDefault="00FF2EA7" w:rsidP="00FF2EA7">
            <w:pPr>
              <w:spacing w:line="360" w:lineRule="auto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F2EA7" w:rsidRPr="005C1AAD" w14:paraId="60E5F5A9" w14:textId="77777777" w:rsidTr="00C50098">
        <w:trPr>
          <w:trHeight w:val="403"/>
        </w:trPr>
        <w:tc>
          <w:tcPr>
            <w:tcW w:w="1242" w:type="dxa"/>
            <w:vMerge/>
            <w:vAlign w:val="center"/>
          </w:tcPr>
          <w:p w14:paraId="1E75813E" w14:textId="77777777" w:rsidR="00FF2EA7" w:rsidRPr="005C1AAD" w:rsidRDefault="00FF2EA7" w:rsidP="00FF2EA7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CEBE20B" w14:textId="77777777" w:rsidR="00FF2EA7" w:rsidRPr="005C1AAD" w:rsidRDefault="00FF2EA7" w:rsidP="00FF2EA7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204B9484" w14:textId="0BFDB7AF" w:rsidR="00FF2EA7" w:rsidRPr="005C1AAD" w:rsidRDefault="00FF2EA7" w:rsidP="00127D42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审核员：文波</w:t>
            </w:r>
            <w:r w:rsidR="000C6F5D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5C1AAD" w:rsidRPr="005C1AAD">
              <w:rPr>
                <w:rFonts w:eastAsiaTheme="minorEastAsia" w:hAnsiTheme="minorEastAsia" w:hint="eastAsia"/>
                <w:szCs w:val="21"/>
              </w:rPr>
              <w:t xml:space="preserve">      </w:t>
            </w:r>
            <w:r w:rsidR="002B27A8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292375">
              <w:rPr>
                <w:rFonts w:eastAsiaTheme="minorEastAsia" w:hAnsiTheme="minorEastAsia"/>
                <w:szCs w:val="21"/>
              </w:rPr>
              <w:t xml:space="preserve">   </w:t>
            </w:r>
            <w:r w:rsidR="005C1AAD" w:rsidRPr="005C1AAD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Pr="005C1AAD">
              <w:rPr>
                <w:rFonts w:eastAsiaTheme="minorEastAsia" w:hAnsiTheme="minorEastAsia"/>
                <w:szCs w:val="21"/>
              </w:rPr>
              <w:t>审核时间：</w:t>
            </w:r>
            <w:r w:rsidR="00200EB6" w:rsidRPr="005C1AAD">
              <w:rPr>
                <w:rFonts w:eastAsiaTheme="minorEastAsia"/>
                <w:szCs w:val="21"/>
              </w:rPr>
              <w:t>202</w:t>
            </w:r>
            <w:r w:rsidR="002B27A8">
              <w:rPr>
                <w:rFonts w:eastAsiaTheme="minorEastAsia" w:hint="eastAsia"/>
                <w:szCs w:val="21"/>
              </w:rPr>
              <w:t>2</w:t>
            </w:r>
            <w:r w:rsidRPr="005C1AAD">
              <w:rPr>
                <w:rFonts w:eastAsiaTheme="minorEastAsia"/>
                <w:szCs w:val="21"/>
              </w:rPr>
              <w:t>.</w:t>
            </w:r>
            <w:r w:rsidR="00292375">
              <w:rPr>
                <w:rFonts w:eastAsiaTheme="minorEastAsia"/>
                <w:szCs w:val="21"/>
              </w:rPr>
              <w:t>07</w:t>
            </w:r>
            <w:r w:rsidRPr="005C1AAD">
              <w:rPr>
                <w:rFonts w:eastAsiaTheme="minorEastAsia"/>
                <w:szCs w:val="21"/>
              </w:rPr>
              <w:t>.</w:t>
            </w:r>
            <w:r w:rsidR="00292375">
              <w:rPr>
                <w:rFonts w:eastAsiaTheme="minorEastAsia"/>
                <w:szCs w:val="21"/>
              </w:rPr>
              <w:t>04</w:t>
            </w:r>
          </w:p>
        </w:tc>
        <w:tc>
          <w:tcPr>
            <w:tcW w:w="1585" w:type="dxa"/>
            <w:vMerge/>
          </w:tcPr>
          <w:p w14:paraId="0E8D6199" w14:textId="77777777" w:rsidR="00FF2EA7" w:rsidRPr="005C1AAD" w:rsidRDefault="00FF2EA7" w:rsidP="00FF2EA7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F2EA7" w:rsidRPr="005C1AAD" w14:paraId="071BCC6B" w14:textId="77777777" w:rsidTr="00C50098">
        <w:trPr>
          <w:trHeight w:val="516"/>
        </w:trPr>
        <w:tc>
          <w:tcPr>
            <w:tcW w:w="1242" w:type="dxa"/>
            <w:vMerge/>
            <w:vAlign w:val="center"/>
          </w:tcPr>
          <w:p w14:paraId="710E2E61" w14:textId="77777777" w:rsidR="00FF2EA7" w:rsidRPr="005C1AAD" w:rsidRDefault="00FF2EA7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164536" w14:textId="77777777" w:rsidR="00FF2EA7" w:rsidRPr="005C1AAD" w:rsidRDefault="00FF2EA7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969F9C4" w14:textId="77777777" w:rsidR="00FF2EA7" w:rsidRPr="005C1AAD" w:rsidRDefault="00FF2EA7" w:rsidP="00C50098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 w:hAnsiTheme="minorEastAsia"/>
                <w:szCs w:val="21"/>
              </w:rPr>
              <w:t>审核条款：</w:t>
            </w:r>
          </w:p>
          <w:p w14:paraId="3443E06C" w14:textId="05233035" w:rsidR="004B62F6" w:rsidRPr="005C1AAD" w:rsidRDefault="00127D42" w:rsidP="00292375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  <w:r w:rsidRPr="00127D42">
              <w:rPr>
                <w:rFonts w:eastAsiaTheme="minorEastAsia" w:hint="eastAsia"/>
                <w:szCs w:val="21"/>
              </w:rPr>
              <w:t>QMS: 5.3</w:t>
            </w:r>
            <w:r w:rsidRPr="00127D42">
              <w:rPr>
                <w:rFonts w:eastAsiaTheme="minorEastAsia" w:hint="eastAsia"/>
                <w:szCs w:val="21"/>
              </w:rPr>
              <w:t>组织的岗位、职责和权限、</w:t>
            </w:r>
            <w:r w:rsidRPr="00127D42">
              <w:rPr>
                <w:rFonts w:eastAsiaTheme="minorEastAsia" w:hint="eastAsia"/>
                <w:szCs w:val="21"/>
              </w:rPr>
              <w:t>6.2</w:t>
            </w:r>
            <w:r w:rsidRPr="00127D42">
              <w:rPr>
                <w:rFonts w:eastAsiaTheme="minorEastAsia" w:hint="eastAsia"/>
                <w:szCs w:val="21"/>
              </w:rPr>
              <w:t>质量目标、</w:t>
            </w:r>
            <w:r w:rsidRPr="00127D42">
              <w:rPr>
                <w:rFonts w:eastAsiaTheme="minorEastAsia" w:hint="eastAsia"/>
                <w:szCs w:val="21"/>
              </w:rPr>
              <w:t>9.1.1</w:t>
            </w:r>
            <w:r w:rsidRPr="00127D42">
              <w:rPr>
                <w:rFonts w:eastAsiaTheme="minorEastAsia" w:hint="eastAsia"/>
                <w:szCs w:val="21"/>
              </w:rPr>
              <w:t>监视、测量、分析和评价总则、</w:t>
            </w:r>
            <w:r w:rsidRPr="00127D42">
              <w:rPr>
                <w:rFonts w:eastAsiaTheme="minorEastAsia" w:hint="eastAsia"/>
                <w:szCs w:val="21"/>
              </w:rPr>
              <w:t>9.1.3</w:t>
            </w:r>
            <w:r w:rsidRPr="00127D42">
              <w:rPr>
                <w:rFonts w:eastAsiaTheme="minorEastAsia" w:hint="eastAsia"/>
                <w:szCs w:val="21"/>
              </w:rPr>
              <w:t>分析与评价、</w:t>
            </w:r>
            <w:r w:rsidRPr="00127D42">
              <w:rPr>
                <w:rFonts w:eastAsiaTheme="minorEastAsia" w:hint="eastAsia"/>
                <w:szCs w:val="21"/>
              </w:rPr>
              <w:t xml:space="preserve">9.2 </w:t>
            </w:r>
            <w:r w:rsidRPr="00127D42">
              <w:rPr>
                <w:rFonts w:eastAsiaTheme="minorEastAsia" w:hint="eastAsia"/>
                <w:szCs w:val="21"/>
              </w:rPr>
              <w:t>内部审核、</w:t>
            </w:r>
            <w:r w:rsidRPr="00127D42">
              <w:rPr>
                <w:rFonts w:eastAsiaTheme="minorEastAsia" w:hint="eastAsia"/>
                <w:szCs w:val="21"/>
              </w:rPr>
              <w:t>10.2</w:t>
            </w:r>
            <w:r w:rsidRPr="00127D42">
              <w:rPr>
                <w:rFonts w:eastAsiaTheme="minorEastAsia" w:hint="eastAsia"/>
                <w:szCs w:val="21"/>
              </w:rPr>
              <w:t>不合格和纠正措施，</w:t>
            </w:r>
            <w:r w:rsidR="00292375" w:rsidRPr="005C1AAD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2B05585E" w14:textId="77777777" w:rsidR="00FF2EA7" w:rsidRPr="005C1AAD" w:rsidRDefault="00FF2EA7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5C1AAD" w:rsidRPr="005C1AAD" w14:paraId="36BFCCF0" w14:textId="77777777" w:rsidTr="005C1AAD">
        <w:trPr>
          <w:trHeight w:val="2295"/>
        </w:trPr>
        <w:tc>
          <w:tcPr>
            <w:tcW w:w="1242" w:type="dxa"/>
          </w:tcPr>
          <w:p w14:paraId="507DD62C" w14:textId="77777777" w:rsidR="005C1AAD" w:rsidRPr="00DA692E" w:rsidRDefault="005C1AAD" w:rsidP="007A62C8">
            <w:r w:rsidRPr="00DA692E">
              <w:rPr>
                <w:rFonts w:hAnsi="宋体"/>
                <w:szCs w:val="21"/>
              </w:rPr>
              <w:t>组织的岗位、职责权限</w:t>
            </w:r>
          </w:p>
        </w:tc>
        <w:tc>
          <w:tcPr>
            <w:tcW w:w="1276" w:type="dxa"/>
          </w:tcPr>
          <w:p w14:paraId="068E43C2" w14:textId="6455A257" w:rsidR="005C1AAD" w:rsidRPr="00DA692E" w:rsidRDefault="005C1AAD" w:rsidP="007A62C8">
            <w:pPr>
              <w:rPr>
                <w:szCs w:val="21"/>
              </w:rPr>
            </w:pPr>
            <w:r w:rsidRPr="00DA692E">
              <w:rPr>
                <w:szCs w:val="21"/>
              </w:rPr>
              <w:t>Q5.3</w:t>
            </w:r>
          </w:p>
          <w:p w14:paraId="1ACA20ED" w14:textId="77777777" w:rsidR="005C1AAD" w:rsidRPr="00DA692E" w:rsidRDefault="005C1AAD" w:rsidP="007A62C8">
            <w:pPr>
              <w:rPr>
                <w:szCs w:val="21"/>
              </w:rPr>
            </w:pPr>
          </w:p>
          <w:p w14:paraId="575DE775" w14:textId="77777777" w:rsidR="005C1AAD" w:rsidRPr="00DA692E" w:rsidRDefault="005C1AAD" w:rsidP="007A62C8">
            <w:pPr>
              <w:pStyle w:val="ac"/>
            </w:pPr>
          </w:p>
        </w:tc>
        <w:tc>
          <w:tcPr>
            <w:tcW w:w="10606" w:type="dxa"/>
          </w:tcPr>
          <w:p w14:paraId="488558A8" w14:textId="3B40EA5F" w:rsidR="005C1AAD" w:rsidRPr="005C1AAD" w:rsidRDefault="005C1AAD" w:rsidP="00183452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5C1AAD">
              <w:rPr>
                <w:rFonts w:hAnsi="宋体"/>
                <w:szCs w:val="21"/>
              </w:rPr>
              <w:t>部门负责人：</w:t>
            </w:r>
            <w:r w:rsidR="00292375">
              <w:rPr>
                <w:rFonts w:eastAsiaTheme="minorEastAsia" w:hAnsiTheme="minorEastAsia" w:hint="eastAsia"/>
                <w:szCs w:val="21"/>
              </w:rPr>
              <w:t>综合部</w:t>
            </w:r>
            <w:r w:rsidRPr="005C1AAD">
              <w:rPr>
                <w:rFonts w:eastAsiaTheme="minorEastAsia" w:hAnsiTheme="minorEastAsia"/>
                <w:szCs w:val="21"/>
              </w:rPr>
              <w:t>，</w:t>
            </w:r>
            <w:r w:rsidR="00292375">
              <w:rPr>
                <w:rFonts w:eastAsiaTheme="minorEastAsia" w:hAnsiTheme="minorEastAsia" w:hint="eastAsia"/>
                <w:szCs w:val="21"/>
              </w:rPr>
              <w:t>部门负责人：</w:t>
            </w:r>
            <w:r w:rsidR="000441F3">
              <w:rPr>
                <w:rFonts w:eastAsiaTheme="minorEastAsia" w:hAnsiTheme="minorEastAsia" w:hint="eastAsia"/>
                <w:szCs w:val="21"/>
              </w:rPr>
              <w:t>卢宇芳</w:t>
            </w:r>
            <w:r w:rsidR="00292375">
              <w:rPr>
                <w:rFonts w:eastAsiaTheme="minorEastAsia" w:hAnsiTheme="minorEastAsia" w:hint="eastAsia"/>
                <w:szCs w:val="21"/>
              </w:rPr>
              <w:t>，</w:t>
            </w:r>
            <w:r w:rsidR="005B4660">
              <w:rPr>
                <w:rFonts w:eastAsiaTheme="minorEastAsia" w:hAnsiTheme="minorEastAsia" w:hint="eastAsia"/>
                <w:szCs w:val="21"/>
              </w:rPr>
              <w:t>目前部门</w:t>
            </w:r>
            <w:r w:rsidR="00167D69">
              <w:rPr>
                <w:rFonts w:eastAsiaTheme="minorEastAsia" w:hAnsiTheme="minorEastAsia" w:hint="eastAsia"/>
                <w:szCs w:val="21"/>
              </w:rPr>
              <w:t>现有</w:t>
            </w:r>
            <w:r w:rsidR="00167D69">
              <w:rPr>
                <w:rFonts w:eastAsiaTheme="minorEastAsia" w:hAnsiTheme="minorEastAsia"/>
                <w:szCs w:val="21"/>
              </w:rPr>
              <w:t>1</w:t>
            </w:r>
            <w:r w:rsidRPr="005C1AAD">
              <w:rPr>
                <w:rFonts w:eastAsiaTheme="minorEastAsia" w:hAnsiTheme="minorEastAsia" w:hint="eastAsia"/>
                <w:szCs w:val="21"/>
              </w:rPr>
              <w:t>人</w:t>
            </w:r>
            <w:r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3EA7071D" w14:textId="5DB76E98" w:rsidR="005C1AAD" w:rsidRPr="005C1AAD" w:rsidRDefault="005C1AAD" w:rsidP="00183452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5C1AAD">
              <w:rPr>
                <w:rFonts w:eastAsiaTheme="minorEastAsia" w:hAnsiTheme="minorEastAsia" w:hint="eastAsia"/>
                <w:szCs w:val="21"/>
              </w:rPr>
              <w:t>部门主要负责：办公用品的管理，信息交流与沟通，人力资源配备，员工招聘、绩效考核管理；劳动合同保险管理</w:t>
            </w:r>
            <w:r w:rsidR="00292375">
              <w:rPr>
                <w:rFonts w:eastAsiaTheme="minorEastAsia" w:hAnsiTheme="minorEastAsia" w:hint="eastAsia"/>
                <w:szCs w:val="21"/>
              </w:rPr>
              <w:t>，</w:t>
            </w:r>
            <w:r w:rsidRPr="005C1AAD">
              <w:rPr>
                <w:rFonts w:eastAsiaTheme="minorEastAsia" w:hAnsiTheme="minorEastAsia" w:hint="eastAsia"/>
                <w:szCs w:val="21"/>
              </w:rPr>
              <w:t>后勤事务管理；企业知识的识别更新传递；文件记录的管理控制；体系运行检查、内审</w:t>
            </w:r>
            <w:r w:rsidR="00292375">
              <w:rPr>
                <w:rFonts w:eastAsiaTheme="minorEastAsia" w:hAnsiTheme="minorEastAsia" w:hint="eastAsia"/>
                <w:szCs w:val="21"/>
              </w:rPr>
              <w:t>、推动</w:t>
            </w:r>
            <w:r w:rsidRPr="005C1AAD">
              <w:rPr>
                <w:rFonts w:eastAsiaTheme="minorEastAsia" w:hAnsiTheme="minorEastAsia" w:hint="eastAsia"/>
                <w:szCs w:val="21"/>
              </w:rPr>
              <w:t>不符合纠正与预防等。</w:t>
            </w:r>
          </w:p>
        </w:tc>
        <w:tc>
          <w:tcPr>
            <w:tcW w:w="1585" w:type="dxa"/>
          </w:tcPr>
          <w:p w14:paraId="28C8B476" w14:textId="77777777" w:rsidR="005C1AAD" w:rsidRPr="005C1AAD" w:rsidRDefault="005C1AAD" w:rsidP="00C50098">
            <w:pPr>
              <w:spacing w:line="360" w:lineRule="auto"/>
              <w:rPr>
                <w:rFonts w:eastAsiaTheme="minorEastAsia"/>
                <w:szCs w:val="21"/>
              </w:rPr>
            </w:pPr>
            <w:r w:rsidRPr="005C1AAD">
              <w:rPr>
                <w:rFonts w:eastAsiaTheme="minorEastAsia"/>
                <w:szCs w:val="21"/>
              </w:rPr>
              <w:t>符合</w:t>
            </w:r>
          </w:p>
        </w:tc>
      </w:tr>
      <w:tr w:rsidR="005C1AAD" w:rsidRPr="005C1AAD" w14:paraId="5B0903C8" w14:textId="77777777" w:rsidTr="00CC426C">
        <w:trPr>
          <w:trHeight w:val="516"/>
        </w:trPr>
        <w:tc>
          <w:tcPr>
            <w:tcW w:w="1242" w:type="dxa"/>
          </w:tcPr>
          <w:p w14:paraId="7725E442" w14:textId="77777777" w:rsidR="005C1AAD" w:rsidRPr="00DA692E" w:rsidRDefault="005C1AAD" w:rsidP="007A62C8">
            <w:pPr>
              <w:rPr>
                <w:szCs w:val="21"/>
              </w:rPr>
            </w:pPr>
            <w:r w:rsidRPr="00DA692E">
              <w:rPr>
                <w:rFonts w:hAnsi="宋体"/>
                <w:szCs w:val="21"/>
              </w:rPr>
              <w:t>目标、指标管理方案</w:t>
            </w:r>
          </w:p>
          <w:p w14:paraId="03B2A65A" w14:textId="77777777" w:rsidR="005C1AAD" w:rsidRPr="00DA692E" w:rsidRDefault="005C1AAD" w:rsidP="007A62C8">
            <w:pPr>
              <w:rPr>
                <w:szCs w:val="21"/>
              </w:rPr>
            </w:pPr>
          </w:p>
          <w:p w14:paraId="77A46D3C" w14:textId="77777777" w:rsidR="005C1AAD" w:rsidRPr="00DA692E" w:rsidRDefault="005C1AAD" w:rsidP="007A62C8"/>
        </w:tc>
        <w:tc>
          <w:tcPr>
            <w:tcW w:w="1276" w:type="dxa"/>
          </w:tcPr>
          <w:p w14:paraId="79FF8CE1" w14:textId="2B385721" w:rsidR="005C1AAD" w:rsidRPr="00DA692E" w:rsidRDefault="005C1AAD" w:rsidP="007A62C8">
            <w:pPr>
              <w:rPr>
                <w:szCs w:val="21"/>
              </w:rPr>
            </w:pPr>
            <w:r w:rsidRPr="00DA692E">
              <w:rPr>
                <w:szCs w:val="21"/>
              </w:rPr>
              <w:t xml:space="preserve">Q6.2  </w:t>
            </w:r>
          </w:p>
          <w:p w14:paraId="5BCC9E21" w14:textId="77777777" w:rsidR="005C1AAD" w:rsidRPr="00DA692E" w:rsidRDefault="005C1AAD" w:rsidP="007A62C8">
            <w:pPr>
              <w:rPr>
                <w:szCs w:val="21"/>
              </w:rPr>
            </w:pPr>
          </w:p>
          <w:p w14:paraId="53DB44B5" w14:textId="77777777" w:rsidR="005C1AAD" w:rsidRPr="00DA692E" w:rsidRDefault="005C1AAD" w:rsidP="007A62C8"/>
        </w:tc>
        <w:tc>
          <w:tcPr>
            <w:tcW w:w="10606" w:type="dxa"/>
          </w:tcPr>
          <w:p w14:paraId="1DE7C31A" w14:textId="073A375B" w:rsidR="005B4660" w:rsidRPr="00094073" w:rsidRDefault="005B4660" w:rsidP="00183452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094073">
              <w:rPr>
                <w:rFonts w:hAnsi="宋体" w:hint="eastAsia"/>
                <w:szCs w:val="21"/>
              </w:rPr>
              <w:t>查见“质量</w:t>
            </w:r>
            <w:r w:rsidR="00D941A9">
              <w:rPr>
                <w:rFonts w:hAnsi="宋体" w:hint="eastAsia"/>
                <w:szCs w:val="21"/>
              </w:rPr>
              <w:t>分解考核表”，见</w:t>
            </w:r>
            <w:r w:rsidR="00292375">
              <w:rPr>
                <w:rFonts w:hAnsi="宋体" w:hint="eastAsia"/>
                <w:szCs w:val="21"/>
              </w:rPr>
              <w:t>综合部</w:t>
            </w:r>
            <w:r w:rsidRPr="00094073">
              <w:rPr>
                <w:rFonts w:hAnsi="宋体" w:hint="eastAsia"/>
                <w:szCs w:val="21"/>
              </w:rPr>
              <w:t>的目标：</w:t>
            </w:r>
          </w:p>
          <w:p w14:paraId="7394EDD7" w14:textId="1967F3F3" w:rsidR="00292375" w:rsidRPr="00292375" w:rsidRDefault="00292375" w:rsidP="00292375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1.</w:t>
            </w:r>
            <w:r w:rsidRPr="00292375">
              <w:rPr>
                <w:rFonts w:hAnsi="宋体" w:hint="eastAsia"/>
                <w:szCs w:val="21"/>
              </w:rPr>
              <w:t>培训合格率达</w:t>
            </w:r>
            <w:r w:rsidRPr="00292375">
              <w:rPr>
                <w:rFonts w:hAnsi="宋体" w:hint="eastAsia"/>
                <w:szCs w:val="21"/>
              </w:rPr>
              <w:t>90%</w:t>
            </w:r>
            <w:r w:rsidRPr="00292375">
              <w:rPr>
                <w:rFonts w:hAnsi="宋体" w:hint="eastAsia"/>
                <w:szCs w:val="21"/>
              </w:rPr>
              <w:t>以上；</w:t>
            </w:r>
          </w:p>
          <w:p w14:paraId="793DC7D6" w14:textId="45E0BFF0" w:rsidR="00D941A9" w:rsidRPr="00D941A9" w:rsidRDefault="00292375" w:rsidP="00292375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2.</w:t>
            </w:r>
            <w:r w:rsidRPr="00292375">
              <w:rPr>
                <w:rFonts w:hAnsi="宋体" w:hint="eastAsia"/>
                <w:szCs w:val="21"/>
              </w:rPr>
              <w:t>培训计划未按时完成次数≤</w:t>
            </w:r>
            <w:r w:rsidRPr="00292375">
              <w:rPr>
                <w:rFonts w:hAnsi="宋体" w:hint="eastAsia"/>
                <w:szCs w:val="21"/>
              </w:rPr>
              <w:t>1</w:t>
            </w:r>
            <w:r w:rsidRPr="00292375">
              <w:rPr>
                <w:rFonts w:hAnsi="宋体" w:hint="eastAsia"/>
                <w:szCs w:val="21"/>
              </w:rPr>
              <w:t>次</w:t>
            </w:r>
          </w:p>
          <w:p w14:paraId="672365E0" w14:textId="503C8237" w:rsidR="005C1AAD" w:rsidRPr="005C1AAD" w:rsidRDefault="005B4660" w:rsidP="00292375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094073">
              <w:rPr>
                <w:rFonts w:hAnsi="宋体" w:hint="eastAsia"/>
                <w:szCs w:val="21"/>
              </w:rPr>
              <w:t>202</w:t>
            </w:r>
            <w:r w:rsidR="00127D42">
              <w:rPr>
                <w:rFonts w:hAnsi="宋体" w:hint="eastAsia"/>
                <w:szCs w:val="21"/>
              </w:rPr>
              <w:t>2</w:t>
            </w:r>
            <w:r w:rsidRPr="00094073">
              <w:rPr>
                <w:rFonts w:hAnsi="宋体" w:hint="eastAsia"/>
                <w:szCs w:val="21"/>
              </w:rPr>
              <w:t>年</w:t>
            </w:r>
            <w:r w:rsidR="00127D42">
              <w:rPr>
                <w:rFonts w:hAnsi="宋体" w:hint="eastAsia"/>
                <w:szCs w:val="21"/>
              </w:rPr>
              <w:t>1</w:t>
            </w:r>
            <w:r w:rsidR="00094073" w:rsidRPr="00094073">
              <w:rPr>
                <w:rFonts w:hAnsi="宋体" w:hint="eastAsia"/>
                <w:szCs w:val="21"/>
              </w:rPr>
              <w:t>月</w:t>
            </w:r>
            <w:r w:rsidRPr="00094073">
              <w:rPr>
                <w:rFonts w:hAnsi="宋体" w:hint="eastAsia"/>
                <w:szCs w:val="21"/>
              </w:rPr>
              <w:t>-</w:t>
            </w:r>
            <w:r w:rsidR="00D941A9">
              <w:rPr>
                <w:rFonts w:hAnsi="宋体" w:hint="eastAsia"/>
                <w:szCs w:val="21"/>
              </w:rPr>
              <w:t>2022</w:t>
            </w:r>
            <w:r w:rsidR="00D941A9">
              <w:rPr>
                <w:rFonts w:hAnsi="宋体" w:hint="eastAsia"/>
                <w:szCs w:val="21"/>
              </w:rPr>
              <w:t>年</w:t>
            </w:r>
            <w:r w:rsidR="00292375">
              <w:rPr>
                <w:rFonts w:hAnsi="宋体"/>
                <w:szCs w:val="21"/>
              </w:rPr>
              <w:t>6</w:t>
            </w:r>
            <w:r w:rsidRPr="00094073">
              <w:rPr>
                <w:rFonts w:hAnsi="宋体" w:hint="eastAsia"/>
                <w:szCs w:val="21"/>
              </w:rPr>
              <w:t>月考核，显示目标均已全部完成。</w:t>
            </w:r>
          </w:p>
        </w:tc>
        <w:tc>
          <w:tcPr>
            <w:tcW w:w="1585" w:type="dxa"/>
          </w:tcPr>
          <w:p w14:paraId="54083C95" w14:textId="77777777" w:rsidR="005C1AAD" w:rsidRPr="005C1AAD" w:rsidRDefault="005C1AAD" w:rsidP="00C50098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5C1AAD">
              <w:rPr>
                <w:rFonts w:eastAsiaTheme="minorEastAsia"/>
                <w:szCs w:val="21"/>
              </w:rPr>
              <w:t>符合</w:t>
            </w:r>
          </w:p>
        </w:tc>
      </w:tr>
      <w:tr w:rsidR="005A6444" w:rsidRPr="005C1AAD" w14:paraId="4A1102A9" w14:textId="77777777" w:rsidTr="00B20C54">
        <w:trPr>
          <w:trHeight w:val="689"/>
        </w:trPr>
        <w:tc>
          <w:tcPr>
            <w:tcW w:w="1242" w:type="dxa"/>
            <w:vAlign w:val="center"/>
          </w:tcPr>
          <w:p w14:paraId="03E2FFD4" w14:textId="77777777" w:rsidR="005A6444" w:rsidRPr="005A6444" w:rsidRDefault="005A6444" w:rsidP="007A62C8">
            <w:pPr>
              <w:spacing w:line="360" w:lineRule="auto"/>
              <w:rPr>
                <w:szCs w:val="21"/>
              </w:rPr>
            </w:pPr>
            <w:r w:rsidRPr="005A6444"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276" w:type="dxa"/>
          </w:tcPr>
          <w:p w14:paraId="367D1845" w14:textId="00F575F7" w:rsidR="00B20C54" w:rsidRDefault="005A6444" w:rsidP="007A62C8">
            <w:pPr>
              <w:spacing w:line="360" w:lineRule="auto"/>
              <w:rPr>
                <w:rFonts w:hAnsi="宋体"/>
                <w:szCs w:val="21"/>
              </w:rPr>
            </w:pPr>
            <w:r w:rsidRPr="005A6444">
              <w:rPr>
                <w:spacing w:val="-6"/>
                <w:szCs w:val="21"/>
              </w:rPr>
              <w:t>Q9.1.1</w:t>
            </w:r>
          </w:p>
          <w:p w14:paraId="7818E801" w14:textId="77777777" w:rsidR="005A6444" w:rsidRPr="005A6444" w:rsidRDefault="005A6444" w:rsidP="007A62C8">
            <w:pPr>
              <w:spacing w:line="360" w:lineRule="auto"/>
              <w:rPr>
                <w:szCs w:val="21"/>
              </w:rPr>
            </w:pPr>
            <w:r w:rsidRPr="005A6444">
              <w:rPr>
                <w:szCs w:val="21"/>
              </w:rPr>
              <w:t>Q9.1.3</w:t>
            </w:r>
          </w:p>
        </w:tc>
        <w:tc>
          <w:tcPr>
            <w:tcW w:w="10606" w:type="dxa"/>
          </w:tcPr>
          <w:p w14:paraId="6E895F81" w14:textId="77777777" w:rsidR="005A6444" w:rsidRPr="005A6444" w:rsidRDefault="005A6444" w:rsidP="005A6444">
            <w:pPr>
              <w:autoSpaceDE w:val="0"/>
              <w:autoSpaceDN w:val="0"/>
              <w:spacing w:line="360" w:lineRule="auto"/>
              <w:ind w:firstLineChars="200" w:firstLine="420"/>
              <w:rPr>
                <w:szCs w:val="21"/>
              </w:rPr>
            </w:pPr>
            <w:r w:rsidRPr="005A6444">
              <w:rPr>
                <w:rFonts w:hAnsi="宋体"/>
                <w:szCs w:val="21"/>
              </w:rPr>
              <w:t>公司规定了管理体系相关信息的收集、汇总、分析、处理、传递的要求。</w:t>
            </w:r>
          </w:p>
          <w:p w14:paraId="2721BC7E" w14:textId="77777777" w:rsidR="005A6444" w:rsidRPr="005A6444" w:rsidRDefault="005A6444" w:rsidP="005A6444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5A6444">
              <w:rPr>
                <w:rFonts w:hAnsi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54490583" w14:textId="5C224FA1" w:rsidR="005A6444" w:rsidRDefault="005A6444" w:rsidP="005A6444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A6444">
              <w:rPr>
                <w:rFonts w:hAnsi="宋体"/>
                <w:szCs w:val="21"/>
              </w:rPr>
              <w:lastRenderedPageBreak/>
              <w:t>公司的过程和体系的监视和测量主要是通过内审、管理评审、目标考核以及日常工作监督、产品检验、顾客满意度测量等的方式完成。</w:t>
            </w:r>
          </w:p>
          <w:p w14:paraId="10656755" w14:textId="0C9308C6" w:rsidR="005A6444" w:rsidRPr="005A6444" w:rsidRDefault="00292375" w:rsidP="005A644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综合部</w:t>
            </w:r>
            <w:r w:rsidR="005A6444" w:rsidRPr="005A6444">
              <w:rPr>
                <w:rFonts w:hAnsi="宋体"/>
                <w:szCs w:val="21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14:paraId="1D39DB35" w14:textId="77777777" w:rsidR="005A6444" w:rsidRPr="005A6444" w:rsidRDefault="005A6444" w:rsidP="005A6444">
            <w:pPr>
              <w:spacing w:line="360" w:lineRule="auto"/>
              <w:ind w:firstLineChars="200" w:firstLine="420"/>
              <w:rPr>
                <w:szCs w:val="21"/>
              </w:rPr>
            </w:pPr>
            <w:r w:rsidRPr="005A6444">
              <w:rPr>
                <w:rFonts w:hAnsi="宋体"/>
                <w:szCs w:val="21"/>
              </w:rPr>
              <w:t>生产部对产品实现各过程进行监督检查，</w:t>
            </w:r>
            <w:r w:rsidR="00127D42">
              <w:rPr>
                <w:rFonts w:hAnsi="宋体" w:hint="eastAsia"/>
                <w:szCs w:val="21"/>
              </w:rPr>
              <w:t>技术</w:t>
            </w:r>
            <w:r w:rsidR="00B20C54">
              <w:rPr>
                <w:rFonts w:hAnsi="宋体"/>
                <w:szCs w:val="21"/>
              </w:rPr>
              <w:t>部</w:t>
            </w:r>
            <w:r w:rsidRPr="005A6444">
              <w:rPr>
                <w:rFonts w:hAnsi="宋体"/>
                <w:szCs w:val="21"/>
              </w:rPr>
              <w:t>按照要求进行了产品实现各阶段的检验。</w:t>
            </w:r>
          </w:p>
          <w:p w14:paraId="4F9B43FD" w14:textId="0DCDEE41" w:rsidR="005A6444" w:rsidRPr="005A6444" w:rsidRDefault="00292375" w:rsidP="005A644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采购部</w:t>
            </w:r>
            <w:r w:rsidR="000B02BC">
              <w:rPr>
                <w:rFonts w:hAnsi="宋体"/>
                <w:szCs w:val="21"/>
              </w:rPr>
              <w:t>部</w:t>
            </w:r>
            <w:r w:rsidR="005A6444" w:rsidRPr="005A6444">
              <w:rPr>
                <w:rFonts w:hAnsi="宋体"/>
                <w:szCs w:val="21"/>
              </w:rPr>
              <w:t>负责对供方业绩予以评价，对供方业绩</w:t>
            </w:r>
            <w:r>
              <w:rPr>
                <w:rFonts w:hAnsi="宋体" w:hint="eastAsia"/>
                <w:szCs w:val="21"/>
              </w:rPr>
              <w:t>，</w:t>
            </w:r>
            <w:r w:rsidRPr="005A6444">
              <w:rPr>
                <w:rFonts w:hAnsi="宋体"/>
                <w:szCs w:val="21"/>
              </w:rPr>
              <w:t>定期评价和分析</w:t>
            </w:r>
            <w:r w:rsidR="005A6444">
              <w:rPr>
                <w:rFonts w:hAnsi="宋体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业务</w:t>
            </w:r>
            <w:r w:rsidR="000B02BC">
              <w:rPr>
                <w:rFonts w:hAnsi="宋体"/>
                <w:szCs w:val="21"/>
              </w:rPr>
              <w:t>部</w:t>
            </w:r>
            <w:r w:rsidR="005A6444" w:rsidRPr="005A6444">
              <w:rPr>
                <w:rFonts w:hAnsi="宋体"/>
                <w:szCs w:val="21"/>
              </w:rPr>
              <w:t>对顾客满意度</w:t>
            </w:r>
            <w:r w:rsidR="005A6444">
              <w:rPr>
                <w:rFonts w:hAnsi="宋体"/>
                <w:szCs w:val="21"/>
              </w:rPr>
              <w:t>实施了监视和测量，</w:t>
            </w:r>
            <w:r w:rsidR="005A6444" w:rsidRPr="005A6444">
              <w:rPr>
                <w:rFonts w:hAnsi="宋体"/>
                <w:szCs w:val="21"/>
              </w:rPr>
              <w:t>定期评价和分析。</w:t>
            </w:r>
          </w:p>
          <w:p w14:paraId="4E3638F9" w14:textId="77777777" w:rsidR="00856FEE" w:rsidRDefault="00127D42" w:rsidP="00856FEE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查“公司</w:t>
            </w:r>
            <w:r w:rsidR="00856FEE">
              <w:rPr>
                <w:rFonts w:hAnsi="宋体" w:hint="eastAsia"/>
                <w:szCs w:val="21"/>
              </w:rPr>
              <w:t>质量</w:t>
            </w:r>
            <w:r>
              <w:rPr>
                <w:rFonts w:hAnsi="宋体" w:hint="eastAsia"/>
                <w:szCs w:val="21"/>
              </w:rPr>
              <w:t>目标</w:t>
            </w:r>
            <w:r w:rsidR="00856FEE">
              <w:rPr>
                <w:rFonts w:hAnsi="宋体" w:hint="eastAsia"/>
                <w:szCs w:val="21"/>
              </w:rPr>
              <w:t>考核表</w:t>
            </w:r>
            <w:r>
              <w:rPr>
                <w:rFonts w:hAnsi="宋体" w:hint="eastAsia"/>
                <w:szCs w:val="21"/>
              </w:rPr>
              <w:t>”，对</w:t>
            </w:r>
            <w:r w:rsidR="00292375">
              <w:rPr>
                <w:rFonts w:hAnsi="宋体" w:hint="eastAsia"/>
                <w:szCs w:val="21"/>
              </w:rPr>
              <w:t>综合部</w:t>
            </w:r>
            <w:r>
              <w:rPr>
                <w:rFonts w:hAnsi="宋体" w:hint="eastAsia"/>
                <w:szCs w:val="21"/>
              </w:rPr>
              <w:t>、生产部、</w:t>
            </w:r>
            <w:r w:rsidR="00292375">
              <w:rPr>
                <w:rFonts w:hAnsi="宋体" w:hint="eastAsia"/>
                <w:szCs w:val="21"/>
              </w:rPr>
              <w:t>品质</w:t>
            </w:r>
            <w:r>
              <w:rPr>
                <w:rFonts w:hAnsi="宋体" w:hint="eastAsia"/>
                <w:szCs w:val="21"/>
              </w:rPr>
              <w:t>部、</w:t>
            </w:r>
            <w:r w:rsidR="00292375">
              <w:rPr>
                <w:rFonts w:hAnsi="宋体" w:hint="eastAsia"/>
                <w:szCs w:val="21"/>
              </w:rPr>
              <w:t>业务</w:t>
            </w:r>
            <w:r>
              <w:rPr>
                <w:rFonts w:hAnsi="宋体" w:hint="eastAsia"/>
                <w:szCs w:val="21"/>
              </w:rPr>
              <w:t>部、</w:t>
            </w:r>
            <w:r w:rsidR="00292375">
              <w:rPr>
                <w:rFonts w:hAnsi="宋体" w:hint="eastAsia"/>
                <w:szCs w:val="21"/>
              </w:rPr>
              <w:t>采购</w:t>
            </w:r>
            <w:r w:rsidR="000B02BC">
              <w:rPr>
                <w:rFonts w:hAnsi="宋体" w:hint="eastAsia"/>
                <w:szCs w:val="21"/>
              </w:rPr>
              <w:t>部</w:t>
            </w:r>
            <w:r w:rsidR="005C1FF7">
              <w:rPr>
                <w:rFonts w:hAnsi="宋体" w:hint="eastAsia"/>
                <w:szCs w:val="21"/>
              </w:rPr>
              <w:t>等部门的目标、指标完成情况进行了检查，结果达标，考核人：</w:t>
            </w:r>
            <w:r w:rsidR="00292375" w:rsidRPr="00856FEE">
              <w:rPr>
                <w:rFonts w:hAnsi="宋体" w:hint="eastAsia"/>
                <w:szCs w:val="21"/>
              </w:rPr>
              <w:t>冯强、汪如珍等</w:t>
            </w:r>
            <w:r w:rsidR="00B20C54" w:rsidRPr="00D75385">
              <w:rPr>
                <w:rFonts w:hAnsi="宋体" w:hint="eastAsia"/>
                <w:szCs w:val="21"/>
              </w:rPr>
              <w:t>，时间：</w:t>
            </w:r>
            <w:r w:rsidR="00E10684">
              <w:rPr>
                <w:rFonts w:hAnsi="宋体" w:hint="eastAsia"/>
                <w:szCs w:val="21"/>
              </w:rPr>
              <w:t>2022.</w:t>
            </w:r>
            <w:r w:rsidR="00292375">
              <w:rPr>
                <w:rFonts w:hAnsi="宋体"/>
                <w:szCs w:val="21"/>
              </w:rPr>
              <w:t>7</w:t>
            </w:r>
            <w:r w:rsidR="00B20C54">
              <w:rPr>
                <w:rFonts w:hAnsi="宋体" w:hint="eastAsia"/>
                <w:szCs w:val="21"/>
              </w:rPr>
              <w:t>.</w:t>
            </w:r>
            <w:r w:rsidR="00292375">
              <w:rPr>
                <w:rFonts w:hAnsi="宋体"/>
                <w:szCs w:val="21"/>
              </w:rPr>
              <w:t>1</w:t>
            </w:r>
          </w:p>
          <w:p w14:paraId="0854E5BD" w14:textId="74D944ED" w:rsidR="00856FEE" w:rsidRPr="00856FEE" w:rsidRDefault="00856FEE" w:rsidP="00856F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56FEE">
              <w:rPr>
                <w:rFonts w:hint="eastAsia"/>
                <w:szCs w:val="21"/>
              </w:rPr>
              <w:t>1</w:t>
            </w:r>
            <w:r w:rsidRPr="00856FEE">
              <w:rPr>
                <w:rFonts w:hint="eastAsia"/>
                <w:szCs w:val="21"/>
              </w:rPr>
              <w:t>）提供了顾客满意调查表，并进行了分析。</w:t>
            </w:r>
          </w:p>
          <w:p w14:paraId="3BFE3D35" w14:textId="63196677" w:rsidR="00856FEE" w:rsidRPr="00856FEE" w:rsidRDefault="00856FEE" w:rsidP="00856F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56FEE">
              <w:rPr>
                <w:rFonts w:hint="eastAsia"/>
                <w:szCs w:val="21"/>
              </w:rPr>
              <w:t>2</w:t>
            </w:r>
            <w:r w:rsidRPr="00856FEE">
              <w:rPr>
                <w:rFonts w:hint="eastAsia"/>
                <w:szCs w:val="21"/>
              </w:rPr>
              <w:t>）对过程产品质量进行了统计分析：</w:t>
            </w:r>
            <w:r>
              <w:rPr>
                <w:rFonts w:hint="eastAsia"/>
                <w:szCs w:val="21"/>
              </w:rPr>
              <w:t>统计了</w:t>
            </w:r>
            <w:r w:rsidRPr="00856FEE">
              <w:rPr>
                <w:rFonts w:hint="eastAsia"/>
                <w:szCs w:val="21"/>
              </w:rPr>
              <w:t>产品出厂合格率；产品一次交验合格率</w:t>
            </w:r>
            <w:r>
              <w:rPr>
                <w:rFonts w:hint="eastAsia"/>
                <w:szCs w:val="21"/>
              </w:rPr>
              <w:t>等，</w:t>
            </w:r>
            <w:r w:rsidRPr="00856FEE">
              <w:rPr>
                <w:rFonts w:hint="eastAsia"/>
                <w:szCs w:val="21"/>
              </w:rPr>
              <w:t>分析原材料总量、销售总量；计算损耗；提升效率。</w:t>
            </w:r>
          </w:p>
          <w:p w14:paraId="237EE0EA" w14:textId="77777777" w:rsidR="00856FEE" w:rsidRPr="00856FEE" w:rsidRDefault="00856FEE" w:rsidP="00856F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56FEE">
              <w:rPr>
                <w:rFonts w:hint="eastAsia"/>
                <w:szCs w:val="21"/>
              </w:rPr>
              <w:t>3</w:t>
            </w:r>
            <w:r w:rsidRPr="00856FEE">
              <w:rPr>
                <w:rFonts w:hint="eastAsia"/>
                <w:szCs w:val="21"/>
              </w:rPr>
              <w:t>）对采购物资进行验证合格率</w:t>
            </w:r>
            <w:r w:rsidRPr="00856FEE">
              <w:rPr>
                <w:rFonts w:hint="eastAsia"/>
                <w:szCs w:val="21"/>
              </w:rPr>
              <w:t>100%</w:t>
            </w:r>
            <w:r w:rsidRPr="00856FEE">
              <w:rPr>
                <w:rFonts w:hint="eastAsia"/>
                <w:szCs w:val="21"/>
              </w:rPr>
              <w:t>。根据验收结果，证明供方提供的产品质量是稳定的</w:t>
            </w:r>
            <w:r w:rsidRPr="00856FEE">
              <w:rPr>
                <w:rFonts w:hint="eastAsia"/>
                <w:szCs w:val="21"/>
              </w:rPr>
              <w:t>.</w:t>
            </w:r>
          </w:p>
          <w:p w14:paraId="55872F7F" w14:textId="77777777" w:rsidR="00856FEE" w:rsidRPr="00856FEE" w:rsidRDefault="00856FEE" w:rsidP="00856F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56FEE">
              <w:rPr>
                <w:rFonts w:hint="eastAsia"/>
                <w:szCs w:val="21"/>
              </w:rPr>
              <w:t>4</w:t>
            </w:r>
            <w:r w:rsidRPr="00856FEE">
              <w:rPr>
                <w:rFonts w:hint="eastAsia"/>
                <w:szCs w:val="21"/>
              </w:rPr>
              <w:t>）通过内审中发现的不符合，确定改进措施并实施。</w:t>
            </w:r>
          </w:p>
          <w:p w14:paraId="3E3607B5" w14:textId="77777777" w:rsidR="00856FEE" w:rsidRDefault="00856FEE" w:rsidP="00856FE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56FEE">
              <w:rPr>
                <w:rFonts w:hint="eastAsia"/>
                <w:szCs w:val="21"/>
              </w:rPr>
              <w:t>5</w:t>
            </w:r>
            <w:r w:rsidRPr="00856FEE">
              <w:rPr>
                <w:rFonts w:hint="eastAsia"/>
                <w:szCs w:val="21"/>
              </w:rPr>
              <w:t>）通过管理评审，提出改进措施，以便发现改进方向。</w:t>
            </w:r>
          </w:p>
          <w:p w14:paraId="74B723AE" w14:textId="4F23AE12" w:rsidR="00856FEE" w:rsidRPr="00856FEE" w:rsidRDefault="00856FEE" w:rsidP="00856FEE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A6444">
              <w:rPr>
                <w:rFonts w:hAnsi="宋体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14:paraId="30E0AD31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66108B1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3974A9D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E163A7C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5CE6B88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B001AFE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E187343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B0ACE40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89718EF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7A45EB2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7D18C49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CFF9A25" w14:textId="77777777" w:rsidR="0051398B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4C95E2C" w14:textId="77777777" w:rsidR="0066131D" w:rsidRDefault="0066131D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C2EAAEE" w14:textId="77777777" w:rsidR="0066131D" w:rsidRDefault="0066131D" w:rsidP="00C50098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5604A59" w14:textId="77777777" w:rsidR="005A6444" w:rsidRPr="005C1AAD" w:rsidRDefault="0051398B" w:rsidP="00C5009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A04B45">
              <w:rPr>
                <w:rFonts w:eastAsiaTheme="minorEastAsia"/>
                <w:szCs w:val="21"/>
              </w:rPr>
              <w:t>符合</w:t>
            </w:r>
          </w:p>
        </w:tc>
      </w:tr>
      <w:tr w:rsidR="006729D6" w:rsidRPr="005C1AAD" w14:paraId="0FDFF605" w14:textId="77777777" w:rsidTr="00A04B45">
        <w:trPr>
          <w:trHeight w:val="405"/>
        </w:trPr>
        <w:tc>
          <w:tcPr>
            <w:tcW w:w="1242" w:type="dxa"/>
            <w:vAlign w:val="center"/>
          </w:tcPr>
          <w:p w14:paraId="6FE706A1" w14:textId="77777777" w:rsidR="006729D6" w:rsidRPr="006729D6" w:rsidRDefault="006729D6" w:rsidP="007A62C8">
            <w:pPr>
              <w:spacing w:line="360" w:lineRule="auto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lastRenderedPageBreak/>
              <w:t>内部审核</w:t>
            </w:r>
          </w:p>
        </w:tc>
        <w:tc>
          <w:tcPr>
            <w:tcW w:w="1276" w:type="dxa"/>
          </w:tcPr>
          <w:p w14:paraId="0CF64BFF" w14:textId="2A90F1A3" w:rsidR="006729D6" w:rsidRPr="006729D6" w:rsidRDefault="006729D6" w:rsidP="007A62C8">
            <w:pPr>
              <w:spacing w:line="360" w:lineRule="auto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/>
                <w:szCs w:val="21"/>
              </w:rPr>
              <w:t>Q</w:t>
            </w:r>
            <w:r w:rsidRPr="006729D6">
              <w:rPr>
                <w:rFonts w:eastAsiaTheme="minorEastAsia" w:hint="eastAsia"/>
                <w:szCs w:val="21"/>
              </w:rPr>
              <w:t>9</w:t>
            </w:r>
            <w:r w:rsidRPr="006729D6">
              <w:rPr>
                <w:rFonts w:eastAsiaTheme="minorEastAsia"/>
                <w:szCs w:val="21"/>
              </w:rPr>
              <w:t>.2</w:t>
            </w:r>
          </w:p>
        </w:tc>
        <w:tc>
          <w:tcPr>
            <w:tcW w:w="10606" w:type="dxa"/>
          </w:tcPr>
          <w:p w14:paraId="00117C5F" w14:textId="77777777" w:rsidR="002F3F4A" w:rsidRPr="002F3F4A" w:rsidRDefault="002F3F4A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公司制定了《内部审核控制程序》，文件规定每年至少进行一次内部审核，间隔时间不超过</w:t>
            </w:r>
            <w:r w:rsidRPr="002F3F4A">
              <w:rPr>
                <w:rFonts w:eastAsiaTheme="minorEastAsia" w:hAnsiTheme="minorEastAsia" w:hint="eastAsia"/>
                <w:szCs w:val="21"/>
              </w:rPr>
              <w:t>12</w:t>
            </w:r>
            <w:r w:rsidRPr="002F3F4A">
              <w:rPr>
                <w:rFonts w:eastAsiaTheme="minorEastAsia" w:hAnsiTheme="minorEastAsia" w:hint="eastAsia"/>
                <w:szCs w:val="21"/>
              </w:rPr>
              <w:t>个月。规定了审核的策划、实施、形成记录以及报告结果的要求。</w:t>
            </w:r>
          </w:p>
          <w:p w14:paraId="5FCE32B4" w14:textId="62C864F7" w:rsidR="006729D6" w:rsidRPr="006729D6" w:rsidRDefault="002F3F4A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lastRenderedPageBreak/>
              <w:t>提供了《审核实施计划》，策划了审核目的、范围、依据、审核内容、审核要求、审核组成员等内容。</w:t>
            </w:r>
          </w:p>
          <w:p w14:paraId="27E4B095" w14:textId="77777777" w:rsidR="002F3F4A" w:rsidRPr="002F3F4A" w:rsidRDefault="006729D6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审核组构成：组长：</w:t>
            </w:r>
            <w:r w:rsidR="002F3F4A" w:rsidRPr="002F3F4A">
              <w:rPr>
                <w:rFonts w:eastAsiaTheme="minorEastAsia" w:hAnsiTheme="minorEastAsia" w:hint="eastAsia"/>
                <w:szCs w:val="21"/>
              </w:rPr>
              <w:t>汪如珍</w:t>
            </w:r>
            <w:r w:rsidR="00B44D45" w:rsidRPr="002F3F4A">
              <w:rPr>
                <w:rFonts w:eastAsiaTheme="minorEastAsia" w:hAnsiTheme="minorEastAsia" w:hint="eastAsia"/>
                <w:szCs w:val="21"/>
              </w:rPr>
              <w:t>、</w:t>
            </w:r>
            <w:r w:rsidRPr="006729D6">
              <w:rPr>
                <w:rFonts w:eastAsiaTheme="minorEastAsia" w:hAnsiTheme="minorEastAsia"/>
                <w:szCs w:val="21"/>
              </w:rPr>
              <w:t>组员：</w:t>
            </w:r>
            <w:r w:rsidR="002F3F4A" w:rsidRPr="002F3F4A">
              <w:rPr>
                <w:rFonts w:eastAsiaTheme="minorEastAsia" w:hAnsiTheme="minorEastAsia" w:hint="eastAsia"/>
                <w:szCs w:val="21"/>
              </w:rPr>
              <w:t>徐向英、毛秀兰</w:t>
            </w:r>
          </w:p>
          <w:p w14:paraId="23E52FA6" w14:textId="670C4289" w:rsidR="006729D6" w:rsidRPr="006729D6" w:rsidRDefault="006729D6" w:rsidP="006729D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 xml:space="preserve">1. </w:t>
            </w:r>
            <w:r w:rsidRPr="006729D6">
              <w:rPr>
                <w:rFonts w:eastAsiaTheme="minorEastAsia" w:hAnsiTheme="minorEastAsia"/>
                <w:szCs w:val="21"/>
              </w:rPr>
              <w:t>审核时间</w:t>
            </w:r>
            <w:r w:rsidRPr="006729D6">
              <w:rPr>
                <w:rFonts w:eastAsiaTheme="minorEastAsia" w:hAnsiTheme="minorEastAsia"/>
                <w:szCs w:val="21"/>
              </w:rPr>
              <w:t>202</w:t>
            </w:r>
            <w:r w:rsidR="0055662A">
              <w:rPr>
                <w:rFonts w:eastAsiaTheme="minorEastAsia" w:hAnsiTheme="minorEastAsia" w:hint="eastAsia"/>
                <w:szCs w:val="21"/>
              </w:rPr>
              <w:t>2</w:t>
            </w:r>
            <w:r w:rsidRPr="006729D6">
              <w:rPr>
                <w:rFonts w:eastAsiaTheme="minorEastAsia" w:hAnsiTheme="minorEastAsia"/>
                <w:szCs w:val="21"/>
              </w:rPr>
              <w:t>年</w:t>
            </w:r>
            <w:r w:rsidR="0055662A">
              <w:rPr>
                <w:rFonts w:eastAsiaTheme="minorEastAsia" w:hAnsiTheme="minorEastAsia" w:hint="eastAsia"/>
                <w:szCs w:val="21"/>
              </w:rPr>
              <w:t>4</w:t>
            </w:r>
            <w:r w:rsidRPr="006729D6">
              <w:rPr>
                <w:rFonts w:eastAsiaTheme="minorEastAsia" w:hAnsiTheme="minorEastAsia"/>
                <w:szCs w:val="21"/>
              </w:rPr>
              <w:t>月</w:t>
            </w:r>
            <w:r w:rsidR="002F3F4A">
              <w:rPr>
                <w:rFonts w:eastAsiaTheme="minorEastAsia" w:hAnsiTheme="minorEastAsia"/>
                <w:szCs w:val="21"/>
              </w:rPr>
              <w:t>27</w:t>
            </w:r>
            <w:r w:rsidRPr="006729D6">
              <w:rPr>
                <w:rFonts w:eastAsiaTheme="minorEastAsia" w:hAnsiTheme="minorEastAsia"/>
                <w:szCs w:val="21"/>
              </w:rPr>
              <w:t>日，</w:t>
            </w:r>
          </w:p>
          <w:p w14:paraId="6A28BCD8" w14:textId="0C0C2024" w:rsidR="002F3F4A" w:rsidRPr="002F3F4A" w:rsidRDefault="006729D6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2.</w:t>
            </w:r>
            <w:r w:rsidR="002F3F4A">
              <w:rPr>
                <w:rFonts w:hint="eastAsia"/>
              </w:rPr>
              <w:t xml:space="preserve"> </w:t>
            </w:r>
            <w:r w:rsidR="002F3F4A" w:rsidRPr="002F3F4A">
              <w:rPr>
                <w:rFonts w:eastAsiaTheme="minorEastAsia" w:hAnsiTheme="minorEastAsia" w:hint="eastAsia"/>
                <w:szCs w:val="21"/>
              </w:rPr>
              <w:t>公司按计划实施了内审。提供了内审员任命书，写明了内审员任职要求及审核要求。内审员的安排考虑了审核过程的客观性和公正性，没有发现自己审核本部门的情况。</w:t>
            </w:r>
            <w:r w:rsidR="002F3F4A" w:rsidRPr="002F3F4A">
              <w:rPr>
                <w:rFonts w:eastAsiaTheme="minorEastAsia" w:hAnsiTheme="minorEastAsia" w:hint="eastAsia"/>
                <w:szCs w:val="21"/>
              </w:rPr>
              <w:t xml:space="preserve">  </w:t>
            </w:r>
          </w:p>
          <w:p w14:paraId="37E189A1" w14:textId="77777777" w:rsidR="002F3F4A" w:rsidRPr="002F3F4A" w:rsidRDefault="002F3F4A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提供了内审检查表。内审不符合</w:t>
            </w:r>
            <w:r w:rsidRPr="002F3F4A">
              <w:rPr>
                <w:rFonts w:eastAsiaTheme="minorEastAsia" w:hAnsiTheme="minorEastAsia" w:hint="eastAsia"/>
                <w:szCs w:val="21"/>
              </w:rPr>
              <w:t>1</w:t>
            </w:r>
            <w:r w:rsidRPr="002F3F4A">
              <w:rPr>
                <w:rFonts w:eastAsiaTheme="minorEastAsia" w:hAnsiTheme="minorEastAsia" w:hint="eastAsia"/>
                <w:szCs w:val="21"/>
              </w:rPr>
              <w:t>项，已整改验收合格。</w:t>
            </w:r>
          </w:p>
          <w:p w14:paraId="7740C4E0" w14:textId="35382372" w:rsidR="006729D6" w:rsidRPr="002F3F4A" w:rsidRDefault="002F3F4A" w:rsidP="002F3F4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内审报告显示本公司的质量体系均运行良好</w:t>
            </w:r>
            <w:r w:rsidR="006729D6" w:rsidRPr="006729D6">
              <w:rPr>
                <w:rFonts w:eastAsiaTheme="minorEastAsia" w:hAnsiTheme="minorEastAsia"/>
                <w:szCs w:val="21"/>
              </w:rPr>
              <w:t>。</w:t>
            </w:r>
          </w:p>
        </w:tc>
        <w:tc>
          <w:tcPr>
            <w:tcW w:w="1585" w:type="dxa"/>
          </w:tcPr>
          <w:p w14:paraId="0ACDAFDA" w14:textId="77777777" w:rsidR="006729D6" w:rsidRPr="005C1AAD" w:rsidRDefault="006729D6" w:rsidP="00C5009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6729D6" w:rsidRPr="005C1AAD" w14:paraId="7525C93B" w14:textId="77777777" w:rsidTr="00A04B45">
        <w:trPr>
          <w:trHeight w:val="405"/>
        </w:trPr>
        <w:tc>
          <w:tcPr>
            <w:tcW w:w="1242" w:type="dxa"/>
            <w:vAlign w:val="center"/>
          </w:tcPr>
          <w:p w14:paraId="1DEDDDA8" w14:textId="77777777" w:rsidR="006729D6" w:rsidRPr="006729D6" w:rsidRDefault="006729D6" w:rsidP="007A62C8">
            <w:pPr>
              <w:spacing w:line="360" w:lineRule="auto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不合格和纠正措施</w:t>
            </w:r>
          </w:p>
        </w:tc>
        <w:tc>
          <w:tcPr>
            <w:tcW w:w="1276" w:type="dxa"/>
          </w:tcPr>
          <w:p w14:paraId="495D4694" w14:textId="2D936005" w:rsidR="006729D6" w:rsidRPr="006729D6" w:rsidRDefault="006729D6" w:rsidP="007A62C8">
            <w:pPr>
              <w:spacing w:line="360" w:lineRule="auto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/>
                <w:szCs w:val="21"/>
              </w:rPr>
              <w:t>Q10.2</w:t>
            </w:r>
          </w:p>
          <w:p w14:paraId="1A697FB9" w14:textId="77777777" w:rsidR="006729D6" w:rsidRPr="006729D6" w:rsidRDefault="006729D6" w:rsidP="007A62C8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01828B63" w14:textId="2B645D5E" w:rsidR="002F3F4A" w:rsidRPr="002F3F4A" w:rsidRDefault="002F3F4A" w:rsidP="002F3F4A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保持实施《不合格品控制程序》《纠正措施控制程序》等，</w:t>
            </w:r>
            <w:r w:rsidR="00167D69">
              <w:rPr>
                <w:rFonts w:eastAsiaTheme="minorEastAsia" w:hAnsiTheme="minorEastAsia" w:hint="eastAsia"/>
                <w:szCs w:val="21"/>
              </w:rPr>
              <w:t>有效文件。</w:t>
            </w:r>
          </w:p>
          <w:p w14:paraId="082A0AD8" w14:textId="332C7DEF" w:rsidR="002F3F4A" w:rsidRPr="002F3F4A" w:rsidRDefault="002F3F4A" w:rsidP="002F3F4A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对内审中提出不合格项进行了原因分析</w:t>
            </w:r>
            <w:r w:rsidRPr="002F3F4A">
              <w:rPr>
                <w:rFonts w:eastAsiaTheme="minorEastAsia" w:hAnsiTheme="minorEastAsia" w:hint="eastAsia"/>
                <w:szCs w:val="21"/>
              </w:rPr>
              <w:t>,</w:t>
            </w:r>
            <w:r w:rsidRPr="002F3F4A">
              <w:rPr>
                <w:rFonts w:eastAsiaTheme="minorEastAsia" w:hAnsiTheme="minorEastAsia" w:hint="eastAsia"/>
                <w:szCs w:val="21"/>
              </w:rPr>
              <w:t>并制定、实施了纠正措施</w:t>
            </w:r>
            <w:r w:rsidR="00167D69">
              <w:rPr>
                <w:rFonts w:eastAsiaTheme="minorEastAsia" w:hAnsiTheme="minorEastAsia" w:hint="eastAsia"/>
                <w:szCs w:val="21"/>
              </w:rPr>
              <w:t>及有效性验证；对</w:t>
            </w:r>
            <w:r w:rsidRPr="002F3F4A">
              <w:rPr>
                <w:rFonts w:eastAsiaTheme="minorEastAsia" w:hAnsiTheme="minorEastAsia" w:hint="eastAsia"/>
                <w:szCs w:val="21"/>
              </w:rPr>
              <w:t>管理评审中发现的薄弱环节，分析了原因，采取了纠正措施</w:t>
            </w:r>
            <w:r w:rsidR="00167D69">
              <w:rPr>
                <w:rFonts w:eastAsiaTheme="minorEastAsia" w:hAnsiTheme="minorEastAsia" w:hint="eastAsia"/>
                <w:szCs w:val="21"/>
              </w:rPr>
              <w:t>。</w:t>
            </w:r>
            <w:r w:rsidRPr="002F3F4A">
              <w:rPr>
                <w:rFonts w:eastAsiaTheme="minorEastAsia" w:hAnsiTheme="minorEastAsia" w:hint="eastAsia"/>
                <w:szCs w:val="21"/>
              </w:rPr>
              <w:t>（见内审和管理评审审核记录）。</w:t>
            </w:r>
          </w:p>
          <w:p w14:paraId="59BC329F" w14:textId="77777777" w:rsidR="00167D69" w:rsidRDefault="002F3F4A" w:rsidP="00167D6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F3F4A">
              <w:rPr>
                <w:rFonts w:eastAsiaTheme="minorEastAsia" w:hAnsiTheme="minorEastAsia" w:hint="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2F3F4A">
              <w:rPr>
                <w:rFonts w:eastAsiaTheme="minorEastAsia" w:hAnsiTheme="minorEastAsia" w:hint="eastAsia"/>
                <w:szCs w:val="21"/>
              </w:rPr>
              <w:t>/</w:t>
            </w:r>
            <w:r w:rsidRPr="002F3F4A">
              <w:rPr>
                <w:rFonts w:eastAsiaTheme="minorEastAsia" w:hAnsiTheme="minorEastAsia" w:hint="eastAsia"/>
                <w:szCs w:val="21"/>
              </w:rPr>
              <w:t>不合格的发生，不符合得到了有效控制，人员质量意识有了明显提高，没有发生重大质量事故和投诉处罚。</w:t>
            </w:r>
          </w:p>
          <w:p w14:paraId="2670420F" w14:textId="23A51B60" w:rsidR="006729D6" w:rsidRPr="006729D6" w:rsidRDefault="00167D69" w:rsidP="00167D6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基本符合要求</w:t>
            </w:r>
            <w:r w:rsidR="002F3F4A" w:rsidRPr="002F3F4A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BA2F1DF" w14:textId="77777777" w:rsidR="006729D6" w:rsidRPr="005C1AAD" w:rsidRDefault="006729D6" w:rsidP="00C5009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</w:tbl>
    <w:p w14:paraId="45A5D8BD" w14:textId="77777777" w:rsidR="00EE232F" w:rsidRDefault="00EE232F" w:rsidP="00EE232F"/>
    <w:p w14:paraId="0678B1B1" w14:textId="77777777" w:rsidR="00EE232F" w:rsidRDefault="00EE232F" w:rsidP="00EE232F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E232F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B0E0" w14:textId="77777777" w:rsidR="002F4635" w:rsidRDefault="002F4635" w:rsidP="00E156CE">
      <w:r>
        <w:separator/>
      </w:r>
    </w:p>
  </w:endnote>
  <w:endnote w:type="continuationSeparator" w:id="0">
    <w:p w14:paraId="53FF56D2" w14:textId="77777777" w:rsidR="002F4635" w:rsidRDefault="002F4635" w:rsidP="00E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5575078" w14:textId="77777777" w:rsidR="007757F3" w:rsidRDefault="0081161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6762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626F">
              <w:rPr>
                <w:b/>
                <w:sz w:val="24"/>
                <w:szCs w:val="24"/>
              </w:rPr>
              <w:fldChar w:fldCharType="separate"/>
            </w:r>
            <w:r w:rsidR="00183452">
              <w:rPr>
                <w:b/>
                <w:noProof/>
              </w:rPr>
              <w:t>6</w:t>
            </w:r>
            <w:r w:rsidR="0067626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762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626F">
              <w:rPr>
                <w:b/>
                <w:sz w:val="24"/>
                <w:szCs w:val="24"/>
              </w:rPr>
              <w:fldChar w:fldCharType="separate"/>
            </w:r>
            <w:r w:rsidR="00183452">
              <w:rPr>
                <w:b/>
                <w:noProof/>
              </w:rPr>
              <w:t>9</w:t>
            </w:r>
            <w:r w:rsidR="006762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B6DDF1" w14:textId="77777777" w:rsidR="007757F3" w:rsidRDefault="002F46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3661" w14:textId="77777777" w:rsidR="002F4635" w:rsidRDefault="002F4635" w:rsidP="00E156CE">
      <w:r>
        <w:separator/>
      </w:r>
    </w:p>
  </w:footnote>
  <w:footnote w:type="continuationSeparator" w:id="0">
    <w:p w14:paraId="28C6CC76" w14:textId="77777777" w:rsidR="002F4635" w:rsidRDefault="002F4635" w:rsidP="00E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3AED" w14:textId="77777777" w:rsidR="00E2587A" w:rsidRDefault="00E2587A" w:rsidP="00E2587A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AC1A7F" wp14:editId="6381266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635">
      <w:pict w14:anchorId="6CABBE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14:paraId="13A990A5" w14:textId="77777777" w:rsidR="00E2587A" w:rsidRDefault="00E2587A" w:rsidP="00E25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794544A" w14:textId="77777777" w:rsidR="00E2587A" w:rsidRDefault="00E2587A" w:rsidP="00E2587A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0726B96" w14:textId="77777777" w:rsidR="007757F3" w:rsidRPr="00E2587A" w:rsidRDefault="002F4635" w:rsidP="00E258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num" w:pos="312"/>
        </w:tabs>
      </w:pPr>
      <w:rPr>
        <w:rFonts w:cs="Times New Roman"/>
      </w:rPr>
    </w:lvl>
  </w:abstractNum>
  <w:abstractNum w:abstractNumId="1" w15:restartNumberingAfterBreak="0">
    <w:nsid w:val="9DA3B871"/>
    <w:multiLevelType w:val="singleLevel"/>
    <w:tmpl w:val="9DA3B871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A697934B"/>
    <w:multiLevelType w:val="singleLevel"/>
    <w:tmpl w:val="A697934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8580097">
    <w:abstractNumId w:val="4"/>
  </w:num>
  <w:num w:numId="2" w16cid:durableId="2100784018">
    <w:abstractNumId w:val="2"/>
  </w:num>
  <w:num w:numId="3" w16cid:durableId="2087535428">
    <w:abstractNumId w:val="1"/>
  </w:num>
  <w:num w:numId="4" w16cid:durableId="1910771773">
    <w:abstractNumId w:val="3"/>
  </w:num>
  <w:num w:numId="5" w16cid:durableId="155604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CE"/>
    <w:rsid w:val="00011F8C"/>
    <w:rsid w:val="00024710"/>
    <w:rsid w:val="00027839"/>
    <w:rsid w:val="000441F3"/>
    <w:rsid w:val="000739A6"/>
    <w:rsid w:val="00094073"/>
    <w:rsid w:val="000B02BC"/>
    <w:rsid w:val="000C6F5D"/>
    <w:rsid w:val="000D21B5"/>
    <w:rsid w:val="00115F35"/>
    <w:rsid w:val="00127D42"/>
    <w:rsid w:val="00150745"/>
    <w:rsid w:val="00167D69"/>
    <w:rsid w:val="0017629F"/>
    <w:rsid w:val="00183452"/>
    <w:rsid w:val="001A2C63"/>
    <w:rsid w:val="001A54CE"/>
    <w:rsid w:val="001B3DB6"/>
    <w:rsid w:val="001C0E97"/>
    <w:rsid w:val="001D49B8"/>
    <w:rsid w:val="00200EB6"/>
    <w:rsid w:val="00210714"/>
    <w:rsid w:val="00222936"/>
    <w:rsid w:val="00224086"/>
    <w:rsid w:val="00251D08"/>
    <w:rsid w:val="00283626"/>
    <w:rsid w:val="00292375"/>
    <w:rsid w:val="00296308"/>
    <w:rsid w:val="002B27A8"/>
    <w:rsid w:val="002D1B3A"/>
    <w:rsid w:val="002E60A1"/>
    <w:rsid w:val="002F22A4"/>
    <w:rsid w:val="002F3F4A"/>
    <w:rsid w:val="002F4635"/>
    <w:rsid w:val="003058F1"/>
    <w:rsid w:val="00310051"/>
    <w:rsid w:val="0033755D"/>
    <w:rsid w:val="003567B3"/>
    <w:rsid w:val="003604DE"/>
    <w:rsid w:val="00382C9E"/>
    <w:rsid w:val="003A221A"/>
    <w:rsid w:val="003F6922"/>
    <w:rsid w:val="00440878"/>
    <w:rsid w:val="0044228D"/>
    <w:rsid w:val="004562A6"/>
    <w:rsid w:val="004674B8"/>
    <w:rsid w:val="00480D8A"/>
    <w:rsid w:val="00485B4F"/>
    <w:rsid w:val="004948E4"/>
    <w:rsid w:val="004A2C8D"/>
    <w:rsid w:val="004B62F6"/>
    <w:rsid w:val="00502ECC"/>
    <w:rsid w:val="0051398B"/>
    <w:rsid w:val="005216B4"/>
    <w:rsid w:val="00541DDA"/>
    <w:rsid w:val="00544812"/>
    <w:rsid w:val="00544CB8"/>
    <w:rsid w:val="00552829"/>
    <w:rsid w:val="0055662A"/>
    <w:rsid w:val="005609C6"/>
    <w:rsid w:val="00562C53"/>
    <w:rsid w:val="005650A9"/>
    <w:rsid w:val="005A6444"/>
    <w:rsid w:val="005B4660"/>
    <w:rsid w:val="005B6FBE"/>
    <w:rsid w:val="005C1AAD"/>
    <w:rsid w:val="005C1FF7"/>
    <w:rsid w:val="005C42AE"/>
    <w:rsid w:val="0066131D"/>
    <w:rsid w:val="006665E9"/>
    <w:rsid w:val="006729D6"/>
    <w:rsid w:val="0067626F"/>
    <w:rsid w:val="006C3030"/>
    <w:rsid w:val="006F7DB9"/>
    <w:rsid w:val="00716892"/>
    <w:rsid w:val="00752F55"/>
    <w:rsid w:val="00765890"/>
    <w:rsid w:val="007A53D7"/>
    <w:rsid w:val="007E0CB1"/>
    <w:rsid w:val="007E18CC"/>
    <w:rsid w:val="007F2887"/>
    <w:rsid w:val="007F35AC"/>
    <w:rsid w:val="007F68C3"/>
    <w:rsid w:val="00803B34"/>
    <w:rsid w:val="0081161A"/>
    <w:rsid w:val="0082659C"/>
    <w:rsid w:val="00856FEE"/>
    <w:rsid w:val="0088541A"/>
    <w:rsid w:val="00887FDB"/>
    <w:rsid w:val="008B1C71"/>
    <w:rsid w:val="008C35AD"/>
    <w:rsid w:val="008F5142"/>
    <w:rsid w:val="009101C7"/>
    <w:rsid w:val="00924679"/>
    <w:rsid w:val="00926D09"/>
    <w:rsid w:val="00934EDD"/>
    <w:rsid w:val="00936C1E"/>
    <w:rsid w:val="00944529"/>
    <w:rsid w:val="00960D34"/>
    <w:rsid w:val="009A787B"/>
    <w:rsid w:val="009C308F"/>
    <w:rsid w:val="009E1522"/>
    <w:rsid w:val="009F794A"/>
    <w:rsid w:val="00A03422"/>
    <w:rsid w:val="00A03494"/>
    <w:rsid w:val="00A04B45"/>
    <w:rsid w:val="00A556E7"/>
    <w:rsid w:val="00A80117"/>
    <w:rsid w:val="00A861F2"/>
    <w:rsid w:val="00A86FBC"/>
    <w:rsid w:val="00AB78E8"/>
    <w:rsid w:val="00AC2E2F"/>
    <w:rsid w:val="00AD08B6"/>
    <w:rsid w:val="00AE6BCE"/>
    <w:rsid w:val="00B01B1D"/>
    <w:rsid w:val="00B04D0B"/>
    <w:rsid w:val="00B06A68"/>
    <w:rsid w:val="00B20AEE"/>
    <w:rsid w:val="00B20C54"/>
    <w:rsid w:val="00B3510F"/>
    <w:rsid w:val="00B44D45"/>
    <w:rsid w:val="00B609E9"/>
    <w:rsid w:val="00B62A1F"/>
    <w:rsid w:val="00B66250"/>
    <w:rsid w:val="00BA7C95"/>
    <w:rsid w:val="00BB4B18"/>
    <w:rsid w:val="00BC7DCF"/>
    <w:rsid w:val="00BD0577"/>
    <w:rsid w:val="00BD7B69"/>
    <w:rsid w:val="00BF0162"/>
    <w:rsid w:val="00C62417"/>
    <w:rsid w:val="00C628C6"/>
    <w:rsid w:val="00C708F5"/>
    <w:rsid w:val="00CA1214"/>
    <w:rsid w:val="00CB1B65"/>
    <w:rsid w:val="00CB73D9"/>
    <w:rsid w:val="00CC62CA"/>
    <w:rsid w:val="00CD6D8B"/>
    <w:rsid w:val="00CF5B01"/>
    <w:rsid w:val="00D26CEB"/>
    <w:rsid w:val="00D27786"/>
    <w:rsid w:val="00D5770D"/>
    <w:rsid w:val="00D75385"/>
    <w:rsid w:val="00D848B3"/>
    <w:rsid w:val="00D86313"/>
    <w:rsid w:val="00D876B4"/>
    <w:rsid w:val="00D941A9"/>
    <w:rsid w:val="00D94896"/>
    <w:rsid w:val="00D959AB"/>
    <w:rsid w:val="00DB3839"/>
    <w:rsid w:val="00DB6AEF"/>
    <w:rsid w:val="00DB6CB5"/>
    <w:rsid w:val="00DE180B"/>
    <w:rsid w:val="00DE2EE3"/>
    <w:rsid w:val="00DE5068"/>
    <w:rsid w:val="00E10684"/>
    <w:rsid w:val="00E156CE"/>
    <w:rsid w:val="00E24802"/>
    <w:rsid w:val="00E2587A"/>
    <w:rsid w:val="00E64239"/>
    <w:rsid w:val="00E85130"/>
    <w:rsid w:val="00EB1F2D"/>
    <w:rsid w:val="00EB6B93"/>
    <w:rsid w:val="00EC17F3"/>
    <w:rsid w:val="00ED0930"/>
    <w:rsid w:val="00EE232F"/>
    <w:rsid w:val="00EE2362"/>
    <w:rsid w:val="00EF3903"/>
    <w:rsid w:val="00F10002"/>
    <w:rsid w:val="00F22D31"/>
    <w:rsid w:val="00F24159"/>
    <w:rsid w:val="00F3639B"/>
    <w:rsid w:val="00F462AE"/>
    <w:rsid w:val="00F744DE"/>
    <w:rsid w:val="00FB67E2"/>
    <w:rsid w:val="00FD1581"/>
    <w:rsid w:val="00FE09AA"/>
    <w:rsid w:val="00FE1222"/>
    <w:rsid w:val="00FF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2954DF5"/>
  <w15:docId w15:val="{66F43F51-A45D-4724-8916-18DACA56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qFormat/>
    <w:rsid w:val="00D75385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qFormat/>
    <w:rsid w:val="008973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AD08B6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AD08B6"/>
    <w:rPr>
      <w:rFonts w:ascii="Times New Roman" w:eastAsia="宋体" w:hAnsi="Times New Roman" w:cs="Times New Roman"/>
      <w:kern w:val="2"/>
      <w:sz w:val="21"/>
    </w:rPr>
  </w:style>
  <w:style w:type="paragraph" w:styleId="21">
    <w:name w:val="Body Text First Indent 2"/>
    <w:basedOn w:val="aa"/>
    <w:link w:val="22"/>
    <w:uiPriority w:val="99"/>
    <w:qFormat/>
    <w:rsid w:val="00AD08B6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2">
    <w:name w:val="正文文本首行缩进 2 字符"/>
    <w:basedOn w:val="ab"/>
    <w:link w:val="21"/>
    <w:uiPriority w:val="99"/>
    <w:qFormat/>
    <w:rsid w:val="00AD08B6"/>
    <w:rPr>
      <w:rFonts w:ascii="宋体" w:eastAsia="仿宋_GB2312" w:hAnsi="宋体" w:cs="Times New Roman"/>
      <w:color w:val="000000"/>
      <w:kern w:val="2"/>
      <w:sz w:val="28"/>
    </w:rPr>
  </w:style>
  <w:style w:type="paragraph" w:customStyle="1" w:styleId="ac">
    <w:name w:val="表格文字"/>
    <w:basedOn w:val="a"/>
    <w:qFormat/>
    <w:rsid w:val="00AD08B6"/>
    <w:pPr>
      <w:spacing w:before="25" w:after="25"/>
    </w:pPr>
    <w:rPr>
      <w:bCs/>
      <w:spacing w:val="10"/>
    </w:rPr>
  </w:style>
  <w:style w:type="character" w:customStyle="1" w:styleId="ad">
    <w:name w:val="纯文本 字符"/>
    <w:basedOn w:val="a1"/>
    <w:link w:val="ae"/>
    <w:locked/>
    <w:rsid w:val="007E0CB1"/>
    <w:rPr>
      <w:rFonts w:ascii="宋体" w:eastAsia="宋体" w:hAnsi="Courier New"/>
      <w:kern w:val="2"/>
      <w:sz w:val="21"/>
    </w:rPr>
  </w:style>
  <w:style w:type="paragraph" w:styleId="ae">
    <w:name w:val="Plain Text"/>
    <w:basedOn w:val="a"/>
    <w:link w:val="ad"/>
    <w:rsid w:val="007E0CB1"/>
    <w:rPr>
      <w:rFonts w:ascii="宋体" w:hAnsi="Courier New" w:cstheme="minorBidi"/>
    </w:rPr>
  </w:style>
  <w:style w:type="character" w:customStyle="1" w:styleId="Char1">
    <w:name w:val="纯文本 Char1"/>
    <w:basedOn w:val="a1"/>
    <w:uiPriority w:val="99"/>
    <w:semiHidden/>
    <w:rsid w:val="007E0CB1"/>
    <w:rPr>
      <w:rFonts w:ascii="宋体" w:eastAsia="宋体" w:hAnsi="Courier New" w:cs="Courier New"/>
      <w:kern w:val="2"/>
      <w:sz w:val="21"/>
      <w:szCs w:val="21"/>
    </w:rPr>
  </w:style>
  <w:style w:type="character" w:customStyle="1" w:styleId="20">
    <w:name w:val="标题 2 字符"/>
    <w:basedOn w:val="a1"/>
    <w:link w:val="2"/>
    <w:rsid w:val="00D75385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D75385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81</cp:revision>
  <dcterms:created xsi:type="dcterms:W3CDTF">2015-06-17T12:51:00Z</dcterms:created>
  <dcterms:modified xsi:type="dcterms:W3CDTF">2022-07-04T05:03:00Z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