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1DBF" w14:textId="6771ACA1"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CD28BF" w:rsidRPr="00151C14" w14:paraId="19B53441" w14:textId="77777777">
        <w:trPr>
          <w:trHeight w:val="515"/>
        </w:trPr>
        <w:tc>
          <w:tcPr>
            <w:tcW w:w="1954" w:type="dxa"/>
            <w:vMerge w:val="restart"/>
            <w:vAlign w:val="center"/>
          </w:tcPr>
          <w:p w14:paraId="10EFCE01" w14:textId="77777777" w:rsidR="00CD28BF" w:rsidRPr="00151C14" w:rsidRDefault="00CD28BF">
            <w:pPr>
              <w:spacing w:before="120"/>
              <w:jc w:val="center"/>
              <w:rPr>
                <w:rFonts w:eastAsiaTheme="minorEastAsia"/>
                <w:szCs w:val="21"/>
              </w:rPr>
            </w:pPr>
            <w:r w:rsidRPr="00151C14">
              <w:rPr>
                <w:rFonts w:eastAsiaTheme="minorEastAsia" w:hAnsiTheme="minorEastAsia"/>
                <w:szCs w:val="21"/>
              </w:rPr>
              <w:t>过程与活动、</w:t>
            </w:r>
          </w:p>
          <w:p w14:paraId="5ABEB6E2" w14:textId="77777777" w:rsidR="00CD28BF" w:rsidRPr="00151C14" w:rsidRDefault="00CD28BF">
            <w:pPr>
              <w:jc w:val="center"/>
              <w:rPr>
                <w:rFonts w:eastAsiaTheme="minorEastAsia"/>
                <w:szCs w:val="21"/>
              </w:rPr>
            </w:pPr>
            <w:r w:rsidRPr="00151C14">
              <w:rPr>
                <w:rFonts w:eastAsiaTheme="minorEastAsia" w:hAnsiTheme="minorEastAsia"/>
                <w:szCs w:val="21"/>
              </w:rPr>
              <w:t>抽样计划</w:t>
            </w:r>
          </w:p>
        </w:tc>
        <w:tc>
          <w:tcPr>
            <w:tcW w:w="1166" w:type="dxa"/>
            <w:vMerge w:val="restart"/>
            <w:vAlign w:val="center"/>
          </w:tcPr>
          <w:p w14:paraId="617AD09E" w14:textId="77777777" w:rsidR="00CD28BF" w:rsidRPr="00151C14" w:rsidRDefault="00CD28BF">
            <w:pPr>
              <w:rPr>
                <w:rFonts w:eastAsiaTheme="minorEastAsia"/>
                <w:szCs w:val="21"/>
              </w:rPr>
            </w:pPr>
            <w:r w:rsidRPr="00151C14">
              <w:rPr>
                <w:rFonts w:eastAsiaTheme="minorEastAsia" w:hAnsiTheme="minorEastAsia"/>
                <w:szCs w:val="21"/>
              </w:rPr>
              <w:t>涉及</w:t>
            </w:r>
          </w:p>
          <w:p w14:paraId="3FA23968" w14:textId="77777777" w:rsidR="00CD28BF" w:rsidRPr="00151C14" w:rsidRDefault="00CD28BF">
            <w:pPr>
              <w:rPr>
                <w:rFonts w:eastAsiaTheme="minorEastAsia"/>
                <w:szCs w:val="21"/>
              </w:rPr>
            </w:pPr>
            <w:r w:rsidRPr="00151C14">
              <w:rPr>
                <w:rFonts w:eastAsiaTheme="minorEastAsia" w:hAnsiTheme="minorEastAsia"/>
                <w:szCs w:val="21"/>
              </w:rPr>
              <w:t>条款</w:t>
            </w:r>
          </w:p>
        </w:tc>
        <w:tc>
          <w:tcPr>
            <w:tcW w:w="10738" w:type="dxa"/>
            <w:vAlign w:val="center"/>
          </w:tcPr>
          <w:p w14:paraId="4D8115DC" w14:textId="79C69620" w:rsidR="00CD28BF" w:rsidRPr="00DE1241" w:rsidRDefault="00CD28BF" w:rsidP="00783346">
            <w:pPr>
              <w:rPr>
                <w:rFonts w:eastAsiaTheme="minorEastAsia"/>
                <w:szCs w:val="21"/>
              </w:rPr>
            </w:pPr>
            <w:r w:rsidRPr="00DE1241">
              <w:rPr>
                <w:rFonts w:eastAsiaTheme="minorEastAsia" w:hAnsiTheme="minorEastAsia"/>
                <w:szCs w:val="21"/>
              </w:rPr>
              <w:t>受审核部门：生产部</w:t>
            </w:r>
            <w:r w:rsidRPr="00DE1241">
              <w:rPr>
                <w:rFonts w:eastAsiaTheme="minorEastAsia"/>
                <w:szCs w:val="21"/>
              </w:rPr>
              <w:t xml:space="preserve">     </w:t>
            </w:r>
            <w:r>
              <w:rPr>
                <w:rFonts w:eastAsiaTheme="minorEastAsia" w:hint="eastAsia"/>
                <w:szCs w:val="21"/>
              </w:rPr>
              <w:t xml:space="preserve">           </w:t>
            </w:r>
            <w:r w:rsidRPr="00DE1241">
              <w:rPr>
                <w:rFonts w:eastAsiaTheme="minorEastAsia" w:hAnsiTheme="minorEastAsia"/>
                <w:szCs w:val="21"/>
              </w:rPr>
              <w:t>主管领导</w:t>
            </w:r>
            <w:r w:rsidRPr="00DE1241">
              <w:rPr>
                <w:rFonts w:eastAsiaTheme="minorEastAsia" w:hAnsiTheme="minorEastAsia" w:hint="eastAsia"/>
                <w:szCs w:val="21"/>
              </w:rPr>
              <w:t>/</w:t>
            </w:r>
            <w:r w:rsidRPr="00DE1241">
              <w:rPr>
                <w:rFonts w:eastAsiaTheme="minorEastAsia" w:hAnsiTheme="minorEastAsia"/>
                <w:szCs w:val="21"/>
              </w:rPr>
              <w:t>陪同人员：</w:t>
            </w:r>
            <w:r w:rsidR="0092503C" w:rsidRPr="0092503C">
              <w:rPr>
                <w:rFonts w:eastAsiaTheme="minorEastAsia" w:hAnsiTheme="minorEastAsia" w:hint="eastAsia"/>
                <w:szCs w:val="21"/>
              </w:rPr>
              <w:t>徐向英</w:t>
            </w:r>
          </w:p>
        </w:tc>
        <w:tc>
          <w:tcPr>
            <w:tcW w:w="851" w:type="dxa"/>
            <w:vMerge w:val="restart"/>
            <w:vAlign w:val="center"/>
          </w:tcPr>
          <w:p w14:paraId="6C3072E9" w14:textId="77777777" w:rsidR="00CD28BF" w:rsidRPr="00151C14" w:rsidRDefault="00CD28BF">
            <w:pPr>
              <w:rPr>
                <w:rFonts w:eastAsiaTheme="minorEastAsia"/>
                <w:szCs w:val="21"/>
              </w:rPr>
            </w:pPr>
            <w:r w:rsidRPr="00151C14">
              <w:rPr>
                <w:rFonts w:eastAsiaTheme="minorEastAsia" w:hAnsiTheme="minorEastAsia"/>
                <w:szCs w:val="21"/>
              </w:rPr>
              <w:t>判定</w:t>
            </w:r>
          </w:p>
        </w:tc>
      </w:tr>
      <w:tr w:rsidR="00CD28BF" w:rsidRPr="00151C14" w14:paraId="13452D9A" w14:textId="77777777">
        <w:trPr>
          <w:trHeight w:val="403"/>
        </w:trPr>
        <w:tc>
          <w:tcPr>
            <w:tcW w:w="1954" w:type="dxa"/>
            <w:vMerge/>
            <w:vAlign w:val="center"/>
          </w:tcPr>
          <w:p w14:paraId="57A272C2" w14:textId="77777777" w:rsidR="00CD28BF" w:rsidRPr="00151C14" w:rsidRDefault="00CD28BF">
            <w:pPr>
              <w:rPr>
                <w:rFonts w:eastAsiaTheme="minorEastAsia"/>
                <w:szCs w:val="21"/>
              </w:rPr>
            </w:pPr>
          </w:p>
        </w:tc>
        <w:tc>
          <w:tcPr>
            <w:tcW w:w="1166" w:type="dxa"/>
            <w:vMerge/>
            <w:vAlign w:val="center"/>
          </w:tcPr>
          <w:p w14:paraId="0E1971D1" w14:textId="77777777" w:rsidR="00CD28BF" w:rsidRPr="00151C14" w:rsidRDefault="00CD28BF">
            <w:pPr>
              <w:rPr>
                <w:rFonts w:eastAsiaTheme="minorEastAsia"/>
                <w:szCs w:val="21"/>
              </w:rPr>
            </w:pPr>
          </w:p>
        </w:tc>
        <w:tc>
          <w:tcPr>
            <w:tcW w:w="10738" w:type="dxa"/>
            <w:vAlign w:val="center"/>
          </w:tcPr>
          <w:p w14:paraId="013023A4" w14:textId="4811EC71" w:rsidR="00CD28BF" w:rsidRPr="00DE1241" w:rsidRDefault="00CD28BF" w:rsidP="00783346">
            <w:pPr>
              <w:spacing w:before="120"/>
              <w:rPr>
                <w:rFonts w:eastAsiaTheme="minorEastAsia"/>
                <w:szCs w:val="21"/>
              </w:rPr>
            </w:pPr>
            <w:r w:rsidRPr="00DE1241">
              <w:rPr>
                <w:rFonts w:eastAsiaTheme="minorEastAsia" w:hAnsiTheme="minorEastAsia"/>
                <w:szCs w:val="21"/>
              </w:rPr>
              <w:t>审核员：文波</w:t>
            </w:r>
            <w:r w:rsidRPr="00DE1241">
              <w:rPr>
                <w:rFonts w:eastAsiaTheme="minorEastAsia" w:hAnsiTheme="minorEastAsia" w:hint="eastAsia"/>
                <w:szCs w:val="21"/>
              </w:rPr>
              <w:t xml:space="preserve"> </w:t>
            </w:r>
            <w:r>
              <w:rPr>
                <w:rFonts w:eastAsiaTheme="minorEastAsia" w:hAnsiTheme="minorEastAsia" w:hint="eastAsia"/>
                <w:szCs w:val="21"/>
              </w:rPr>
              <w:t xml:space="preserve">       </w:t>
            </w:r>
            <w:r w:rsidR="00783346">
              <w:rPr>
                <w:rFonts w:eastAsiaTheme="minorEastAsia" w:hAnsiTheme="minorEastAsia" w:hint="eastAsia"/>
                <w:szCs w:val="21"/>
              </w:rPr>
              <w:t xml:space="preserve">    </w:t>
            </w:r>
            <w:r w:rsidR="0050364A">
              <w:rPr>
                <w:rFonts w:eastAsiaTheme="minorEastAsia" w:hAnsiTheme="minorEastAsia"/>
                <w:szCs w:val="21"/>
              </w:rPr>
              <w:t xml:space="preserve">         </w:t>
            </w:r>
            <w:r w:rsidR="00783346">
              <w:rPr>
                <w:rFonts w:eastAsiaTheme="minorEastAsia" w:hAnsiTheme="minorEastAsia" w:hint="eastAsia"/>
                <w:szCs w:val="21"/>
              </w:rPr>
              <w:t xml:space="preserve"> </w:t>
            </w:r>
            <w:r w:rsidRPr="00DE1241">
              <w:rPr>
                <w:rFonts w:eastAsiaTheme="minorEastAsia" w:hAnsiTheme="minorEastAsia"/>
                <w:szCs w:val="21"/>
              </w:rPr>
              <w:t>审核时间：</w:t>
            </w:r>
            <w:r w:rsidRPr="00DE1241">
              <w:rPr>
                <w:rFonts w:eastAsiaTheme="minorEastAsia"/>
                <w:szCs w:val="21"/>
              </w:rPr>
              <w:t>202</w:t>
            </w:r>
            <w:r>
              <w:rPr>
                <w:rFonts w:eastAsiaTheme="minorEastAsia" w:hint="eastAsia"/>
                <w:szCs w:val="21"/>
              </w:rPr>
              <w:t>2</w:t>
            </w:r>
            <w:r w:rsidRPr="00DE1241">
              <w:rPr>
                <w:rFonts w:eastAsiaTheme="minorEastAsia" w:hAnsiTheme="minorEastAsia"/>
                <w:szCs w:val="21"/>
              </w:rPr>
              <w:t>年</w:t>
            </w:r>
            <w:r w:rsidR="0092503C">
              <w:rPr>
                <w:rFonts w:eastAsiaTheme="minorEastAsia"/>
                <w:szCs w:val="21"/>
              </w:rPr>
              <w:t>07</w:t>
            </w:r>
            <w:r w:rsidRPr="00DE1241">
              <w:rPr>
                <w:rFonts w:eastAsiaTheme="minorEastAsia" w:hAnsiTheme="minorEastAsia"/>
                <w:szCs w:val="21"/>
              </w:rPr>
              <w:t>月</w:t>
            </w:r>
            <w:r w:rsidR="0092503C">
              <w:rPr>
                <w:rFonts w:eastAsiaTheme="minorEastAsia" w:hAnsiTheme="minorEastAsia"/>
                <w:szCs w:val="21"/>
              </w:rPr>
              <w:t>04</w:t>
            </w:r>
            <w:r w:rsidRPr="00DE1241">
              <w:rPr>
                <w:rFonts w:eastAsiaTheme="minorEastAsia" w:hAnsiTheme="minorEastAsia"/>
                <w:szCs w:val="21"/>
              </w:rPr>
              <w:t>日</w:t>
            </w:r>
          </w:p>
        </w:tc>
        <w:tc>
          <w:tcPr>
            <w:tcW w:w="851" w:type="dxa"/>
            <w:vMerge/>
          </w:tcPr>
          <w:p w14:paraId="2ED3ED59" w14:textId="77777777" w:rsidR="00CD28BF" w:rsidRPr="00151C14" w:rsidRDefault="00CD28BF">
            <w:pPr>
              <w:rPr>
                <w:rFonts w:eastAsiaTheme="minorEastAsia"/>
                <w:szCs w:val="21"/>
              </w:rPr>
            </w:pPr>
          </w:p>
        </w:tc>
      </w:tr>
      <w:tr w:rsidR="00CD28BF" w:rsidRPr="00151C14" w14:paraId="5BECD1B5" w14:textId="77777777">
        <w:trPr>
          <w:trHeight w:val="516"/>
        </w:trPr>
        <w:tc>
          <w:tcPr>
            <w:tcW w:w="1954" w:type="dxa"/>
            <w:vMerge/>
            <w:vAlign w:val="center"/>
          </w:tcPr>
          <w:p w14:paraId="5FF329BF" w14:textId="77777777" w:rsidR="00CD28BF" w:rsidRPr="00151C14" w:rsidRDefault="00CD28BF">
            <w:pPr>
              <w:rPr>
                <w:rFonts w:eastAsiaTheme="minorEastAsia"/>
                <w:szCs w:val="21"/>
              </w:rPr>
            </w:pPr>
          </w:p>
        </w:tc>
        <w:tc>
          <w:tcPr>
            <w:tcW w:w="1166" w:type="dxa"/>
            <w:vMerge/>
            <w:vAlign w:val="center"/>
          </w:tcPr>
          <w:p w14:paraId="0E9580CF" w14:textId="77777777" w:rsidR="00CD28BF" w:rsidRPr="00151C14" w:rsidRDefault="00CD28BF">
            <w:pPr>
              <w:rPr>
                <w:rFonts w:eastAsiaTheme="minorEastAsia"/>
                <w:szCs w:val="21"/>
              </w:rPr>
            </w:pPr>
          </w:p>
        </w:tc>
        <w:tc>
          <w:tcPr>
            <w:tcW w:w="10738" w:type="dxa"/>
            <w:vAlign w:val="center"/>
          </w:tcPr>
          <w:p w14:paraId="187B3D19" w14:textId="77777777" w:rsidR="00CD28BF" w:rsidRPr="00DE1241" w:rsidRDefault="00CD28BF" w:rsidP="008E676A">
            <w:pPr>
              <w:spacing w:line="288" w:lineRule="auto"/>
              <w:rPr>
                <w:rFonts w:eastAsiaTheme="minorEastAsia"/>
                <w:szCs w:val="21"/>
              </w:rPr>
            </w:pPr>
            <w:r w:rsidRPr="00DE1241">
              <w:rPr>
                <w:rFonts w:eastAsiaTheme="minorEastAsia" w:hAnsiTheme="minorEastAsia"/>
                <w:szCs w:val="21"/>
              </w:rPr>
              <w:t>审核条款：</w:t>
            </w:r>
          </w:p>
          <w:p w14:paraId="1BB92D42" w14:textId="4BEDFB3C" w:rsidR="00CD28BF" w:rsidRPr="00DE1241" w:rsidRDefault="0092503C" w:rsidP="0050364A">
            <w:pPr>
              <w:adjustRightInd w:val="0"/>
              <w:snapToGrid w:val="0"/>
              <w:spacing w:line="288" w:lineRule="auto"/>
              <w:ind w:rightChars="50" w:right="105"/>
              <w:textAlignment w:val="baseline"/>
              <w:rPr>
                <w:rFonts w:eastAsiaTheme="minorEastAsia"/>
                <w:szCs w:val="21"/>
              </w:rPr>
            </w:pPr>
            <w:r w:rsidRPr="0092503C">
              <w:rPr>
                <w:rFonts w:eastAsiaTheme="minorEastAsia" w:hint="eastAsia"/>
                <w:szCs w:val="21"/>
              </w:rPr>
              <w:t>QMS:5.3</w:t>
            </w:r>
            <w:r w:rsidRPr="0092503C">
              <w:rPr>
                <w:rFonts w:eastAsiaTheme="minorEastAsia" w:hint="eastAsia"/>
                <w:szCs w:val="21"/>
              </w:rPr>
              <w:t>组织的岗位、职责和权限、</w:t>
            </w:r>
            <w:r w:rsidRPr="0092503C">
              <w:rPr>
                <w:rFonts w:eastAsiaTheme="minorEastAsia" w:hint="eastAsia"/>
                <w:szCs w:val="21"/>
              </w:rPr>
              <w:t>6.2</w:t>
            </w:r>
            <w:r w:rsidRPr="0092503C">
              <w:rPr>
                <w:rFonts w:eastAsiaTheme="minorEastAsia" w:hint="eastAsia"/>
                <w:szCs w:val="21"/>
              </w:rPr>
              <w:t>质量目标、</w:t>
            </w:r>
            <w:r w:rsidRPr="0092503C">
              <w:rPr>
                <w:rFonts w:eastAsiaTheme="minorEastAsia" w:hint="eastAsia"/>
                <w:szCs w:val="21"/>
              </w:rPr>
              <w:t>8.1</w:t>
            </w:r>
            <w:r w:rsidRPr="0092503C">
              <w:rPr>
                <w:rFonts w:eastAsiaTheme="minorEastAsia" w:hint="eastAsia"/>
                <w:szCs w:val="21"/>
              </w:rPr>
              <w:t>运行策划和控制、</w:t>
            </w:r>
            <w:r w:rsidRPr="0092503C">
              <w:rPr>
                <w:rFonts w:eastAsiaTheme="minorEastAsia" w:hint="eastAsia"/>
                <w:szCs w:val="21"/>
              </w:rPr>
              <w:t>8.3</w:t>
            </w:r>
            <w:r w:rsidRPr="0092503C">
              <w:rPr>
                <w:rFonts w:eastAsiaTheme="minorEastAsia" w:hint="eastAsia"/>
                <w:szCs w:val="21"/>
              </w:rPr>
              <w:t>产品和服务的设计和开发、</w:t>
            </w:r>
            <w:r w:rsidRPr="0092503C">
              <w:rPr>
                <w:rFonts w:eastAsiaTheme="minorEastAsia" w:hint="eastAsia"/>
                <w:szCs w:val="21"/>
              </w:rPr>
              <w:t>8.5.1</w:t>
            </w:r>
            <w:r w:rsidRPr="0092503C">
              <w:rPr>
                <w:rFonts w:eastAsiaTheme="minorEastAsia" w:hint="eastAsia"/>
                <w:szCs w:val="21"/>
              </w:rPr>
              <w:t>生产和服务提供的控制、</w:t>
            </w:r>
            <w:r w:rsidRPr="0092503C">
              <w:rPr>
                <w:rFonts w:eastAsiaTheme="minorEastAsia" w:hint="eastAsia"/>
                <w:szCs w:val="21"/>
              </w:rPr>
              <w:t>8.5.2</w:t>
            </w:r>
            <w:r w:rsidRPr="0092503C">
              <w:rPr>
                <w:rFonts w:eastAsiaTheme="minorEastAsia" w:hint="eastAsia"/>
                <w:szCs w:val="21"/>
              </w:rPr>
              <w:t>产品标识和可追朔性、</w:t>
            </w:r>
            <w:r w:rsidRPr="0092503C">
              <w:rPr>
                <w:rFonts w:eastAsiaTheme="minorEastAsia" w:hint="eastAsia"/>
                <w:szCs w:val="21"/>
              </w:rPr>
              <w:t>8.5.4</w:t>
            </w:r>
            <w:r w:rsidRPr="0092503C">
              <w:rPr>
                <w:rFonts w:eastAsiaTheme="minorEastAsia" w:hint="eastAsia"/>
                <w:szCs w:val="21"/>
              </w:rPr>
              <w:t>产品防护、</w:t>
            </w:r>
            <w:r w:rsidRPr="0092503C">
              <w:rPr>
                <w:rFonts w:eastAsiaTheme="minorEastAsia" w:hint="eastAsia"/>
                <w:szCs w:val="21"/>
              </w:rPr>
              <w:t>8.5.6</w:t>
            </w:r>
            <w:r w:rsidRPr="0092503C">
              <w:rPr>
                <w:rFonts w:eastAsiaTheme="minorEastAsia" w:hint="eastAsia"/>
                <w:szCs w:val="21"/>
              </w:rPr>
              <w:t>更改控制、</w:t>
            </w:r>
          </w:p>
        </w:tc>
        <w:tc>
          <w:tcPr>
            <w:tcW w:w="851" w:type="dxa"/>
            <w:vMerge/>
          </w:tcPr>
          <w:p w14:paraId="2A09FAF2" w14:textId="77777777" w:rsidR="00CD28BF" w:rsidRPr="00151C14" w:rsidRDefault="00CD28BF">
            <w:pPr>
              <w:rPr>
                <w:rFonts w:eastAsiaTheme="minorEastAsia"/>
                <w:szCs w:val="21"/>
              </w:rPr>
            </w:pPr>
          </w:p>
        </w:tc>
      </w:tr>
      <w:tr w:rsidR="00D312CA" w:rsidRPr="00151C14" w14:paraId="2AE9B347" w14:textId="77777777">
        <w:trPr>
          <w:trHeight w:val="1255"/>
        </w:trPr>
        <w:tc>
          <w:tcPr>
            <w:tcW w:w="1954" w:type="dxa"/>
          </w:tcPr>
          <w:p w14:paraId="2735E4A6" w14:textId="77777777" w:rsidR="00D312CA" w:rsidRPr="00151C14" w:rsidRDefault="00F16A33">
            <w:pPr>
              <w:rPr>
                <w:rFonts w:eastAsiaTheme="minorEastAsia"/>
                <w:szCs w:val="21"/>
              </w:rPr>
            </w:pPr>
            <w:r w:rsidRPr="00151C14">
              <w:rPr>
                <w:rFonts w:eastAsiaTheme="minorEastAsia" w:hAnsiTheme="minorEastAsia"/>
                <w:szCs w:val="21"/>
              </w:rPr>
              <w:t>部门及人员的职责和权限</w:t>
            </w:r>
          </w:p>
        </w:tc>
        <w:tc>
          <w:tcPr>
            <w:tcW w:w="1166" w:type="dxa"/>
          </w:tcPr>
          <w:p w14:paraId="59916A40" w14:textId="50327280" w:rsidR="00D312CA" w:rsidRPr="00151C14" w:rsidRDefault="00F16A33">
            <w:pPr>
              <w:rPr>
                <w:rFonts w:eastAsiaTheme="minorEastAsia"/>
                <w:b/>
                <w:bCs/>
                <w:szCs w:val="21"/>
              </w:rPr>
            </w:pPr>
            <w:r w:rsidRPr="00151C14">
              <w:rPr>
                <w:rFonts w:eastAsiaTheme="minorEastAsia"/>
                <w:b/>
                <w:bCs/>
                <w:szCs w:val="21"/>
              </w:rPr>
              <w:t>Q5.3</w:t>
            </w:r>
          </w:p>
          <w:p w14:paraId="3AA61110" w14:textId="77777777" w:rsidR="00D312CA" w:rsidRPr="00151C14" w:rsidRDefault="00D312CA">
            <w:pPr>
              <w:rPr>
                <w:rFonts w:eastAsiaTheme="minorEastAsia"/>
                <w:b/>
                <w:bCs/>
                <w:szCs w:val="21"/>
              </w:rPr>
            </w:pPr>
          </w:p>
          <w:p w14:paraId="0FE9574D" w14:textId="77777777" w:rsidR="00D312CA" w:rsidRPr="00151C14" w:rsidRDefault="00D312CA">
            <w:pPr>
              <w:rPr>
                <w:rFonts w:eastAsiaTheme="minorEastAsia"/>
                <w:szCs w:val="21"/>
              </w:rPr>
            </w:pPr>
          </w:p>
        </w:tc>
        <w:tc>
          <w:tcPr>
            <w:tcW w:w="10738" w:type="dxa"/>
          </w:tcPr>
          <w:p w14:paraId="05C6D934" w14:textId="043DA8A4" w:rsidR="0093182A" w:rsidRPr="0093182A" w:rsidRDefault="0093182A" w:rsidP="0045096A">
            <w:pPr>
              <w:spacing w:beforeLines="30" w:before="93" w:afterLines="30" w:after="93" w:line="288" w:lineRule="auto"/>
              <w:ind w:firstLineChars="200" w:firstLine="420"/>
              <w:rPr>
                <w:rFonts w:eastAsiaTheme="minorEastAsia"/>
                <w:szCs w:val="21"/>
              </w:rPr>
            </w:pPr>
            <w:r w:rsidRPr="00B23934">
              <w:rPr>
                <w:rFonts w:eastAsiaTheme="minorEastAsia" w:hint="eastAsia"/>
                <w:szCs w:val="21"/>
              </w:rPr>
              <w:t>部门负责人</w:t>
            </w:r>
            <w:r w:rsidR="0050364A" w:rsidRPr="00B23934">
              <w:rPr>
                <w:rFonts w:eastAsiaTheme="minorEastAsia" w:hint="eastAsia"/>
                <w:szCs w:val="21"/>
              </w:rPr>
              <w:t>：</w:t>
            </w:r>
            <w:r w:rsidR="0092503C" w:rsidRPr="00B23934">
              <w:rPr>
                <w:rFonts w:eastAsiaTheme="minorEastAsia" w:hAnsiTheme="minorEastAsia" w:hint="eastAsia"/>
                <w:szCs w:val="21"/>
              </w:rPr>
              <w:t>徐向英</w:t>
            </w:r>
            <w:r w:rsidRPr="00B23934">
              <w:rPr>
                <w:rFonts w:eastAsiaTheme="minorEastAsia" w:hint="eastAsia"/>
                <w:szCs w:val="21"/>
              </w:rPr>
              <w:t>，</w:t>
            </w:r>
            <w:r w:rsidR="003D36B6" w:rsidRPr="00B23934">
              <w:rPr>
                <w:rFonts w:eastAsiaTheme="minorEastAsia" w:hint="eastAsia"/>
                <w:szCs w:val="21"/>
              </w:rPr>
              <w:t>介绍说</w:t>
            </w:r>
            <w:r w:rsidR="0050364A" w:rsidRPr="00B23934">
              <w:rPr>
                <w:rFonts w:eastAsiaTheme="minorEastAsia" w:hint="eastAsia"/>
                <w:szCs w:val="21"/>
              </w:rPr>
              <w:t>，</w:t>
            </w:r>
            <w:r w:rsidR="003D36B6" w:rsidRPr="00B23934">
              <w:rPr>
                <w:rFonts w:eastAsiaTheme="minorEastAsia" w:hint="eastAsia"/>
                <w:szCs w:val="21"/>
              </w:rPr>
              <w:t>部门</w:t>
            </w:r>
            <w:r w:rsidR="003D36B6" w:rsidRPr="00B23934">
              <w:rPr>
                <w:rFonts w:hint="eastAsia"/>
              </w:rPr>
              <w:t>现有人员</w:t>
            </w:r>
            <w:r w:rsidR="0092503C" w:rsidRPr="00B23934">
              <w:t>43</w:t>
            </w:r>
            <w:r w:rsidR="003D36B6" w:rsidRPr="00B23934">
              <w:rPr>
                <w:rFonts w:hint="eastAsia"/>
              </w:rPr>
              <w:t>人</w:t>
            </w:r>
            <w:r w:rsidR="0050364A" w:rsidRPr="00B23934">
              <w:rPr>
                <w:rFonts w:hint="eastAsia"/>
              </w:rPr>
              <w:t>。</w:t>
            </w:r>
          </w:p>
          <w:p w14:paraId="678EB5ED" w14:textId="77777777" w:rsidR="0092503C" w:rsidRPr="0092503C" w:rsidRDefault="0092503C" w:rsidP="0092503C">
            <w:pPr>
              <w:spacing w:beforeLines="30" w:before="93" w:afterLines="30" w:after="93" w:line="288" w:lineRule="auto"/>
              <w:ind w:firstLineChars="200" w:firstLine="420"/>
              <w:rPr>
                <w:rFonts w:eastAsiaTheme="minorEastAsia"/>
                <w:szCs w:val="21"/>
              </w:rPr>
            </w:pPr>
            <w:r w:rsidRPr="0092503C">
              <w:rPr>
                <w:rFonts w:eastAsiaTheme="minorEastAsia" w:hint="eastAsia"/>
                <w:szCs w:val="21"/>
              </w:rPr>
              <w:t>提供岗位职责与任职要求，对岗位职责和任职条件进行了描述。</w:t>
            </w:r>
          </w:p>
          <w:p w14:paraId="34EF914B" w14:textId="77777777" w:rsidR="0050364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生产部主要作用、职责和权限包括</w:t>
            </w:r>
            <w:r w:rsidR="0050364A">
              <w:rPr>
                <w:rFonts w:eastAsiaTheme="minorEastAsia" w:hint="eastAsia"/>
                <w:szCs w:val="21"/>
              </w:rPr>
              <w:t>：</w:t>
            </w:r>
          </w:p>
          <w:p w14:paraId="621DEE3E" w14:textId="6F3D525B" w:rsidR="0050364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基础设施管理控制</w:t>
            </w:r>
            <w:r w:rsidR="00301F6D">
              <w:rPr>
                <w:rFonts w:eastAsiaTheme="minorEastAsia" w:hint="eastAsia"/>
                <w:szCs w:val="21"/>
              </w:rPr>
              <w:t>、维护保养；</w:t>
            </w:r>
            <w:r w:rsidR="00E44AAD">
              <w:rPr>
                <w:rFonts w:eastAsiaTheme="minorEastAsia" w:hint="eastAsia"/>
                <w:szCs w:val="21"/>
              </w:rPr>
              <w:t xml:space="preserve"> </w:t>
            </w:r>
          </w:p>
          <w:p w14:paraId="1CEEA371" w14:textId="2137A9FA" w:rsidR="0050364A" w:rsidRDefault="0093182A" w:rsidP="0045096A">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生产和服务提供的控制，</w:t>
            </w:r>
            <w:r w:rsidR="00C319B7" w:rsidRPr="0092503C">
              <w:rPr>
                <w:rFonts w:eastAsiaTheme="minorEastAsia" w:hint="eastAsia"/>
                <w:szCs w:val="21"/>
              </w:rPr>
              <w:t>负责产品实现的策划；</w:t>
            </w:r>
            <w:r w:rsidRPr="0093182A">
              <w:rPr>
                <w:rFonts w:eastAsiaTheme="minorEastAsia" w:hint="eastAsia"/>
                <w:szCs w:val="21"/>
              </w:rPr>
              <w:t>包括制定生产计划，及时按期完成</w:t>
            </w:r>
            <w:r w:rsidR="0050364A">
              <w:rPr>
                <w:rFonts w:eastAsiaTheme="minorEastAsia" w:hint="eastAsia"/>
                <w:szCs w:val="21"/>
              </w:rPr>
              <w:t>计划</w:t>
            </w:r>
            <w:r w:rsidRPr="0093182A">
              <w:rPr>
                <w:rFonts w:eastAsiaTheme="minorEastAsia" w:hint="eastAsia"/>
                <w:szCs w:val="21"/>
              </w:rPr>
              <w:t>，负责产品标识，并确保在必要时实现可追溯性</w:t>
            </w:r>
            <w:r w:rsidR="0050364A">
              <w:rPr>
                <w:rFonts w:eastAsiaTheme="minorEastAsia" w:hint="eastAsia"/>
                <w:szCs w:val="21"/>
              </w:rPr>
              <w:t>、产品</w:t>
            </w:r>
            <w:r w:rsidR="00C319B7">
              <w:rPr>
                <w:rFonts w:eastAsiaTheme="minorEastAsia" w:hint="eastAsia"/>
                <w:szCs w:val="21"/>
              </w:rPr>
              <w:t>过程控制等</w:t>
            </w:r>
          </w:p>
          <w:p w14:paraId="384E8913" w14:textId="0117B357" w:rsidR="0092503C" w:rsidRPr="00151C14" w:rsidRDefault="0093182A" w:rsidP="00B23934">
            <w:pPr>
              <w:spacing w:beforeLines="30" w:before="93" w:afterLines="30" w:after="93" w:line="288" w:lineRule="auto"/>
              <w:ind w:firstLineChars="200" w:firstLine="420"/>
              <w:rPr>
                <w:rFonts w:eastAsiaTheme="minorEastAsia"/>
                <w:szCs w:val="21"/>
              </w:rPr>
            </w:pPr>
            <w:r w:rsidRPr="0093182A">
              <w:rPr>
                <w:rFonts w:eastAsiaTheme="minorEastAsia" w:hint="eastAsia"/>
                <w:szCs w:val="21"/>
              </w:rPr>
              <w:t>生产部上述作用和职责、权限基本得到有效沟通和实施。</w:t>
            </w:r>
          </w:p>
        </w:tc>
        <w:tc>
          <w:tcPr>
            <w:tcW w:w="851" w:type="dxa"/>
          </w:tcPr>
          <w:p w14:paraId="37ED6FE0" w14:textId="77777777" w:rsidR="00D312CA" w:rsidRPr="00151C14" w:rsidRDefault="008A37E8">
            <w:pPr>
              <w:rPr>
                <w:rFonts w:eastAsiaTheme="minorEastAsia"/>
                <w:szCs w:val="21"/>
              </w:rPr>
            </w:pPr>
            <w:r w:rsidRPr="00151C14">
              <w:rPr>
                <w:rFonts w:eastAsiaTheme="minorEastAsia"/>
                <w:szCs w:val="21"/>
              </w:rPr>
              <w:t>符合</w:t>
            </w:r>
          </w:p>
        </w:tc>
      </w:tr>
      <w:tr w:rsidR="00D312CA" w:rsidRPr="00151C14" w14:paraId="7AAFCA6E" w14:textId="77777777" w:rsidTr="00C319B7">
        <w:trPr>
          <w:trHeight w:val="1114"/>
        </w:trPr>
        <w:tc>
          <w:tcPr>
            <w:tcW w:w="1954" w:type="dxa"/>
          </w:tcPr>
          <w:p w14:paraId="510C3829" w14:textId="77777777" w:rsidR="00D312CA" w:rsidRPr="00151C14" w:rsidRDefault="00F16A33">
            <w:pPr>
              <w:spacing w:line="360" w:lineRule="auto"/>
              <w:rPr>
                <w:rFonts w:eastAsiaTheme="minorEastAsia"/>
                <w:kern w:val="0"/>
                <w:szCs w:val="21"/>
              </w:rPr>
            </w:pPr>
            <w:r w:rsidRPr="00151C14">
              <w:rPr>
                <w:rFonts w:eastAsiaTheme="minorEastAsia" w:hAnsiTheme="minorEastAsia"/>
                <w:kern w:val="0"/>
                <w:szCs w:val="21"/>
              </w:rPr>
              <w:t>目标</w:t>
            </w:r>
          </w:p>
          <w:p w14:paraId="5CD36318" w14:textId="77777777" w:rsidR="00D312CA" w:rsidRPr="00151C14" w:rsidRDefault="00D312CA">
            <w:pPr>
              <w:spacing w:line="360" w:lineRule="auto"/>
              <w:rPr>
                <w:rFonts w:eastAsiaTheme="minorEastAsia"/>
                <w:szCs w:val="21"/>
              </w:rPr>
            </w:pPr>
          </w:p>
        </w:tc>
        <w:tc>
          <w:tcPr>
            <w:tcW w:w="1166" w:type="dxa"/>
          </w:tcPr>
          <w:p w14:paraId="348D86A2" w14:textId="3A5F7F27" w:rsidR="00D312CA" w:rsidRPr="00151C14" w:rsidRDefault="00F16A33">
            <w:pPr>
              <w:spacing w:line="360" w:lineRule="auto"/>
              <w:rPr>
                <w:rFonts w:eastAsiaTheme="minorEastAsia"/>
                <w:bCs/>
                <w:szCs w:val="21"/>
              </w:rPr>
            </w:pPr>
            <w:r w:rsidRPr="00151C14">
              <w:rPr>
                <w:rFonts w:eastAsiaTheme="minorEastAsia"/>
                <w:b/>
                <w:bCs/>
                <w:szCs w:val="21"/>
              </w:rPr>
              <w:t>Q</w:t>
            </w:r>
            <w:r w:rsidRPr="00151C14">
              <w:rPr>
                <w:rFonts w:eastAsiaTheme="minorEastAsia"/>
                <w:b/>
                <w:szCs w:val="21"/>
              </w:rPr>
              <w:t>6.2</w:t>
            </w:r>
          </w:p>
          <w:p w14:paraId="3472B272" w14:textId="77777777" w:rsidR="00D312CA" w:rsidRPr="00151C14" w:rsidRDefault="00D312CA">
            <w:pPr>
              <w:spacing w:line="360" w:lineRule="auto"/>
              <w:rPr>
                <w:rFonts w:eastAsiaTheme="minorEastAsia"/>
                <w:bCs/>
                <w:szCs w:val="21"/>
              </w:rPr>
            </w:pPr>
          </w:p>
          <w:p w14:paraId="2F347EBB" w14:textId="77777777" w:rsidR="00D312CA" w:rsidRPr="00151C14" w:rsidRDefault="00D312CA">
            <w:pPr>
              <w:spacing w:line="360" w:lineRule="auto"/>
              <w:rPr>
                <w:rFonts w:eastAsiaTheme="minorEastAsia"/>
                <w:szCs w:val="21"/>
              </w:rPr>
            </w:pPr>
          </w:p>
        </w:tc>
        <w:tc>
          <w:tcPr>
            <w:tcW w:w="10738" w:type="dxa"/>
          </w:tcPr>
          <w:p w14:paraId="0BEE9212" w14:textId="77777777" w:rsidR="00151C14" w:rsidRPr="00151C14" w:rsidRDefault="00151C14" w:rsidP="0045096A">
            <w:pPr>
              <w:spacing w:beforeLines="20" w:before="62" w:afterLines="20" w:after="62"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14:paraId="5A66709D" w14:textId="77777777" w:rsidR="00F03B13" w:rsidRPr="00151C14" w:rsidRDefault="008A37E8" w:rsidP="0045096A">
            <w:pPr>
              <w:spacing w:beforeLines="20" w:before="62" w:afterLines="20" w:after="62" w:line="312" w:lineRule="auto"/>
              <w:ind w:firstLineChars="200" w:firstLine="420"/>
              <w:rPr>
                <w:rFonts w:eastAsiaTheme="minorEastAsia"/>
                <w:szCs w:val="21"/>
              </w:rPr>
            </w:pPr>
            <w:r w:rsidRPr="00151C14">
              <w:rPr>
                <w:rFonts w:eastAsiaTheme="minorEastAsia" w:hAnsiTheme="minorEastAsia"/>
                <w:szCs w:val="21"/>
              </w:rPr>
              <w:t>部门</w:t>
            </w:r>
            <w:r w:rsidR="00F03B13" w:rsidRPr="00151C14">
              <w:rPr>
                <w:rFonts w:eastAsiaTheme="minorEastAsia" w:hAnsiTheme="minorEastAsia"/>
                <w:szCs w:val="21"/>
              </w:rPr>
              <w:t>主要目标</w:t>
            </w:r>
            <w:r w:rsidR="00F03B13" w:rsidRPr="00151C14">
              <w:rPr>
                <w:rFonts w:eastAsiaTheme="minorEastAsia"/>
                <w:szCs w:val="21"/>
              </w:rPr>
              <w:t xml:space="preserve">                                   </w:t>
            </w:r>
          </w:p>
          <w:p w14:paraId="22198108" w14:textId="27321DDD" w:rsidR="00C319B7" w:rsidRPr="00C319B7" w:rsidRDefault="00C319B7" w:rsidP="00C319B7">
            <w:pPr>
              <w:spacing w:beforeLines="20" w:before="62" w:afterLines="20" w:after="62" w:line="312" w:lineRule="auto"/>
              <w:ind w:firstLineChars="200" w:firstLine="420"/>
              <w:rPr>
                <w:rFonts w:eastAsiaTheme="minorEastAsia"/>
                <w:szCs w:val="21"/>
              </w:rPr>
            </w:pPr>
            <w:r w:rsidRPr="00C319B7">
              <w:rPr>
                <w:rFonts w:eastAsiaTheme="minorEastAsia" w:hint="eastAsia"/>
                <w:szCs w:val="21"/>
              </w:rPr>
              <w:t>1</w:t>
            </w:r>
            <w:r w:rsidRPr="00C319B7">
              <w:rPr>
                <w:rFonts w:eastAsiaTheme="minorEastAsia" w:hint="eastAsia"/>
                <w:szCs w:val="21"/>
              </w:rPr>
              <w:t>、生产设备完好率≥</w:t>
            </w:r>
            <w:r w:rsidRPr="00C319B7">
              <w:rPr>
                <w:rFonts w:eastAsiaTheme="minorEastAsia" w:hint="eastAsia"/>
                <w:szCs w:val="21"/>
              </w:rPr>
              <w:t>90%</w:t>
            </w:r>
            <w:r w:rsidRPr="00C319B7">
              <w:rPr>
                <w:rFonts w:eastAsiaTheme="minorEastAsia" w:hint="eastAsia"/>
                <w:szCs w:val="21"/>
              </w:rPr>
              <w:t>；</w:t>
            </w:r>
            <w:r w:rsidRPr="00C319B7">
              <w:rPr>
                <w:rFonts w:eastAsiaTheme="minorEastAsia" w:hint="eastAsia"/>
                <w:szCs w:val="21"/>
              </w:rPr>
              <w:t xml:space="preserve">      </w:t>
            </w:r>
          </w:p>
          <w:p w14:paraId="4777DCB5" w14:textId="48B0810D" w:rsidR="00C319B7" w:rsidRPr="00C319B7" w:rsidRDefault="00C319B7" w:rsidP="00C319B7">
            <w:pPr>
              <w:spacing w:beforeLines="20" w:before="62" w:afterLines="20" w:after="62" w:line="312" w:lineRule="auto"/>
              <w:ind w:firstLineChars="200" w:firstLine="420"/>
              <w:rPr>
                <w:rFonts w:eastAsiaTheme="minorEastAsia"/>
                <w:szCs w:val="21"/>
              </w:rPr>
            </w:pPr>
            <w:r w:rsidRPr="00C319B7">
              <w:rPr>
                <w:rFonts w:eastAsiaTheme="minorEastAsia" w:hint="eastAsia"/>
                <w:szCs w:val="21"/>
              </w:rPr>
              <w:t>2</w:t>
            </w:r>
            <w:r w:rsidRPr="00C319B7">
              <w:rPr>
                <w:rFonts w:eastAsiaTheme="minorEastAsia" w:hint="eastAsia"/>
                <w:szCs w:val="21"/>
              </w:rPr>
              <w:t>、产品一次交验合格率</w:t>
            </w:r>
            <w:r w:rsidRPr="00C319B7">
              <w:rPr>
                <w:rFonts w:eastAsiaTheme="minorEastAsia" w:hint="eastAsia"/>
                <w:szCs w:val="21"/>
              </w:rPr>
              <w:t>95%</w:t>
            </w:r>
            <w:r w:rsidRPr="00C319B7">
              <w:rPr>
                <w:rFonts w:eastAsiaTheme="minorEastAsia" w:hint="eastAsia"/>
                <w:szCs w:val="21"/>
              </w:rPr>
              <w:t>以上</w:t>
            </w:r>
            <w:r w:rsidRPr="00C319B7">
              <w:rPr>
                <w:rFonts w:eastAsiaTheme="minorEastAsia" w:hint="eastAsia"/>
                <w:szCs w:val="21"/>
              </w:rPr>
              <w:t xml:space="preserve"> </w:t>
            </w:r>
          </w:p>
          <w:p w14:paraId="2B463992" w14:textId="36539A6D" w:rsidR="00C319B7" w:rsidRDefault="00C319B7" w:rsidP="00C319B7">
            <w:pPr>
              <w:spacing w:beforeLines="20" w:before="62" w:afterLines="20" w:after="62" w:line="312" w:lineRule="auto"/>
              <w:ind w:firstLineChars="200" w:firstLine="420"/>
              <w:rPr>
                <w:rFonts w:eastAsiaTheme="minorEastAsia"/>
                <w:szCs w:val="21"/>
              </w:rPr>
            </w:pPr>
            <w:r w:rsidRPr="00C319B7">
              <w:rPr>
                <w:rFonts w:eastAsiaTheme="minorEastAsia" w:hint="eastAsia"/>
                <w:szCs w:val="21"/>
              </w:rPr>
              <w:t>3</w:t>
            </w:r>
            <w:r w:rsidRPr="00C319B7">
              <w:rPr>
                <w:rFonts w:eastAsiaTheme="minorEastAsia" w:hint="eastAsia"/>
                <w:szCs w:val="21"/>
              </w:rPr>
              <w:t>、生产工艺贯彻执行率</w:t>
            </w:r>
            <w:r w:rsidRPr="00C319B7">
              <w:rPr>
                <w:rFonts w:eastAsiaTheme="minorEastAsia" w:hint="eastAsia"/>
                <w:szCs w:val="21"/>
              </w:rPr>
              <w:t xml:space="preserve">100%   </w:t>
            </w:r>
          </w:p>
          <w:p w14:paraId="5F66011E" w14:textId="4B4494FC" w:rsidR="00151C14" w:rsidRPr="00C319B7" w:rsidRDefault="00FC2C87" w:rsidP="00C319B7">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lastRenderedPageBreak/>
              <w:t>202</w:t>
            </w:r>
            <w:r w:rsidR="00FA60B3">
              <w:rPr>
                <w:rFonts w:eastAsiaTheme="minorEastAsia" w:hAnsiTheme="minorEastAsia" w:hint="eastAsia"/>
                <w:szCs w:val="21"/>
              </w:rPr>
              <w:t>2</w:t>
            </w:r>
            <w:r>
              <w:rPr>
                <w:rFonts w:eastAsiaTheme="minorEastAsia" w:hAnsiTheme="minorEastAsia" w:hint="eastAsia"/>
                <w:szCs w:val="21"/>
              </w:rPr>
              <w:t>年</w:t>
            </w:r>
            <w:r w:rsidR="00FA60B3">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-202</w:t>
            </w:r>
            <w:r w:rsidR="00CD28BF">
              <w:rPr>
                <w:rFonts w:eastAsiaTheme="minorEastAsia" w:hAnsiTheme="minorEastAsia" w:hint="eastAsia"/>
                <w:szCs w:val="21"/>
              </w:rPr>
              <w:t>2</w:t>
            </w:r>
            <w:r>
              <w:rPr>
                <w:rFonts w:eastAsiaTheme="minorEastAsia" w:hAnsiTheme="minorEastAsia" w:hint="eastAsia"/>
                <w:szCs w:val="21"/>
              </w:rPr>
              <w:t>年</w:t>
            </w:r>
            <w:r w:rsidR="00C319B7">
              <w:rPr>
                <w:rFonts w:eastAsiaTheme="minorEastAsia" w:hAnsiTheme="minorEastAsia"/>
                <w:szCs w:val="21"/>
              </w:rPr>
              <w:t>6</w:t>
            </w:r>
            <w:r>
              <w:rPr>
                <w:rFonts w:eastAsiaTheme="minorEastAsia" w:hAnsiTheme="minorEastAsia" w:hint="eastAsia"/>
                <w:szCs w:val="21"/>
              </w:rPr>
              <w:t>月</w:t>
            </w:r>
            <w:r w:rsidR="008A37E8" w:rsidRPr="00151C14">
              <w:rPr>
                <w:rFonts w:eastAsiaTheme="minorEastAsia" w:hAnsiTheme="minorEastAsia" w:hint="eastAsia"/>
                <w:szCs w:val="21"/>
              </w:rPr>
              <w:t>考核情况，各分解目标已达成。</w:t>
            </w:r>
          </w:p>
        </w:tc>
        <w:tc>
          <w:tcPr>
            <w:tcW w:w="851" w:type="dxa"/>
          </w:tcPr>
          <w:p w14:paraId="6745C552" w14:textId="77777777" w:rsidR="00D312CA" w:rsidRPr="00151C14" w:rsidRDefault="008A37E8">
            <w:pPr>
              <w:rPr>
                <w:rFonts w:eastAsiaTheme="minorEastAsia"/>
                <w:szCs w:val="21"/>
              </w:rPr>
            </w:pPr>
            <w:r w:rsidRPr="00151C14">
              <w:rPr>
                <w:rFonts w:eastAsiaTheme="minorEastAsia"/>
                <w:szCs w:val="21"/>
              </w:rPr>
              <w:lastRenderedPageBreak/>
              <w:t>符合</w:t>
            </w:r>
          </w:p>
        </w:tc>
      </w:tr>
      <w:tr w:rsidR="005E0DA9" w:rsidRPr="00151C14" w14:paraId="144CF960" w14:textId="77777777">
        <w:trPr>
          <w:trHeight w:val="109"/>
        </w:trPr>
        <w:tc>
          <w:tcPr>
            <w:tcW w:w="1954" w:type="dxa"/>
          </w:tcPr>
          <w:p w14:paraId="176C9B52" w14:textId="2901E768" w:rsidR="005E0DA9" w:rsidRPr="00151C14" w:rsidRDefault="00BF0DDC">
            <w:pPr>
              <w:spacing w:line="360" w:lineRule="auto"/>
              <w:rPr>
                <w:rFonts w:eastAsiaTheme="minorEastAsia" w:hAnsiTheme="minorEastAsia"/>
                <w:bCs/>
                <w:szCs w:val="21"/>
              </w:rPr>
            </w:pPr>
            <w:r w:rsidRPr="00BF0DDC">
              <w:rPr>
                <w:rFonts w:eastAsiaTheme="minorEastAsia" w:hAnsiTheme="minorEastAsia" w:hint="eastAsia"/>
                <w:bCs/>
                <w:szCs w:val="21"/>
              </w:rPr>
              <w:t>运行的策划和控制</w:t>
            </w:r>
          </w:p>
        </w:tc>
        <w:tc>
          <w:tcPr>
            <w:tcW w:w="1166" w:type="dxa"/>
          </w:tcPr>
          <w:p w14:paraId="3C8F5841" w14:textId="5CAABE05" w:rsidR="005E0DA9" w:rsidRPr="00151C14" w:rsidRDefault="005E0DA9">
            <w:pPr>
              <w:spacing w:line="360" w:lineRule="auto"/>
              <w:rPr>
                <w:rFonts w:eastAsiaTheme="minorEastAsia"/>
                <w:b/>
                <w:szCs w:val="21"/>
              </w:rPr>
            </w:pPr>
            <w:r>
              <w:rPr>
                <w:rFonts w:eastAsiaTheme="minorEastAsia" w:hint="eastAsia"/>
                <w:b/>
                <w:szCs w:val="21"/>
              </w:rPr>
              <w:t>Q</w:t>
            </w:r>
            <w:r>
              <w:rPr>
                <w:rFonts w:eastAsiaTheme="minorEastAsia"/>
                <w:b/>
                <w:szCs w:val="21"/>
              </w:rPr>
              <w:t>8</w:t>
            </w:r>
            <w:r>
              <w:rPr>
                <w:rFonts w:eastAsiaTheme="minorEastAsia" w:hint="eastAsia"/>
                <w:b/>
                <w:szCs w:val="21"/>
              </w:rPr>
              <w:t>.</w:t>
            </w:r>
            <w:r>
              <w:rPr>
                <w:rFonts w:eastAsiaTheme="minorEastAsia"/>
                <w:b/>
                <w:szCs w:val="21"/>
              </w:rPr>
              <w:t>1</w:t>
            </w:r>
          </w:p>
        </w:tc>
        <w:tc>
          <w:tcPr>
            <w:tcW w:w="10738" w:type="dxa"/>
          </w:tcPr>
          <w:p w14:paraId="612D9116" w14:textId="77777777"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企业根据客户要求对生产进行策划：</w:t>
            </w:r>
          </w:p>
          <w:p w14:paraId="2C23E5DD" w14:textId="045F8437"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1</w:t>
            </w:r>
            <w:r w:rsidRPr="00834FBA">
              <w:rPr>
                <w:rFonts w:ascii="Times New Roman" w:eastAsiaTheme="minorEastAsia" w:hAnsi="Times New Roman" w:hint="eastAsia"/>
                <w:color w:val="auto"/>
                <w:sz w:val="21"/>
                <w:szCs w:val="21"/>
              </w:rPr>
              <w:t>、确定产品和服务的要求：</w:t>
            </w:r>
            <w:r w:rsidRPr="00834FBA">
              <w:rPr>
                <w:rFonts w:ascii="Times New Roman" w:eastAsiaTheme="minorEastAsia" w:hAnsi="Times New Roman" w:hint="eastAsia"/>
                <w:color w:val="auto"/>
                <w:sz w:val="21"/>
                <w:szCs w:val="21"/>
              </w:rPr>
              <w:t xml:space="preserve">GB/ T 7242-2010 </w:t>
            </w:r>
            <w:r w:rsidRPr="00834FBA">
              <w:rPr>
                <w:rFonts w:ascii="Times New Roman" w:eastAsiaTheme="minorEastAsia" w:hAnsi="Times New Roman" w:hint="eastAsia"/>
                <w:color w:val="auto"/>
                <w:sz w:val="21"/>
                <w:szCs w:val="21"/>
              </w:rPr>
              <w:t>透镜中心偏差</w:t>
            </w:r>
            <w:r w:rsidRPr="00834FBA">
              <w:rPr>
                <w:rFonts w:ascii="Times New Roman" w:eastAsiaTheme="minorEastAsia" w:hAnsi="Times New Roman" w:hint="eastAsia"/>
                <w:color w:val="auto"/>
                <w:sz w:val="21"/>
                <w:szCs w:val="21"/>
              </w:rPr>
              <w:t xml:space="preserve"> </w:t>
            </w:r>
            <w:r w:rsidRPr="00834FBA">
              <w:rPr>
                <w:rFonts w:ascii="Times New Roman" w:eastAsiaTheme="minorEastAsia" w:hAnsi="Times New Roman" w:hint="eastAsia"/>
                <w:color w:val="auto"/>
                <w:sz w:val="21"/>
                <w:szCs w:val="21"/>
              </w:rPr>
              <w:t>标准、</w:t>
            </w:r>
            <w:r w:rsidRPr="00834FBA">
              <w:rPr>
                <w:rFonts w:ascii="Times New Roman" w:eastAsiaTheme="minorEastAsia" w:hAnsi="Times New Roman" w:hint="eastAsia"/>
                <w:color w:val="auto"/>
                <w:sz w:val="21"/>
                <w:szCs w:val="21"/>
              </w:rPr>
              <w:t xml:space="preserve">GB/T 1185-2006 </w:t>
            </w:r>
            <w:r w:rsidRPr="00834FBA">
              <w:rPr>
                <w:rFonts w:ascii="Times New Roman" w:eastAsiaTheme="minorEastAsia" w:hAnsi="Times New Roman" w:hint="eastAsia"/>
                <w:color w:val="auto"/>
                <w:sz w:val="21"/>
                <w:szCs w:val="21"/>
              </w:rPr>
              <w:t>光学零件表面疵病</w:t>
            </w:r>
            <w:r w:rsidRPr="00834FBA">
              <w:rPr>
                <w:rFonts w:ascii="Times New Roman" w:eastAsiaTheme="minorEastAsia" w:hAnsi="Times New Roman" w:hint="eastAsia"/>
                <w:color w:val="auto"/>
                <w:sz w:val="21"/>
                <w:szCs w:val="21"/>
              </w:rPr>
              <w:t xml:space="preserve"> </w:t>
            </w:r>
            <w:r w:rsidRPr="00834FBA">
              <w:rPr>
                <w:rFonts w:ascii="Times New Roman" w:eastAsiaTheme="minorEastAsia" w:hAnsi="Times New Roman" w:hint="eastAsia"/>
                <w:color w:val="auto"/>
                <w:sz w:val="21"/>
                <w:szCs w:val="21"/>
              </w:rPr>
              <w:t>标准、</w:t>
            </w:r>
            <w:r w:rsidRPr="00834FBA">
              <w:rPr>
                <w:rFonts w:ascii="Times New Roman" w:eastAsiaTheme="minorEastAsia" w:hAnsi="Times New Roman" w:hint="eastAsia"/>
                <w:color w:val="auto"/>
                <w:sz w:val="21"/>
                <w:szCs w:val="21"/>
              </w:rPr>
              <w:t xml:space="preserve">GB/T1804-2016  </w:t>
            </w:r>
            <w:r w:rsidRPr="00834FBA">
              <w:rPr>
                <w:rFonts w:ascii="Times New Roman" w:eastAsiaTheme="minorEastAsia" w:hAnsi="Times New Roman" w:hint="eastAsia"/>
                <w:color w:val="auto"/>
                <w:sz w:val="21"/>
                <w:szCs w:val="21"/>
              </w:rPr>
              <w:t>未注公差的公差标准、</w:t>
            </w:r>
            <w:r w:rsidRPr="00834FBA">
              <w:rPr>
                <w:rFonts w:ascii="Times New Roman" w:eastAsiaTheme="minorEastAsia" w:hAnsi="Times New Roman" w:hint="eastAsia"/>
                <w:color w:val="auto"/>
                <w:sz w:val="21"/>
                <w:szCs w:val="21"/>
              </w:rPr>
              <w:t xml:space="preserve">GB/T 14486-2008 </w:t>
            </w:r>
            <w:r w:rsidRPr="00834FBA">
              <w:rPr>
                <w:rFonts w:ascii="Times New Roman" w:eastAsiaTheme="minorEastAsia" w:hAnsi="Times New Roman" w:hint="eastAsia"/>
                <w:color w:val="auto"/>
                <w:sz w:val="21"/>
                <w:szCs w:val="21"/>
              </w:rPr>
              <w:t>塑料模塑件尺寸公差和按照客户图纸、样品、其他技术要求进行产品的加工</w:t>
            </w:r>
          </w:p>
          <w:p w14:paraId="78362633" w14:textId="77777777"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2</w:t>
            </w:r>
            <w:r w:rsidRPr="00834FBA">
              <w:rPr>
                <w:rFonts w:ascii="Times New Roman" w:eastAsiaTheme="minorEastAsia" w:hAnsi="Times New Roman" w:hint="eastAsia"/>
                <w:color w:val="auto"/>
                <w:sz w:val="21"/>
                <w:szCs w:val="21"/>
              </w:rPr>
              <w:t>、制定目标，目标基本合理、可测量、可达到</w:t>
            </w:r>
          </w:p>
          <w:p w14:paraId="2B0A43E8" w14:textId="77777777" w:rsidR="001D7CE6" w:rsidRDefault="00834FBA" w:rsidP="00720E09">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3</w:t>
            </w:r>
            <w:r w:rsidRPr="00834FBA">
              <w:rPr>
                <w:rFonts w:ascii="Times New Roman" w:eastAsiaTheme="minorEastAsia" w:hAnsi="Times New Roman" w:hint="eastAsia"/>
                <w:color w:val="auto"/>
                <w:sz w:val="21"/>
                <w:szCs w:val="21"/>
              </w:rPr>
              <w:t>、</w:t>
            </w:r>
            <w:r w:rsidR="001D7CE6">
              <w:rPr>
                <w:rFonts w:ascii="Times New Roman" w:eastAsiaTheme="minorEastAsia" w:hAnsi="Times New Roman" w:hint="eastAsia"/>
                <w:color w:val="auto"/>
                <w:sz w:val="21"/>
                <w:szCs w:val="21"/>
              </w:rPr>
              <w:t>工艺</w:t>
            </w:r>
            <w:r w:rsidRPr="00834FBA">
              <w:rPr>
                <w:rFonts w:ascii="Times New Roman" w:eastAsiaTheme="minorEastAsia" w:hAnsi="Times New Roman" w:hint="eastAsia"/>
                <w:color w:val="auto"/>
                <w:sz w:val="21"/>
                <w:szCs w:val="21"/>
              </w:rPr>
              <w:t>流程：</w:t>
            </w:r>
          </w:p>
          <w:p w14:paraId="55882311" w14:textId="1B97D670" w:rsidR="00720E09" w:rsidRPr="00720E09" w:rsidRDefault="00720E09" w:rsidP="00720E09">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光学镜头生产加工流程：原材料采购→检验→入库→领料→激光打码（需要时）→组装→包装→检验入库</w:t>
            </w:r>
          </w:p>
          <w:p w14:paraId="62B61F30" w14:textId="77777777" w:rsidR="00720E09" w:rsidRPr="00720E09" w:rsidRDefault="00720E09" w:rsidP="00720E09">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金属配件加工：领料→车加工→氧化（外包）→检验→包装入库</w:t>
            </w:r>
            <w:r w:rsidRPr="00720E09">
              <w:rPr>
                <w:rFonts w:ascii="Times New Roman" w:eastAsiaTheme="minorEastAsia" w:hAnsi="Times New Roman" w:hint="eastAsia"/>
                <w:color w:val="auto"/>
                <w:sz w:val="21"/>
                <w:szCs w:val="21"/>
              </w:rPr>
              <w:t xml:space="preserve"> </w:t>
            </w:r>
          </w:p>
          <w:p w14:paraId="50646757" w14:textId="0A842B7E" w:rsidR="00834FBA" w:rsidRDefault="00720E09" w:rsidP="00720E09">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注塑配件加工：领料→烘干→注塑→修剪→检验→包装入库；</w:t>
            </w:r>
          </w:p>
          <w:p w14:paraId="0B852E69" w14:textId="499F19A8" w:rsidR="00720E09" w:rsidRPr="00834FBA" w:rsidRDefault="00720E09" w:rsidP="00720E09">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特殊过程是注塑过程，提供特殊过程的《特殊过程确认单》，对注塑工序过程的人员、机械设备、材料、控制方法、环境等方面进行了过程确认，结论：可以满足过程能力的需求</w:t>
            </w:r>
            <w:r>
              <w:rPr>
                <w:rFonts w:ascii="Times New Roman" w:eastAsiaTheme="minorEastAsia" w:hAnsi="Times New Roman" w:hint="eastAsia"/>
                <w:color w:val="auto"/>
                <w:sz w:val="21"/>
                <w:szCs w:val="21"/>
              </w:rPr>
              <w:t>，工艺同去年一致，无变更。</w:t>
            </w:r>
          </w:p>
          <w:p w14:paraId="36DD5557" w14:textId="77777777"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4</w:t>
            </w:r>
            <w:r w:rsidRPr="00834FBA">
              <w:rPr>
                <w:rFonts w:ascii="Times New Roman" w:eastAsiaTheme="minorEastAsia" w:hAnsi="Times New Roman" w:hint="eastAsia"/>
                <w:color w:val="auto"/>
                <w:sz w:val="21"/>
                <w:szCs w:val="21"/>
              </w:rPr>
              <w:t>、策划了设备操作规程、检验标准等作业指导文件，及产品检验记录等记录。</w:t>
            </w:r>
          </w:p>
          <w:p w14:paraId="641FB130" w14:textId="4F97B2EF"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5</w:t>
            </w:r>
            <w:r w:rsidRPr="00834FBA">
              <w:rPr>
                <w:rFonts w:ascii="Times New Roman" w:eastAsiaTheme="minorEastAsia" w:hAnsi="Times New Roman" w:hint="eastAsia"/>
                <w:color w:val="auto"/>
                <w:sz w:val="21"/>
                <w:szCs w:val="21"/>
              </w:rPr>
              <w:t>、所需资源：配备了</w:t>
            </w:r>
            <w:r w:rsidR="00720E09" w:rsidRPr="00720E09">
              <w:rPr>
                <w:rFonts w:ascii="Times New Roman" w:eastAsiaTheme="minorEastAsia" w:hAnsi="Times New Roman" w:hint="eastAsia"/>
                <w:color w:val="auto"/>
                <w:sz w:val="21"/>
                <w:szCs w:val="21"/>
              </w:rPr>
              <w:t>数控机床、自动毛刺机、钻床、注塑机、铣床、紫外激光刻字机、办公桌椅、电脑、打印机、</w:t>
            </w:r>
            <w:r w:rsidR="00720E09" w:rsidRPr="00720E09">
              <w:rPr>
                <w:rFonts w:ascii="Times New Roman" w:eastAsiaTheme="minorEastAsia" w:hAnsi="Times New Roman" w:hint="eastAsia"/>
                <w:color w:val="auto"/>
                <w:sz w:val="21"/>
                <w:szCs w:val="21"/>
              </w:rPr>
              <w:t>WIFI</w:t>
            </w:r>
            <w:r w:rsidR="00720E09" w:rsidRPr="00720E09">
              <w:rPr>
                <w:rFonts w:ascii="Times New Roman" w:eastAsiaTheme="minorEastAsia" w:hAnsi="Times New Roman" w:hint="eastAsia"/>
                <w:color w:val="auto"/>
                <w:sz w:val="21"/>
                <w:szCs w:val="21"/>
              </w:rPr>
              <w:t>等，监视和测量设备主要有卡尺、千分尺、高度尺、电子秤等</w:t>
            </w:r>
            <w:r w:rsidRPr="00834FBA">
              <w:rPr>
                <w:rFonts w:ascii="Times New Roman" w:eastAsiaTheme="minorEastAsia" w:hAnsi="Times New Roman" w:hint="eastAsia"/>
                <w:color w:val="auto"/>
                <w:sz w:val="21"/>
                <w:szCs w:val="21"/>
              </w:rPr>
              <w:t>，人员经过培训上岗等。基本满足工作需要。资源基本满足。</w:t>
            </w:r>
          </w:p>
          <w:p w14:paraId="2EDD5C53" w14:textId="61E1F1B5"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6</w:t>
            </w:r>
            <w:r w:rsidRPr="00834FBA">
              <w:rPr>
                <w:rFonts w:ascii="Times New Roman" w:eastAsiaTheme="minorEastAsia" w:hAnsi="Times New Roman" w:hint="eastAsia"/>
                <w:color w:val="auto"/>
                <w:sz w:val="21"/>
                <w:szCs w:val="21"/>
              </w:rPr>
              <w:t>、遵照岗位职责、设备操作规程</w:t>
            </w:r>
            <w:r w:rsidR="00720E09">
              <w:rPr>
                <w:rFonts w:ascii="Times New Roman" w:eastAsiaTheme="minorEastAsia" w:hAnsi="Times New Roman" w:hint="eastAsia"/>
                <w:color w:val="auto"/>
                <w:sz w:val="21"/>
                <w:szCs w:val="21"/>
              </w:rPr>
              <w:t>、操作指引</w:t>
            </w:r>
            <w:r w:rsidRPr="00834FBA">
              <w:rPr>
                <w:rFonts w:ascii="Times New Roman" w:eastAsiaTheme="minorEastAsia" w:hAnsi="Times New Roman" w:hint="eastAsia"/>
                <w:color w:val="auto"/>
                <w:sz w:val="21"/>
                <w:szCs w:val="21"/>
              </w:rPr>
              <w:t>等作业指导文件实施过程控制。</w:t>
            </w:r>
          </w:p>
          <w:p w14:paraId="17F66DCB" w14:textId="77777777" w:rsidR="006D5688" w:rsidRPr="00151C14" w:rsidRDefault="00834FBA" w:rsidP="006D5688">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7</w:t>
            </w:r>
            <w:r w:rsidRPr="00834FBA">
              <w:rPr>
                <w:rFonts w:ascii="Times New Roman" w:eastAsiaTheme="minorEastAsia" w:hAnsi="Times New Roman" w:hint="eastAsia"/>
                <w:color w:val="auto"/>
                <w:sz w:val="21"/>
                <w:szCs w:val="21"/>
              </w:rPr>
              <w:t>、</w:t>
            </w:r>
            <w:r w:rsidR="006D5688" w:rsidRPr="00151C14">
              <w:rPr>
                <w:rFonts w:ascii="Times New Roman" w:eastAsiaTheme="minorEastAsia" w:hAnsi="Times New Roman" w:hint="eastAsia"/>
                <w:color w:val="auto"/>
                <w:sz w:val="21"/>
                <w:szCs w:val="21"/>
              </w:rPr>
              <w:t>公司生产和服务相关记录主要有：生产</w:t>
            </w:r>
            <w:r w:rsidR="006D5688">
              <w:rPr>
                <w:rFonts w:ascii="Times New Roman" w:eastAsiaTheme="minorEastAsia" w:hAnsi="Times New Roman" w:hint="eastAsia"/>
                <w:color w:val="auto"/>
                <w:sz w:val="21"/>
                <w:szCs w:val="21"/>
              </w:rPr>
              <w:t>任务</w:t>
            </w:r>
            <w:r w:rsidR="006D5688" w:rsidRPr="00151C14">
              <w:rPr>
                <w:rFonts w:ascii="Times New Roman" w:eastAsiaTheme="minorEastAsia" w:hAnsi="Times New Roman" w:hint="eastAsia"/>
                <w:color w:val="auto"/>
                <w:sz w:val="21"/>
                <w:szCs w:val="21"/>
              </w:rPr>
              <w:t>单、入库单、</w:t>
            </w:r>
            <w:r w:rsidR="006D5688">
              <w:rPr>
                <w:rFonts w:ascii="Times New Roman" w:eastAsiaTheme="minorEastAsia" w:hAnsi="Times New Roman" w:hint="eastAsia"/>
                <w:color w:val="auto"/>
                <w:sz w:val="21"/>
                <w:szCs w:val="21"/>
              </w:rPr>
              <w:t>进料检验记录、</w:t>
            </w:r>
            <w:r w:rsidR="006D5688" w:rsidRPr="00151C14">
              <w:rPr>
                <w:rFonts w:ascii="Times New Roman" w:eastAsiaTheme="minorEastAsia" w:hAnsi="Times New Roman" w:hint="eastAsia"/>
                <w:color w:val="auto"/>
                <w:sz w:val="21"/>
                <w:szCs w:val="21"/>
              </w:rPr>
              <w:t>巡检记录、成品检验记录等。</w:t>
            </w:r>
          </w:p>
          <w:p w14:paraId="76155802" w14:textId="77777777"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lastRenderedPageBreak/>
              <w:t>8</w:t>
            </w:r>
            <w:r w:rsidRPr="00834FBA">
              <w:rPr>
                <w:rFonts w:ascii="Times New Roman" w:eastAsiaTheme="minorEastAsia" w:hAnsi="Times New Roman" w:hint="eastAsia"/>
                <w:color w:val="auto"/>
                <w:sz w:val="21"/>
                <w:szCs w:val="21"/>
              </w:rPr>
              <w:t>、通过识别与评价对公司目标和战略方向相关，影响其实现质量管理体系预期结果的各种内外部环境因素，有效应对风险和机遇。</w:t>
            </w:r>
          </w:p>
          <w:p w14:paraId="2BDE3F76" w14:textId="4365993B"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9</w:t>
            </w:r>
            <w:r w:rsidRPr="00834FBA">
              <w:rPr>
                <w:rFonts w:ascii="Times New Roman" w:eastAsiaTheme="minorEastAsia" w:hAnsi="Times New Roman" w:hint="eastAsia"/>
                <w:color w:val="auto"/>
                <w:sz w:val="21"/>
                <w:szCs w:val="21"/>
              </w:rPr>
              <w:t>、外包过程：</w:t>
            </w:r>
            <w:r w:rsidR="00720E09" w:rsidRPr="00720E09">
              <w:rPr>
                <w:rFonts w:ascii="Times New Roman" w:eastAsiaTheme="minorEastAsia" w:hAnsi="Times New Roman" w:hint="eastAsia"/>
                <w:color w:val="auto"/>
                <w:sz w:val="21"/>
                <w:szCs w:val="21"/>
              </w:rPr>
              <w:t>氧化过程，按照</w:t>
            </w:r>
            <w:r w:rsidR="00720E09" w:rsidRPr="00720E09">
              <w:rPr>
                <w:rFonts w:ascii="Times New Roman" w:eastAsiaTheme="minorEastAsia" w:hAnsi="Times New Roman" w:hint="eastAsia"/>
                <w:color w:val="auto"/>
                <w:sz w:val="21"/>
                <w:szCs w:val="21"/>
              </w:rPr>
              <w:t>8.4</w:t>
            </w:r>
            <w:r w:rsidR="00720E09" w:rsidRPr="00720E09">
              <w:rPr>
                <w:rFonts w:ascii="Times New Roman" w:eastAsiaTheme="minorEastAsia" w:hAnsi="Times New Roman" w:hint="eastAsia"/>
                <w:color w:val="auto"/>
                <w:sz w:val="21"/>
                <w:szCs w:val="21"/>
              </w:rPr>
              <w:t>要求进行控制，对供应商进行评估、考核、外协件进料检验等方式进行过程控制，目前产品质量稳定</w:t>
            </w:r>
            <w:r w:rsidR="00720E09">
              <w:rPr>
                <w:rFonts w:ascii="Times New Roman" w:eastAsiaTheme="minorEastAsia" w:hAnsi="Times New Roman" w:hint="eastAsia"/>
                <w:color w:val="auto"/>
                <w:sz w:val="21"/>
                <w:szCs w:val="21"/>
              </w:rPr>
              <w:t>。</w:t>
            </w:r>
          </w:p>
          <w:p w14:paraId="083559BA" w14:textId="77777777" w:rsidR="00834FBA" w:rsidRPr="00834FBA" w:rsidRDefault="00834FBA" w:rsidP="00834FBA">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10</w:t>
            </w:r>
            <w:r w:rsidRPr="00834FBA">
              <w:rPr>
                <w:rFonts w:ascii="Times New Roman" w:eastAsiaTheme="minorEastAsia" w:hAnsi="Times New Roman" w:hint="eastAsia"/>
                <w:color w:val="auto"/>
                <w:sz w:val="21"/>
                <w:szCs w:val="21"/>
              </w:rPr>
              <w:t>、策划适合组织体系运行需要，未发生更改，策划情况符合标准要求</w:t>
            </w:r>
          </w:p>
          <w:p w14:paraId="623989AE" w14:textId="1F4E3408" w:rsidR="005E0DA9" w:rsidRPr="006D5688" w:rsidRDefault="00834FBA" w:rsidP="006D5688">
            <w:pPr>
              <w:pStyle w:val="2"/>
              <w:spacing w:beforeLines="30" w:before="93" w:afterLines="30" w:after="93" w:line="288" w:lineRule="auto"/>
              <w:rPr>
                <w:rFonts w:ascii="Times New Roman" w:eastAsiaTheme="minorEastAsia" w:hAnsi="Times New Roman"/>
                <w:color w:val="auto"/>
                <w:sz w:val="21"/>
                <w:szCs w:val="21"/>
              </w:rPr>
            </w:pPr>
            <w:r w:rsidRPr="00834FBA">
              <w:rPr>
                <w:rFonts w:ascii="Times New Roman" w:eastAsiaTheme="minorEastAsia" w:hAnsi="Times New Roman" w:hint="eastAsia"/>
                <w:color w:val="auto"/>
                <w:sz w:val="21"/>
                <w:szCs w:val="21"/>
              </w:rPr>
              <w:t>产品实现策划的输出的信息充分，输出内容满足标准要求和企业实际。</w:t>
            </w:r>
          </w:p>
        </w:tc>
        <w:tc>
          <w:tcPr>
            <w:tcW w:w="851" w:type="dxa"/>
          </w:tcPr>
          <w:p w14:paraId="5463D0C5" w14:textId="77777777" w:rsidR="005E0DA9" w:rsidRPr="00151C14" w:rsidRDefault="005E0DA9">
            <w:pPr>
              <w:rPr>
                <w:rFonts w:eastAsiaTheme="minorEastAsia"/>
                <w:szCs w:val="21"/>
              </w:rPr>
            </w:pPr>
          </w:p>
        </w:tc>
      </w:tr>
      <w:tr w:rsidR="000A1F44" w:rsidRPr="00151C14" w14:paraId="1100C8CD" w14:textId="77777777">
        <w:trPr>
          <w:trHeight w:val="109"/>
        </w:trPr>
        <w:tc>
          <w:tcPr>
            <w:tcW w:w="1954" w:type="dxa"/>
          </w:tcPr>
          <w:p w14:paraId="74398AF2" w14:textId="5F8CEFAA" w:rsidR="000A1F44" w:rsidRPr="00151C14" w:rsidRDefault="000A1F44">
            <w:pPr>
              <w:spacing w:line="360" w:lineRule="auto"/>
              <w:rPr>
                <w:rFonts w:eastAsiaTheme="minorEastAsia" w:hAnsiTheme="minorEastAsia"/>
                <w:bCs/>
                <w:szCs w:val="21"/>
              </w:rPr>
            </w:pPr>
            <w:r>
              <w:rPr>
                <w:rFonts w:eastAsiaTheme="minorEastAsia" w:hAnsiTheme="minorEastAsia" w:hint="eastAsia"/>
                <w:bCs/>
                <w:szCs w:val="21"/>
              </w:rPr>
              <w:t>产品和服务的设计和开发</w:t>
            </w:r>
          </w:p>
        </w:tc>
        <w:tc>
          <w:tcPr>
            <w:tcW w:w="1166" w:type="dxa"/>
          </w:tcPr>
          <w:p w14:paraId="5E9466DE" w14:textId="35271252" w:rsidR="000A1F44" w:rsidRPr="00151C14" w:rsidRDefault="000A1F44">
            <w:pPr>
              <w:spacing w:line="360" w:lineRule="auto"/>
              <w:rPr>
                <w:rFonts w:eastAsiaTheme="minorEastAsia"/>
                <w:b/>
                <w:szCs w:val="21"/>
              </w:rPr>
            </w:pPr>
            <w:r>
              <w:rPr>
                <w:rFonts w:eastAsiaTheme="minorEastAsia" w:hint="eastAsia"/>
                <w:b/>
                <w:szCs w:val="21"/>
              </w:rPr>
              <w:t>Q</w:t>
            </w:r>
            <w:r>
              <w:rPr>
                <w:rFonts w:eastAsiaTheme="minorEastAsia"/>
                <w:b/>
                <w:szCs w:val="21"/>
              </w:rPr>
              <w:t>8</w:t>
            </w:r>
            <w:r>
              <w:rPr>
                <w:rFonts w:eastAsiaTheme="minorEastAsia" w:hint="eastAsia"/>
                <w:b/>
                <w:szCs w:val="21"/>
              </w:rPr>
              <w:t>.</w:t>
            </w:r>
            <w:r>
              <w:rPr>
                <w:rFonts w:eastAsiaTheme="minorEastAsia"/>
                <w:b/>
                <w:szCs w:val="21"/>
              </w:rPr>
              <w:t>3</w:t>
            </w:r>
          </w:p>
        </w:tc>
        <w:tc>
          <w:tcPr>
            <w:tcW w:w="10738" w:type="dxa"/>
          </w:tcPr>
          <w:p w14:paraId="0668E393" w14:textId="77777777" w:rsidR="00046BAF" w:rsidRDefault="00046BAF" w:rsidP="006E2113">
            <w:pPr>
              <w:spacing w:line="360" w:lineRule="auto"/>
              <w:ind w:firstLineChars="200" w:firstLine="420"/>
              <w:rPr>
                <w:rFonts w:hAnsi="宋体"/>
                <w:bCs/>
                <w:szCs w:val="21"/>
              </w:rPr>
            </w:pPr>
            <w:r w:rsidRPr="00046BAF">
              <w:rPr>
                <w:rFonts w:hAnsi="宋体" w:hint="eastAsia"/>
                <w:bCs/>
                <w:szCs w:val="21"/>
              </w:rPr>
              <w:t>不适用条款：</w:t>
            </w:r>
            <w:r w:rsidRPr="00046BAF">
              <w:rPr>
                <w:rFonts w:hAnsi="宋体" w:hint="eastAsia"/>
                <w:bCs/>
                <w:szCs w:val="21"/>
              </w:rPr>
              <w:t>GB/T19001-2016</w:t>
            </w:r>
            <w:r w:rsidRPr="00046BAF">
              <w:rPr>
                <w:rFonts w:hAnsi="宋体" w:hint="eastAsia"/>
                <w:bCs/>
                <w:szCs w:val="21"/>
              </w:rPr>
              <w:t>标准</w:t>
            </w:r>
            <w:r w:rsidRPr="00046BAF">
              <w:rPr>
                <w:rFonts w:hAnsi="宋体" w:hint="eastAsia"/>
                <w:bCs/>
                <w:szCs w:val="21"/>
              </w:rPr>
              <w:t>8.3</w:t>
            </w:r>
            <w:r w:rsidRPr="00046BAF">
              <w:rPr>
                <w:rFonts w:hAnsi="宋体" w:hint="eastAsia"/>
                <w:bCs/>
                <w:szCs w:val="21"/>
              </w:rPr>
              <w:t>条款。</w:t>
            </w:r>
          </w:p>
          <w:p w14:paraId="7E3B3447" w14:textId="249AA45E" w:rsidR="000A1F44" w:rsidRPr="00DE1241" w:rsidRDefault="00046BAF" w:rsidP="006E2113">
            <w:pPr>
              <w:spacing w:line="360" w:lineRule="auto"/>
              <w:ind w:firstLineChars="200" w:firstLine="420"/>
              <w:rPr>
                <w:rFonts w:hAnsi="宋体"/>
                <w:bCs/>
                <w:szCs w:val="21"/>
              </w:rPr>
            </w:pPr>
            <w:r w:rsidRPr="00046BAF">
              <w:rPr>
                <w:rFonts w:hAnsi="宋体" w:hint="eastAsia"/>
                <w:bCs/>
                <w:szCs w:val="21"/>
              </w:rPr>
              <w:t>企业按</w:t>
            </w:r>
            <w:r w:rsidR="006D5688" w:rsidRPr="006D5688">
              <w:rPr>
                <w:rFonts w:hAnsi="宋体" w:hint="eastAsia"/>
                <w:bCs/>
                <w:szCs w:val="21"/>
              </w:rPr>
              <w:t>照顾客图纸、样品及其他要求</w:t>
            </w:r>
            <w:r w:rsidR="006D5688">
              <w:rPr>
                <w:rFonts w:hAnsi="宋体" w:hint="eastAsia"/>
                <w:bCs/>
                <w:szCs w:val="21"/>
              </w:rPr>
              <w:t>，使用现有</w:t>
            </w:r>
            <w:r w:rsidRPr="00046BAF">
              <w:rPr>
                <w:rFonts w:hAnsi="宋体" w:hint="eastAsia"/>
                <w:bCs/>
                <w:szCs w:val="21"/>
              </w:rPr>
              <w:t>成熟工艺进行</w:t>
            </w:r>
            <w:r w:rsidR="006D5688" w:rsidRPr="006D5688">
              <w:rPr>
                <w:rFonts w:hAnsi="宋体" w:hint="eastAsia"/>
                <w:bCs/>
                <w:szCs w:val="21"/>
              </w:rPr>
              <w:t>光学镜头及金属配件、注塑配件的加工</w:t>
            </w:r>
            <w:r w:rsidRPr="00046BAF">
              <w:rPr>
                <w:rFonts w:hAnsi="宋体" w:hint="eastAsia"/>
                <w:bCs/>
                <w:szCs w:val="21"/>
              </w:rPr>
              <w:t>，不需要进行设计开发，其不适用的要求不影响组织确保其产品和服务合格的能力和责任，对增强顾客满意也不会产生影响，不适用合理。</w:t>
            </w:r>
          </w:p>
        </w:tc>
        <w:tc>
          <w:tcPr>
            <w:tcW w:w="851" w:type="dxa"/>
          </w:tcPr>
          <w:p w14:paraId="40517BA2" w14:textId="77777777" w:rsidR="000A1F44" w:rsidRPr="00151C14" w:rsidRDefault="000A1F44">
            <w:pPr>
              <w:rPr>
                <w:rFonts w:eastAsiaTheme="minorEastAsia"/>
                <w:szCs w:val="21"/>
              </w:rPr>
            </w:pPr>
          </w:p>
        </w:tc>
      </w:tr>
      <w:tr w:rsidR="00D312CA" w:rsidRPr="00151C14" w14:paraId="08AF8716" w14:textId="77777777">
        <w:trPr>
          <w:trHeight w:val="109"/>
        </w:trPr>
        <w:tc>
          <w:tcPr>
            <w:tcW w:w="1954" w:type="dxa"/>
          </w:tcPr>
          <w:p w14:paraId="44F5D087" w14:textId="77777777" w:rsidR="00D312CA" w:rsidRPr="00151C14" w:rsidRDefault="00F16A33">
            <w:pPr>
              <w:spacing w:line="360" w:lineRule="auto"/>
              <w:rPr>
                <w:rFonts w:eastAsiaTheme="minorEastAsia"/>
                <w:szCs w:val="21"/>
              </w:rPr>
            </w:pPr>
            <w:r w:rsidRPr="00151C14">
              <w:rPr>
                <w:rFonts w:eastAsiaTheme="minorEastAsia" w:hAnsiTheme="minorEastAsia"/>
                <w:bCs/>
                <w:szCs w:val="21"/>
              </w:rPr>
              <w:t>生产和服务提供的控制</w:t>
            </w:r>
          </w:p>
          <w:p w14:paraId="254D9A8B" w14:textId="77777777" w:rsidR="00D312CA" w:rsidRPr="00151C14" w:rsidRDefault="00D312CA">
            <w:pPr>
              <w:spacing w:line="360" w:lineRule="auto"/>
              <w:rPr>
                <w:rFonts w:eastAsiaTheme="minorEastAsia"/>
                <w:szCs w:val="21"/>
              </w:rPr>
            </w:pPr>
          </w:p>
          <w:p w14:paraId="2D2E959F" w14:textId="77777777" w:rsidR="00D312CA" w:rsidRPr="00151C14" w:rsidRDefault="00D312CA">
            <w:pPr>
              <w:spacing w:line="360" w:lineRule="auto"/>
              <w:rPr>
                <w:rFonts w:eastAsiaTheme="minorEastAsia"/>
                <w:szCs w:val="21"/>
              </w:rPr>
            </w:pPr>
          </w:p>
          <w:p w14:paraId="6F2EC768" w14:textId="77777777" w:rsidR="00D312CA" w:rsidRPr="00151C14" w:rsidRDefault="00D312CA">
            <w:pPr>
              <w:spacing w:line="360" w:lineRule="auto"/>
              <w:rPr>
                <w:rFonts w:eastAsiaTheme="minorEastAsia"/>
                <w:szCs w:val="21"/>
              </w:rPr>
            </w:pPr>
          </w:p>
          <w:p w14:paraId="70A4C808" w14:textId="77777777" w:rsidR="00D312CA" w:rsidRPr="00151C14" w:rsidRDefault="00D312CA">
            <w:pPr>
              <w:spacing w:line="360" w:lineRule="auto"/>
              <w:rPr>
                <w:rFonts w:eastAsiaTheme="minorEastAsia"/>
                <w:szCs w:val="21"/>
              </w:rPr>
            </w:pPr>
          </w:p>
          <w:p w14:paraId="7C9AC06E" w14:textId="77777777" w:rsidR="00D312CA" w:rsidRPr="00151C14" w:rsidRDefault="00D312CA">
            <w:pPr>
              <w:spacing w:line="360" w:lineRule="auto"/>
              <w:rPr>
                <w:rFonts w:eastAsiaTheme="minorEastAsia"/>
                <w:szCs w:val="21"/>
              </w:rPr>
            </w:pPr>
          </w:p>
          <w:p w14:paraId="57D540F5" w14:textId="77777777" w:rsidR="00D312CA" w:rsidRPr="00151C14" w:rsidRDefault="00D312CA">
            <w:pPr>
              <w:spacing w:line="360" w:lineRule="auto"/>
              <w:rPr>
                <w:rFonts w:eastAsiaTheme="minorEastAsia"/>
                <w:szCs w:val="21"/>
              </w:rPr>
            </w:pPr>
          </w:p>
          <w:p w14:paraId="2B29E0BB" w14:textId="77777777" w:rsidR="00D312CA" w:rsidRPr="00151C14" w:rsidRDefault="00D312CA">
            <w:pPr>
              <w:spacing w:line="360" w:lineRule="auto"/>
              <w:rPr>
                <w:rFonts w:eastAsiaTheme="minorEastAsia"/>
                <w:szCs w:val="21"/>
              </w:rPr>
            </w:pPr>
          </w:p>
          <w:p w14:paraId="009F24BA" w14:textId="77777777" w:rsidR="00D312CA" w:rsidRPr="00151C14" w:rsidRDefault="00D312CA">
            <w:pPr>
              <w:spacing w:line="360" w:lineRule="auto"/>
              <w:rPr>
                <w:rFonts w:eastAsiaTheme="minorEastAsia"/>
                <w:szCs w:val="21"/>
              </w:rPr>
            </w:pPr>
          </w:p>
          <w:p w14:paraId="7450AF49" w14:textId="77777777" w:rsidR="00D312CA" w:rsidRPr="00151C14" w:rsidRDefault="00D312CA">
            <w:pPr>
              <w:spacing w:line="360" w:lineRule="auto"/>
              <w:rPr>
                <w:rFonts w:eastAsiaTheme="minorEastAsia"/>
                <w:szCs w:val="21"/>
              </w:rPr>
            </w:pPr>
          </w:p>
          <w:p w14:paraId="56617ACE" w14:textId="77777777" w:rsidR="00D312CA" w:rsidRPr="00151C14" w:rsidRDefault="00D312CA">
            <w:pPr>
              <w:spacing w:line="360" w:lineRule="auto"/>
              <w:rPr>
                <w:rFonts w:eastAsiaTheme="minorEastAsia"/>
                <w:szCs w:val="21"/>
              </w:rPr>
            </w:pPr>
          </w:p>
          <w:p w14:paraId="74B11CCE" w14:textId="77777777" w:rsidR="00D312CA" w:rsidRPr="00151C14" w:rsidRDefault="00D312CA">
            <w:pPr>
              <w:spacing w:line="360" w:lineRule="auto"/>
              <w:rPr>
                <w:rFonts w:eastAsiaTheme="minorEastAsia"/>
                <w:szCs w:val="21"/>
              </w:rPr>
            </w:pPr>
          </w:p>
        </w:tc>
        <w:tc>
          <w:tcPr>
            <w:tcW w:w="1166" w:type="dxa"/>
          </w:tcPr>
          <w:p w14:paraId="49AB0139" w14:textId="77777777" w:rsidR="00D312CA" w:rsidRPr="00151C14" w:rsidRDefault="00F16A33">
            <w:pPr>
              <w:spacing w:line="360" w:lineRule="auto"/>
              <w:rPr>
                <w:rFonts w:eastAsiaTheme="minorEastAsia"/>
                <w:szCs w:val="21"/>
              </w:rPr>
            </w:pPr>
            <w:r w:rsidRPr="00151C14">
              <w:rPr>
                <w:rFonts w:eastAsiaTheme="minorEastAsia"/>
                <w:b/>
                <w:szCs w:val="21"/>
              </w:rPr>
              <w:lastRenderedPageBreak/>
              <w:t>Q8.5.1</w:t>
            </w:r>
          </w:p>
        </w:tc>
        <w:tc>
          <w:tcPr>
            <w:tcW w:w="10738" w:type="dxa"/>
          </w:tcPr>
          <w:p w14:paraId="24E211EA" w14:textId="0B0E33AE" w:rsidR="00025B37" w:rsidRDefault="00E638E5" w:rsidP="006E2113">
            <w:pPr>
              <w:spacing w:line="360" w:lineRule="auto"/>
              <w:ind w:firstLineChars="200" w:firstLine="420"/>
              <w:rPr>
                <w:rFonts w:hAnsi="宋体"/>
                <w:bCs/>
                <w:szCs w:val="21"/>
              </w:rPr>
            </w:pPr>
            <w:r w:rsidRPr="00DE1241">
              <w:rPr>
                <w:rFonts w:hAnsi="宋体" w:hint="eastAsia"/>
                <w:bCs/>
                <w:szCs w:val="21"/>
              </w:rPr>
              <w:t>公司主要从事</w:t>
            </w:r>
            <w:r w:rsidR="006D5688" w:rsidRPr="006D5688">
              <w:rPr>
                <w:rFonts w:eastAsiaTheme="minorEastAsia" w:hint="eastAsia"/>
                <w:szCs w:val="21"/>
              </w:rPr>
              <w:t>光学镜头及金属配件、注塑配件的加工</w:t>
            </w:r>
          </w:p>
          <w:p w14:paraId="405AC13F" w14:textId="69455BDD" w:rsidR="006E2113" w:rsidRPr="006E2113" w:rsidRDefault="006E2113" w:rsidP="006E2113">
            <w:pPr>
              <w:spacing w:line="360" w:lineRule="auto"/>
              <w:ind w:firstLineChars="200" w:firstLine="420"/>
              <w:rPr>
                <w:rFonts w:hAnsi="宋体"/>
                <w:bCs/>
                <w:szCs w:val="21"/>
              </w:rPr>
            </w:pPr>
            <w:r>
              <w:rPr>
                <w:rFonts w:hAnsi="宋体" w:hint="eastAsia"/>
                <w:bCs/>
                <w:szCs w:val="21"/>
              </w:rPr>
              <w:t>生产负责人介绍说，</w:t>
            </w:r>
            <w:r w:rsidRPr="006E2113">
              <w:rPr>
                <w:rFonts w:hAnsi="宋体" w:hint="eastAsia"/>
                <w:bCs/>
                <w:szCs w:val="21"/>
              </w:rPr>
              <w:t xml:space="preserve"> </w:t>
            </w:r>
          </w:p>
          <w:p w14:paraId="74B46A0C" w14:textId="3A9AA9D3" w:rsidR="00E638E5" w:rsidRPr="00DE1241" w:rsidRDefault="00E638E5" w:rsidP="00E638E5">
            <w:pPr>
              <w:spacing w:line="360" w:lineRule="auto"/>
              <w:ind w:firstLineChars="200" w:firstLine="420"/>
              <w:rPr>
                <w:rFonts w:hAnsi="宋体"/>
                <w:bCs/>
                <w:szCs w:val="21"/>
              </w:rPr>
            </w:pPr>
            <w:r w:rsidRPr="00DE1241">
              <w:rPr>
                <w:rFonts w:hAnsi="宋体" w:hint="eastAsia"/>
                <w:bCs/>
                <w:szCs w:val="21"/>
              </w:rPr>
              <w:t>公司依据客户订单，</w:t>
            </w:r>
            <w:r w:rsidR="00025B37">
              <w:rPr>
                <w:rFonts w:hAnsi="宋体" w:hint="eastAsia"/>
                <w:bCs/>
                <w:szCs w:val="21"/>
              </w:rPr>
              <w:t>编制</w:t>
            </w:r>
            <w:r w:rsidRPr="00DE1241">
              <w:rPr>
                <w:rFonts w:hAnsi="宋体" w:hint="eastAsia"/>
                <w:bCs/>
                <w:szCs w:val="21"/>
              </w:rPr>
              <w:t>生产</w:t>
            </w:r>
            <w:r w:rsidR="00025B37">
              <w:rPr>
                <w:rFonts w:hAnsi="宋体" w:hint="eastAsia"/>
                <w:bCs/>
                <w:szCs w:val="21"/>
              </w:rPr>
              <w:t>任务</w:t>
            </w:r>
            <w:r w:rsidRPr="00DE1241">
              <w:rPr>
                <w:rFonts w:hAnsi="宋体" w:hint="eastAsia"/>
                <w:bCs/>
                <w:szCs w:val="21"/>
              </w:rPr>
              <w:t>计划。</w:t>
            </w:r>
          </w:p>
          <w:p w14:paraId="4855383C" w14:textId="488E0C01" w:rsidR="00E638E5" w:rsidRDefault="00E638E5" w:rsidP="00E638E5">
            <w:pPr>
              <w:spacing w:line="360" w:lineRule="auto"/>
              <w:ind w:firstLineChars="200" w:firstLine="420"/>
              <w:rPr>
                <w:rFonts w:hAnsi="宋体"/>
                <w:bCs/>
                <w:szCs w:val="21"/>
              </w:rPr>
            </w:pPr>
            <w:r w:rsidRPr="00DE1241">
              <w:rPr>
                <w:rFonts w:hAnsi="宋体" w:hint="eastAsia"/>
                <w:bCs/>
                <w:szCs w:val="21"/>
              </w:rPr>
              <w:t>生产负责人介绍说，</w:t>
            </w:r>
            <w:r w:rsidR="00025B37">
              <w:rPr>
                <w:rFonts w:hAnsi="宋体" w:hint="eastAsia"/>
                <w:bCs/>
                <w:szCs w:val="21"/>
              </w:rPr>
              <w:t>收到生产任务后，</w:t>
            </w:r>
            <w:r w:rsidRPr="00DE1241">
              <w:rPr>
                <w:rFonts w:hAnsi="宋体" w:hint="eastAsia"/>
                <w:bCs/>
                <w:szCs w:val="21"/>
              </w:rPr>
              <w:t>召开生产会议，进行生产、质量及管理工作协调。通过原材料检验、过程检验、成品检验等过程对产品质量、生产进度等进行监控。</w:t>
            </w:r>
          </w:p>
          <w:p w14:paraId="182D9CA1" w14:textId="10C77F01"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执行标准：</w:t>
            </w:r>
            <w:r w:rsidRPr="001D7CE6">
              <w:rPr>
                <w:rFonts w:hAnsi="宋体" w:hint="eastAsia"/>
                <w:bCs/>
                <w:szCs w:val="21"/>
              </w:rPr>
              <w:t xml:space="preserve">GB/ T 7242-2010 </w:t>
            </w:r>
            <w:r w:rsidRPr="001D7CE6">
              <w:rPr>
                <w:rFonts w:hAnsi="宋体" w:hint="eastAsia"/>
                <w:bCs/>
                <w:szCs w:val="21"/>
              </w:rPr>
              <w:t>透镜中心偏差</w:t>
            </w:r>
            <w:r w:rsidRPr="001D7CE6">
              <w:rPr>
                <w:rFonts w:hAnsi="宋体" w:hint="eastAsia"/>
                <w:bCs/>
                <w:szCs w:val="21"/>
              </w:rPr>
              <w:t xml:space="preserve"> </w:t>
            </w:r>
            <w:r w:rsidRPr="001D7CE6">
              <w:rPr>
                <w:rFonts w:hAnsi="宋体" w:hint="eastAsia"/>
                <w:bCs/>
                <w:szCs w:val="21"/>
              </w:rPr>
              <w:t>标准、</w:t>
            </w:r>
            <w:r w:rsidRPr="001D7CE6">
              <w:rPr>
                <w:rFonts w:hAnsi="宋体" w:hint="eastAsia"/>
                <w:bCs/>
                <w:szCs w:val="21"/>
              </w:rPr>
              <w:t xml:space="preserve">GB/T 1185-2006 </w:t>
            </w:r>
            <w:r w:rsidRPr="001D7CE6">
              <w:rPr>
                <w:rFonts w:hAnsi="宋体" w:hint="eastAsia"/>
                <w:bCs/>
                <w:szCs w:val="21"/>
              </w:rPr>
              <w:t>光学零件表面疵病</w:t>
            </w:r>
            <w:r w:rsidRPr="001D7CE6">
              <w:rPr>
                <w:rFonts w:hAnsi="宋体" w:hint="eastAsia"/>
                <w:bCs/>
                <w:szCs w:val="21"/>
              </w:rPr>
              <w:t xml:space="preserve"> </w:t>
            </w:r>
            <w:r w:rsidRPr="001D7CE6">
              <w:rPr>
                <w:rFonts w:hAnsi="宋体" w:hint="eastAsia"/>
                <w:bCs/>
                <w:szCs w:val="21"/>
              </w:rPr>
              <w:t>标准、</w:t>
            </w:r>
            <w:r w:rsidRPr="001D7CE6">
              <w:rPr>
                <w:rFonts w:hAnsi="宋体" w:hint="eastAsia"/>
                <w:bCs/>
                <w:szCs w:val="21"/>
              </w:rPr>
              <w:t xml:space="preserve">GB/T1804-2016  </w:t>
            </w:r>
            <w:r w:rsidRPr="001D7CE6">
              <w:rPr>
                <w:rFonts w:hAnsi="宋体" w:hint="eastAsia"/>
                <w:bCs/>
                <w:szCs w:val="21"/>
              </w:rPr>
              <w:t>未注公差的公差标准、</w:t>
            </w:r>
            <w:r w:rsidRPr="001D7CE6">
              <w:rPr>
                <w:rFonts w:hAnsi="宋体" w:hint="eastAsia"/>
                <w:bCs/>
                <w:szCs w:val="21"/>
              </w:rPr>
              <w:t xml:space="preserve">GB/T 14486-2008 </w:t>
            </w:r>
            <w:r w:rsidRPr="001D7CE6">
              <w:rPr>
                <w:rFonts w:hAnsi="宋体" w:hint="eastAsia"/>
                <w:bCs/>
                <w:szCs w:val="21"/>
              </w:rPr>
              <w:t>塑料模塑件尺寸公差和按照客户图纸、样品、其他技术要求</w:t>
            </w:r>
            <w:r>
              <w:rPr>
                <w:rFonts w:hAnsi="宋体" w:hint="eastAsia"/>
                <w:bCs/>
                <w:szCs w:val="21"/>
              </w:rPr>
              <w:t>等</w:t>
            </w:r>
          </w:p>
          <w:p w14:paraId="0F00180F"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以上信息能够指导生产</w:t>
            </w:r>
          </w:p>
          <w:p w14:paraId="464E4119" w14:textId="4324473B" w:rsidR="00460A46" w:rsidRDefault="00460A46" w:rsidP="001D7CE6">
            <w:pPr>
              <w:spacing w:line="360" w:lineRule="auto"/>
              <w:ind w:firstLineChars="200" w:firstLine="420"/>
              <w:rPr>
                <w:rFonts w:hAnsi="宋体"/>
                <w:bCs/>
                <w:szCs w:val="21"/>
              </w:rPr>
            </w:pPr>
            <w:r w:rsidRPr="00DE1241">
              <w:rPr>
                <w:rFonts w:hAnsi="宋体" w:hint="eastAsia"/>
                <w:bCs/>
                <w:szCs w:val="21"/>
              </w:rPr>
              <w:lastRenderedPageBreak/>
              <w:t>为生产过程提供了适宜的设备及环境。</w:t>
            </w:r>
          </w:p>
          <w:p w14:paraId="11A7B112" w14:textId="1D15B42A"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可获得和使用适宜的监视和测量资源：</w:t>
            </w:r>
            <w:r w:rsidRPr="00720E09">
              <w:rPr>
                <w:rFonts w:eastAsiaTheme="minorEastAsia" w:hint="eastAsia"/>
                <w:szCs w:val="21"/>
              </w:rPr>
              <w:t>卡尺、千分尺、高度尺、电子秤</w:t>
            </w:r>
            <w:r w:rsidR="00E675EA">
              <w:rPr>
                <w:rFonts w:eastAsiaTheme="minorEastAsia" w:hint="eastAsia"/>
                <w:szCs w:val="21"/>
              </w:rPr>
              <w:t>、螺纹环规</w:t>
            </w:r>
            <w:r w:rsidRPr="001D7CE6">
              <w:rPr>
                <w:rFonts w:hAnsi="宋体" w:hint="eastAsia"/>
                <w:bCs/>
                <w:szCs w:val="21"/>
              </w:rPr>
              <w:t>等。监视和测量设备满足检验需要</w:t>
            </w:r>
          </w:p>
          <w:p w14:paraId="6940CD2A"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在适当阶段实施监视和测量活动，以验证是否符合过程或输出的控制准则以及产品和服务的接收准则：作业指导书、检验标准等作业指导文件实施过程控制。</w:t>
            </w:r>
          </w:p>
          <w:p w14:paraId="760BA4FD"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产品通过检验等来对产品实现过程进行控制。生产过程中由专人进行检查，完成后由客户进行验收，符合要求。</w:t>
            </w:r>
          </w:p>
          <w:p w14:paraId="36193103" w14:textId="77777777" w:rsidR="0023601D" w:rsidRDefault="001D7CE6" w:rsidP="001D7CE6">
            <w:pPr>
              <w:spacing w:line="360" w:lineRule="auto"/>
              <w:ind w:firstLineChars="200" w:firstLine="420"/>
              <w:rPr>
                <w:rFonts w:hAnsi="宋体"/>
                <w:bCs/>
                <w:szCs w:val="21"/>
              </w:rPr>
            </w:pPr>
            <w:r w:rsidRPr="001D7CE6">
              <w:rPr>
                <w:rFonts w:hAnsi="宋体" w:hint="eastAsia"/>
                <w:bCs/>
                <w:szCs w:val="21"/>
              </w:rPr>
              <w:t>为过程的运行使用适宜的基础设施，并保持适宜的环境：配备了</w:t>
            </w:r>
            <w:r w:rsidRPr="00720E09">
              <w:rPr>
                <w:rFonts w:eastAsiaTheme="minorEastAsia" w:hint="eastAsia"/>
                <w:szCs w:val="21"/>
              </w:rPr>
              <w:t>数控机床、自动毛刺机、钻床、注塑机、铣床、紫外激光刻字机等</w:t>
            </w:r>
            <w:r w:rsidRPr="001D7CE6">
              <w:rPr>
                <w:rFonts w:hAnsi="宋体" w:hint="eastAsia"/>
                <w:bCs/>
                <w:szCs w:val="21"/>
              </w:rPr>
              <w:t>生产设备，人员经过培训上岗等。</w:t>
            </w:r>
          </w:p>
          <w:p w14:paraId="6D7A77E5" w14:textId="684E4C34" w:rsidR="00E675EA" w:rsidRDefault="0023601D" w:rsidP="00E675EA">
            <w:pPr>
              <w:spacing w:line="360" w:lineRule="auto"/>
              <w:ind w:firstLineChars="200" w:firstLine="420"/>
              <w:rPr>
                <w:rFonts w:hAnsi="宋体"/>
                <w:bCs/>
                <w:szCs w:val="21"/>
              </w:rPr>
            </w:pPr>
            <w:r w:rsidRPr="001D7CE6">
              <w:rPr>
                <w:rFonts w:hAnsi="宋体" w:hint="eastAsia"/>
                <w:bCs/>
                <w:szCs w:val="21"/>
              </w:rPr>
              <w:t>生产环境，无其他特殊要求。</w:t>
            </w:r>
          </w:p>
          <w:p w14:paraId="14A0B6A9" w14:textId="77777777" w:rsidR="00E675EA" w:rsidRDefault="00E675EA" w:rsidP="00E675EA">
            <w:pPr>
              <w:spacing w:line="360" w:lineRule="auto"/>
              <w:ind w:firstLineChars="200" w:firstLine="420"/>
              <w:rPr>
                <w:rFonts w:hAnsi="宋体"/>
                <w:bCs/>
                <w:szCs w:val="21"/>
              </w:rPr>
            </w:pPr>
            <w:r>
              <w:rPr>
                <w:rFonts w:hAnsi="宋体" w:hint="eastAsia"/>
                <w:bCs/>
                <w:szCs w:val="21"/>
              </w:rPr>
              <w:t>现场查看到各设备处于有效状态，运行正常。</w:t>
            </w:r>
          </w:p>
          <w:p w14:paraId="7FB7DB93" w14:textId="4B6FA1D8" w:rsidR="00E675EA" w:rsidRDefault="00E675EA" w:rsidP="00E675EA">
            <w:pPr>
              <w:spacing w:line="360" w:lineRule="auto"/>
              <w:ind w:firstLineChars="200" w:firstLine="420"/>
              <w:rPr>
                <w:rFonts w:hAnsi="宋体"/>
                <w:bCs/>
                <w:szCs w:val="21"/>
              </w:rPr>
            </w:pPr>
            <w:r>
              <w:rPr>
                <w:rFonts w:hAnsi="宋体" w:hint="eastAsia"/>
                <w:bCs/>
                <w:szCs w:val="21"/>
              </w:rPr>
              <w:t>查看特种设备</w:t>
            </w:r>
          </w:p>
          <w:p w14:paraId="5AF4D72F" w14:textId="7E3BCE61" w:rsidR="00E675EA" w:rsidRPr="00DF323E" w:rsidRDefault="00E675EA" w:rsidP="00E675EA">
            <w:pPr>
              <w:spacing w:line="360" w:lineRule="auto"/>
              <w:ind w:firstLineChars="200" w:firstLine="420"/>
              <w:rPr>
                <w:rFonts w:hAnsi="宋体"/>
                <w:bCs/>
                <w:szCs w:val="21"/>
                <w:highlight w:val="yellow"/>
              </w:rPr>
            </w:pPr>
            <w:r>
              <w:rPr>
                <w:rFonts w:hAnsi="宋体" w:hint="eastAsia"/>
                <w:bCs/>
                <w:szCs w:val="21"/>
              </w:rPr>
              <w:t>储气罐，提供了其附件（安全阀</w:t>
            </w:r>
            <w:r>
              <w:rPr>
                <w:rFonts w:hAnsi="宋体" w:hint="eastAsia"/>
                <w:bCs/>
                <w:szCs w:val="21"/>
              </w:rPr>
              <w:t>+</w:t>
            </w:r>
            <w:r>
              <w:rPr>
                <w:rFonts w:hAnsi="宋体" w:hint="eastAsia"/>
                <w:bCs/>
                <w:szCs w:val="21"/>
              </w:rPr>
              <w:t>压力表）的年检报告，</w:t>
            </w:r>
            <w:r w:rsidR="001D45A6">
              <w:rPr>
                <w:rFonts w:hAnsi="宋体" w:hint="eastAsia"/>
                <w:bCs/>
                <w:szCs w:val="21"/>
              </w:rPr>
              <w:t>安全阀下次检验时间</w:t>
            </w:r>
            <w:r w:rsidR="001D45A6">
              <w:rPr>
                <w:rFonts w:hAnsi="宋体"/>
                <w:bCs/>
                <w:szCs w:val="21"/>
              </w:rPr>
              <w:t>2022</w:t>
            </w:r>
            <w:r w:rsidR="001D45A6">
              <w:rPr>
                <w:rFonts w:hAnsi="宋体" w:hint="eastAsia"/>
                <w:bCs/>
                <w:szCs w:val="21"/>
              </w:rPr>
              <w:t>.</w:t>
            </w:r>
            <w:r w:rsidR="001D45A6">
              <w:rPr>
                <w:rFonts w:hAnsi="宋体"/>
                <w:bCs/>
                <w:szCs w:val="21"/>
              </w:rPr>
              <w:t>07</w:t>
            </w:r>
            <w:r w:rsidR="001D45A6">
              <w:rPr>
                <w:rFonts w:hAnsi="宋体" w:hint="eastAsia"/>
                <w:bCs/>
                <w:szCs w:val="21"/>
              </w:rPr>
              <w:t>.</w:t>
            </w:r>
            <w:r w:rsidR="001D45A6">
              <w:rPr>
                <w:rFonts w:hAnsi="宋体"/>
                <w:bCs/>
                <w:szCs w:val="21"/>
              </w:rPr>
              <w:t>14</w:t>
            </w:r>
            <w:r w:rsidR="001D45A6">
              <w:rPr>
                <w:rFonts w:hAnsi="宋体" w:hint="eastAsia"/>
                <w:bCs/>
                <w:szCs w:val="21"/>
              </w:rPr>
              <w:t>，压力表检验时间：</w:t>
            </w:r>
            <w:r w:rsidR="001D45A6">
              <w:rPr>
                <w:rFonts w:hAnsi="宋体" w:hint="eastAsia"/>
                <w:bCs/>
                <w:szCs w:val="21"/>
              </w:rPr>
              <w:t>2</w:t>
            </w:r>
            <w:r w:rsidR="001D45A6">
              <w:rPr>
                <w:rFonts w:hAnsi="宋体"/>
                <w:bCs/>
                <w:szCs w:val="21"/>
              </w:rPr>
              <w:t>022</w:t>
            </w:r>
            <w:r w:rsidR="001D45A6">
              <w:rPr>
                <w:rFonts w:hAnsi="宋体" w:hint="eastAsia"/>
                <w:bCs/>
                <w:szCs w:val="21"/>
              </w:rPr>
              <w:t>.</w:t>
            </w:r>
            <w:r w:rsidR="001D45A6">
              <w:rPr>
                <w:rFonts w:hAnsi="宋体"/>
                <w:bCs/>
                <w:szCs w:val="21"/>
              </w:rPr>
              <w:t>7</w:t>
            </w:r>
            <w:r w:rsidR="001D45A6">
              <w:rPr>
                <w:rFonts w:hAnsi="宋体" w:hint="eastAsia"/>
                <w:bCs/>
                <w:szCs w:val="21"/>
              </w:rPr>
              <w:t>.</w:t>
            </w:r>
            <w:r w:rsidR="001D45A6">
              <w:rPr>
                <w:rFonts w:hAnsi="宋体"/>
                <w:bCs/>
                <w:szCs w:val="21"/>
              </w:rPr>
              <w:t>1</w:t>
            </w:r>
            <w:r w:rsidR="001D45A6">
              <w:rPr>
                <w:rFonts w:hAnsi="宋体" w:hint="eastAsia"/>
                <w:bCs/>
                <w:szCs w:val="21"/>
              </w:rPr>
              <w:t>，</w:t>
            </w:r>
            <w:r>
              <w:rPr>
                <w:rFonts w:hAnsi="宋体" w:hint="eastAsia"/>
                <w:bCs/>
                <w:szCs w:val="21"/>
              </w:rPr>
              <w:t>在有效期内，见附件。</w:t>
            </w:r>
          </w:p>
          <w:p w14:paraId="2BA13198" w14:textId="0DE3A9B6" w:rsidR="001D7CE6" w:rsidRDefault="00E675EA" w:rsidP="001D7CE6">
            <w:pPr>
              <w:spacing w:line="360" w:lineRule="auto"/>
              <w:ind w:firstLineChars="200" w:firstLine="420"/>
              <w:rPr>
                <w:rFonts w:hAnsi="宋体"/>
                <w:bCs/>
                <w:szCs w:val="21"/>
              </w:rPr>
            </w:pPr>
            <w:r>
              <w:rPr>
                <w:rFonts w:hAnsi="宋体" w:hint="eastAsia"/>
                <w:bCs/>
                <w:szCs w:val="21"/>
              </w:rPr>
              <w:t>电梯：提供了定期检验报告和特种设备使用标志（见附件）。下次检验时间：</w:t>
            </w:r>
            <w:r>
              <w:rPr>
                <w:rFonts w:hAnsi="宋体" w:hint="eastAsia"/>
                <w:bCs/>
                <w:szCs w:val="21"/>
              </w:rPr>
              <w:t>2</w:t>
            </w:r>
            <w:r>
              <w:rPr>
                <w:rFonts w:hAnsi="宋体"/>
                <w:bCs/>
                <w:szCs w:val="21"/>
              </w:rPr>
              <w:t>023</w:t>
            </w:r>
            <w:r>
              <w:rPr>
                <w:rFonts w:hAnsi="宋体" w:hint="eastAsia"/>
                <w:bCs/>
                <w:szCs w:val="21"/>
              </w:rPr>
              <w:t>-</w:t>
            </w:r>
            <w:r>
              <w:rPr>
                <w:rFonts w:hAnsi="宋体"/>
                <w:bCs/>
                <w:szCs w:val="21"/>
              </w:rPr>
              <w:t>02</w:t>
            </w:r>
            <w:r>
              <w:rPr>
                <w:rFonts w:hAnsi="宋体" w:hint="eastAsia"/>
                <w:bCs/>
                <w:szCs w:val="21"/>
              </w:rPr>
              <w:t>。</w:t>
            </w:r>
          </w:p>
          <w:p w14:paraId="71F257D9" w14:textId="22419BDB" w:rsidR="0023601D" w:rsidRPr="00E675EA" w:rsidRDefault="0023601D" w:rsidP="001D7CE6">
            <w:pPr>
              <w:spacing w:line="360" w:lineRule="auto"/>
              <w:ind w:firstLineChars="200" w:firstLine="420"/>
              <w:rPr>
                <w:rFonts w:hAnsi="宋体"/>
                <w:bCs/>
                <w:szCs w:val="21"/>
              </w:rPr>
            </w:pPr>
            <w:r w:rsidRPr="0023601D">
              <w:rPr>
                <w:rFonts w:hAnsi="宋体" w:hint="eastAsia"/>
                <w:bCs/>
                <w:szCs w:val="21"/>
              </w:rPr>
              <w:t>电动葫芦：</w:t>
            </w:r>
            <w:r w:rsidRPr="0023601D">
              <w:rPr>
                <w:rFonts w:hAnsi="宋体" w:hint="eastAsia"/>
                <w:bCs/>
                <w:szCs w:val="21"/>
              </w:rPr>
              <w:t>2</w:t>
            </w:r>
            <w:r w:rsidRPr="0023601D">
              <w:rPr>
                <w:rFonts w:hAnsi="宋体" w:hint="eastAsia"/>
                <w:bCs/>
                <w:szCs w:val="21"/>
              </w:rPr>
              <w:t>台，起重</w:t>
            </w:r>
            <w:r w:rsidRPr="0023601D">
              <w:rPr>
                <w:rFonts w:hAnsi="宋体" w:hint="eastAsia"/>
                <w:bCs/>
                <w:szCs w:val="21"/>
              </w:rPr>
              <w:t>2</w:t>
            </w:r>
            <w:r w:rsidRPr="0023601D">
              <w:rPr>
                <w:rFonts w:hAnsi="宋体"/>
                <w:bCs/>
                <w:szCs w:val="21"/>
              </w:rPr>
              <w:t>t\1t</w:t>
            </w:r>
            <w:r w:rsidRPr="0023601D">
              <w:rPr>
                <w:rFonts w:hAnsi="宋体" w:hint="eastAsia"/>
                <w:bCs/>
                <w:szCs w:val="21"/>
              </w:rPr>
              <w:t>，提供了维护保养记录。符合要求</w:t>
            </w:r>
          </w:p>
          <w:p w14:paraId="61F86C7C"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办公区内有消防器材，有效期内。</w:t>
            </w:r>
          </w:p>
          <w:p w14:paraId="1266A9D7"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配备胜任的人员，包括所需求的资格：初中以上学历；视力良好；有一定工作经验、经过培训、考核合格后上岗。</w:t>
            </w:r>
          </w:p>
          <w:p w14:paraId="301116BC" w14:textId="77777777" w:rsidR="001D7CE6" w:rsidRPr="00720E09" w:rsidRDefault="001D7CE6" w:rsidP="001D7CE6">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lastRenderedPageBreak/>
              <w:t>光学镜头生产加工流程：原材料采购→检验→入库→领料→激光打码（需要时）→组装→包装→检验入库</w:t>
            </w:r>
          </w:p>
          <w:p w14:paraId="1AA1EE8F" w14:textId="77777777" w:rsidR="001D7CE6" w:rsidRPr="00720E09" w:rsidRDefault="001D7CE6" w:rsidP="001D7CE6">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金属配件加工：领料→车加工→氧化（外包）→检验→包装入库</w:t>
            </w:r>
            <w:r w:rsidRPr="00720E09">
              <w:rPr>
                <w:rFonts w:ascii="Times New Roman" w:eastAsiaTheme="minorEastAsia" w:hAnsi="Times New Roman" w:hint="eastAsia"/>
                <w:color w:val="auto"/>
                <w:sz w:val="21"/>
                <w:szCs w:val="21"/>
              </w:rPr>
              <w:t xml:space="preserve"> </w:t>
            </w:r>
          </w:p>
          <w:p w14:paraId="5149A9A2" w14:textId="77777777" w:rsidR="001D7CE6" w:rsidRDefault="001D7CE6" w:rsidP="001D7CE6">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注塑配件加工：领料→烘干→注塑→修剪→检验→包装入库；</w:t>
            </w:r>
          </w:p>
          <w:p w14:paraId="11FD82D9" w14:textId="77777777" w:rsidR="001D7CE6" w:rsidRPr="00834FBA" w:rsidRDefault="001D7CE6" w:rsidP="001D7CE6">
            <w:pPr>
              <w:pStyle w:val="2"/>
              <w:spacing w:beforeLines="30" w:before="93" w:afterLines="30" w:after="93" w:line="288" w:lineRule="auto"/>
              <w:rPr>
                <w:rFonts w:ascii="Times New Roman" w:eastAsiaTheme="minorEastAsia" w:hAnsi="Times New Roman"/>
                <w:color w:val="auto"/>
                <w:sz w:val="21"/>
                <w:szCs w:val="21"/>
              </w:rPr>
            </w:pPr>
            <w:r w:rsidRPr="00720E09">
              <w:rPr>
                <w:rFonts w:ascii="Times New Roman" w:eastAsiaTheme="minorEastAsia" w:hAnsi="Times New Roman" w:hint="eastAsia"/>
                <w:color w:val="auto"/>
                <w:sz w:val="21"/>
                <w:szCs w:val="21"/>
              </w:rPr>
              <w:t>特殊过程是注塑过程，提供特殊过程的《特殊过程确认单》，对注塑工序过程的人员、机械设备、材料、控制方法、环境等方面进行了过程确认，结论：可以满足过程能力的需求</w:t>
            </w:r>
            <w:r>
              <w:rPr>
                <w:rFonts w:ascii="Times New Roman" w:eastAsiaTheme="minorEastAsia" w:hAnsi="Times New Roman" w:hint="eastAsia"/>
                <w:color w:val="auto"/>
                <w:sz w:val="21"/>
                <w:szCs w:val="21"/>
              </w:rPr>
              <w:t>，工艺同去年一致，无变更。</w:t>
            </w:r>
          </w:p>
          <w:p w14:paraId="7B1D85A2"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采取措施防止人为错误：各工序制定有作业指导书、检验标准，明确了操作要求，各工序互检，避免人为失误</w:t>
            </w:r>
          </w:p>
          <w:p w14:paraId="369C8732"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实施放行、交付和交付后的活动：按照各作业指导书要求实施过程控制，以确保有效实施放行、交付和交付后活动。</w:t>
            </w:r>
          </w:p>
          <w:p w14:paraId="2DFB6002" w14:textId="77777777"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现场巡视生产现场：生产现场干净整洁、设备运转正常。人员配备符合要求。</w:t>
            </w:r>
          </w:p>
          <w:p w14:paraId="0C6F5803" w14:textId="366A1B72" w:rsidR="001D7CE6" w:rsidRPr="001D7CE6" w:rsidRDefault="001D7CE6" w:rsidP="001D7CE6">
            <w:pPr>
              <w:spacing w:line="360" w:lineRule="auto"/>
              <w:ind w:firstLineChars="200" w:firstLine="420"/>
              <w:rPr>
                <w:rFonts w:hAnsi="宋体"/>
                <w:bCs/>
                <w:szCs w:val="21"/>
              </w:rPr>
            </w:pPr>
            <w:r w:rsidRPr="001D7CE6">
              <w:rPr>
                <w:rFonts w:hAnsi="宋体" w:hint="eastAsia"/>
                <w:bCs/>
                <w:szCs w:val="21"/>
              </w:rPr>
              <w:t>生产过程基本实现自动化，</w:t>
            </w:r>
            <w:r w:rsidR="00460A46">
              <w:rPr>
                <w:rFonts w:hAnsi="宋体" w:hint="eastAsia"/>
                <w:bCs/>
                <w:szCs w:val="21"/>
              </w:rPr>
              <w:t>组装过程人工手动进行</w:t>
            </w:r>
            <w:r w:rsidRPr="001D7CE6">
              <w:rPr>
                <w:rFonts w:hAnsi="宋体" w:hint="eastAsia"/>
                <w:bCs/>
                <w:szCs w:val="21"/>
              </w:rPr>
              <w:t>。</w:t>
            </w:r>
          </w:p>
          <w:p w14:paraId="085B229A" w14:textId="64BFA195" w:rsidR="00E638E5" w:rsidRDefault="00E638E5" w:rsidP="00E638E5">
            <w:pPr>
              <w:spacing w:line="360" w:lineRule="auto"/>
              <w:ind w:firstLineChars="200" w:firstLine="420"/>
              <w:rPr>
                <w:rFonts w:hAnsi="宋体"/>
                <w:bCs/>
                <w:szCs w:val="21"/>
              </w:rPr>
            </w:pPr>
          </w:p>
          <w:p w14:paraId="0A1CD186" w14:textId="7DF3593B" w:rsidR="00460A46" w:rsidRPr="00460A46" w:rsidRDefault="00B57DB8" w:rsidP="00460A46">
            <w:pPr>
              <w:spacing w:line="360" w:lineRule="auto"/>
              <w:ind w:firstLineChars="200" w:firstLine="420"/>
              <w:rPr>
                <w:rFonts w:hAnsi="宋体"/>
                <w:bCs/>
                <w:szCs w:val="21"/>
              </w:rPr>
            </w:pPr>
            <w:r>
              <w:rPr>
                <w:rFonts w:hAnsi="宋体" w:hint="eastAsia"/>
                <w:bCs/>
                <w:szCs w:val="21"/>
              </w:rPr>
              <w:t>现场</w:t>
            </w:r>
            <w:r w:rsidR="00460A46" w:rsidRPr="00460A46">
              <w:rPr>
                <w:rFonts w:hAnsi="宋体" w:hint="eastAsia"/>
                <w:bCs/>
                <w:szCs w:val="21"/>
              </w:rPr>
              <w:t>观察生产过程：</w:t>
            </w:r>
          </w:p>
          <w:p w14:paraId="0E9EA5C0" w14:textId="57793851" w:rsidR="00460A46" w:rsidRPr="00C96A1F" w:rsidRDefault="00460A46" w:rsidP="00460A46">
            <w:pPr>
              <w:spacing w:line="360" w:lineRule="auto"/>
              <w:ind w:firstLineChars="200" w:firstLine="420"/>
              <w:rPr>
                <w:rFonts w:hAnsi="宋体"/>
                <w:bCs/>
                <w:szCs w:val="21"/>
              </w:rPr>
            </w:pPr>
            <w:r w:rsidRPr="00C96A1F">
              <w:rPr>
                <w:rFonts w:hAnsi="宋体" w:hint="eastAsia"/>
                <w:bCs/>
                <w:szCs w:val="21"/>
              </w:rPr>
              <w:t>1</w:t>
            </w:r>
            <w:r w:rsidRPr="00C96A1F">
              <w:rPr>
                <w:rFonts w:hAnsi="宋体" w:hint="eastAsia"/>
                <w:bCs/>
                <w:szCs w:val="21"/>
              </w:rPr>
              <w:t>、金属配件加工车间：现场</w:t>
            </w:r>
            <w:r w:rsidR="003730B6" w:rsidRPr="00C96A1F">
              <w:rPr>
                <w:rFonts w:hAnsi="宋体"/>
                <w:bCs/>
                <w:szCs w:val="21"/>
              </w:rPr>
              <w:t>38</w:t>
            </w:r>
            <w:r w:rsidRPr="00C96A1F">
              <w:rPr>
                <w:rFonts w:hAnsi="宋体" w:hint="eastAsia"/>
                <w:bCs/>
                <w:szCs w:val="21"/>
              </w:rPr>
              <w:t>台数控车床正在生产，每人负责</w:t>
            </w:r>
            <w:r w:rsidR="00B23934" w:rsidRPr="00C96A1F">
              <w:rPr>
                <w:rFonts w:hAnsi="宋体"/>
                <w:bCs/>
                <w:szCs w:val="21"/>
              </w:rPr>
              <w:t>4</w:t>
            </w:r>
            <w:r w:rsidR="00B23934" w:rsidRPr="00C96A1F">
              <w:rPr>
                <w:rFonts w:hAnsi="宋体" w:hint="eastAsia"/>
                <w:bCs/>
                <w:szCs w:val="21"/>
              </w:rPr>
              <w:t>-</w:t>
            </w:r>
            <w:r w:rsidR="00B23934" w:rsidRPr="00C96A1F">
              <w:rPr>
                <w:rFonts w:hAnsi="宋体"/>
                <w:bCs/>
                <w:szCs w:val="21"/>
              </w:rPr>
              <w:t>5</w:t>
            </w:r>
            <w:r w:rsidRPr="00C96A1F">
              <w:rPr>
                <w:rFonts w:hAnsi="宋体" w:hint="eastAsia"/>
                <w:bCs/>
                <w:szCs w:val="21"/>
              </w:rPr>
              <w:t>台车床运作情况，</w:t>
            </w:r>
          </w:p>
          <w:p w14:paraId="0D51CEC0" w14:textId="4B2ACBE2" w:rsidR="00F1603B" w:rsidRPr="00C96A1F" w:rsidRDefault="00460A46" w:rsidP="00460A46">
            <w:pPr>
              <w:spacing w:line="360" w:lineRule="auto"/>
              <w:ind w:firstLineChars="200" w:firstLine="420"/>
              <w:rPr>
                <w:rFonts w:hAnsi="宋体"/>
                <w:bCs/>
                <w:szCs w:val="21"/>
              </w:rPr>
            </w:pPr>
            <w:r w:rsidRPr="00C96A1F">
              <w:rPr>
                <w:rFonts w:hAnsi="宋体" w:hint="eastAsia"/>
                <w:bCs/>
                <w:szCs w:val="21"/>
              </w:rPr>
              <w:t>查看</w:t>
            </w:r>
            <w:r w:rsidR="00B23934" w:rsidRPr="00C96A1F">
              <w:rPr>
                <w:rFonts w:hAnsi="宋体" w:hint="eastAsia"/>
                <w:bCs/>
                <w:szCs w:val="21"/>
              </w:rPr>
              <w:t>9</w:t>
            </w:r>
            <w:r w:rsidR="00B23934" w:rsidRPr="00C96A1F">
              <w:rPr>
                <w:rFonts w:hAnsi="宋体"/>
                <w:bCs/>
                <w:szCs w:val="21"/>
              </w:rPr>
              <w:t>8</w:t>
            </w:r>
            <w:r w:rsidRPr="00C96A1F">
              <w:rPr>
                <w:rFonts w:hAnsi="宋体" w:hint="eastAsia"/>
                <w:bCs/>
                <w:szCs w:val="21"/>
              </w:rPr>
              <w:t>#</w:t>
            </w:r>
            <w:r w:rsidRPr="00C96A1F">
              <w:rPr>
                <w:rFonts w:hAnsi="宋体" w:hint="eastAsia"/>
                <w:bCs/>
                <w:szCs w:val="21"/>
              </w:rPr>
              <w:t>机台</w:t>
            </w:r>
            <w:r w:rsidR="00B23934" w:rsidRPr="00C96A1F">
              <w:rPr>
                <w:rFonts w:hAnsi="宋体" w:hint="eastAsia"/>
                <w:bCs/>
                <w:szCs w:val="21"/>
              </w:rPr>
              <w:t>雷坤</w:t>
            </w:r>
            <w:r w:rsidRPr="00C96A1F">
              <w:rPr>
                <w:rFonts w:hAnsi="宋体" w:hint="eastAsia"/>
                <w:bCs/>
                <w:szCs w:val="21"/>
              </w:rPr>
              <w:t>正在加工</w:t>
            </w:r>
            <w:r w:rsidR="00B23934" w:rsidRPr="00C96A1F">
              <w:rPr>
                <w:rFonts w:hAnsi="宋体" w:hint="eastAsia"/>
                <w:bCs/>
                <w:szCs w:val="21"/>
              </w:rPr>
              <w:t>PH</w:t>
            </w:r>
            <w:r w:rsidR="00B23934" w:rsidRPr="00C96A1F">
              <w:rPr>
                <w:rFonts w:hAnsi="宋体"/>
                <w:bCs/>
                <w:szCs w:val="21"/>
              </w:rPr>
              <w:t>6035</w:t>
            </w:r>
            <w:r w:rsidR="00B23934" w:rsidRPr="00C96A1F">
              <w:rPr>
                <w:rFonts w:hAnsi="宋体" w:hint="eastAsia"/>
                <w:bCs/>
                <w:szCs w:val="21"/>
              </w:rPr>
              <w:t>-</w:t>
            </w:r>
            <w:r w:rsidR="00B23934" w:rsidRPr="00C96A1F">
              <w:rPr>
                <w:rFonts w:hAnsi="宋体"/>
                <w:bCs/>
                <w:szCs w:val="21"/>
              </w:rPr>
              <w:t>101</w:t>
            </w:r>
            <w:r w:rsidR="00B23934" w:rsidRPr="00C96A1F">
              <w:rPr>
                <w:rFonts w:hAnsi="宋体" w:hint="eastAsia"/>
                <w:bCs/>
                <w:szCs w:val="21"/>
              </w:rPr>
              <w:t>镜筒</w:t>
            </w:r>
            <w:r w:rsidRPr="00C96A1F">
              <w:rPr>
                <w:rFonts w:hAnsi="宋体" w:hint="eastAsia"/>
                <w:bCs/>
                <w:szCs w:val="21"/>
              </w:rPr>
              <w:t>产品，</w:t>
            </w:r>
            <w:r w:rsidR="0045722B" w:rsidRPr="00C96A1F">
              <w:rPr>
                <w:rFonts w:hAnsi="宋体" w:hint="eastAsia"/>
                <w:bCs/>
                <w:szCs w:val="21"/>
              </w:rPr>
              <w:t>将圆形铝材（外径：</w:t>
            </w:r>
            <w:r w:rsidR="0045722B" w:rsidRPr="00C96A1F">
              <w:rPr>
                <w:rFonts w:hAnsi="宋体" w:hint="eastAsia"/>
                <w:bCs/>
                <w:szCs w:val="21"/>
              </w:rPr>
              <w:t>7</w:t>
            </w:r>
            <w:r w:rsidR="0045722B" w:rsidRPr="00C96A1F">
              <w:rPr>
                <w:rFonts w:hAnsi="宋体"/>
                <w:bCs/>
                <w:szCs w:val="21"/>
              </w:rPr>
              <w:t>0</w:t>
            </w:r>
            <w:r w:rsidR="0045722B" w:rsidRPr="00C96A1F">
              <w:rPr>
                <w:rFonts w:hAnsi="宋体" w:hint="eastAsia"/>
                <w:bCs/>
                <w:szCs w:val="21"/>
              </w:rPr>
              <w:t>mm</w:t>
            </w:r>
            <w:r w:rsidR="0045722B" w:rsidRPr="00C96A1F">
              <w:rPr>
                <w:rFonts w:hAnsi="宋体" w:hint="eastAsia"/>
                <w:bCs/>
                <w:szCs w:val="21"/>
              </w:rPr>
              <w:t>，长度：</w:t>
            </w:r>
            <w:r w:rsidR="0045722B" w:rsidRPr="00C96A1F">
              <w:rPr>
                <w:rFonts w:hAnsi="宋体" w:hint="eastAsia"/>
                <w:bCs/>
                <w:szCs w:val="21"/>
              </w:rPr>
              <w:t>1</w:t>
            </w:r>
            <w:r w:rsidR="0045722B" w:rsidRPr="00C96A1F">
              <w:rPr>
                <w:rFonts w:hAnsi="宋体" w:hint="eastAsia"/>
                <w:bCs/>
                <w:szCs w:val="21"/>
              </w:rPr>
              <w:t>米，内孔：</w:t>
            </w:r>
            <w:r w:rsidR="0045722B" w:rsidRPr="00C96A1F">
              <w:rPr>
                <w:rFonts w:hAnsi="宋体" w:hint="eastAsia"/>
                <w:bCs/>
                <w:szCs w:val="21"/>
              </w:rPr>
              <w:t>1</w:t>
            </w:r>
            <w:r w:rsidR="0045722B" w:rsidRPr="00C96A1F">
              <w:rPr>
                <w:rFonts w:hAnsi="宋体"/>
                <w:bCs/>
                <w:szCs w:val="21"/>
              </w:rPr>
              <w:t>5</w:t>
            </w:r>
            <w:r w:rsidR="0045722B" w:rsidRPr="00C96A1F">
              <w:rPr>
                <w:rFonts w:hAnsi="宋体" w:hint="eastAsia"/>
                <w:bCs/>
                <w:szCs w:val="21"/>
              </w:rPr>
              <w:t>mm</w:t>
            </w:r>
            <w:r w:rsidR="0045722B" w:rsidRPr="00C96A1F">
              <w:rPr>
                <w:rFonts w:hAnsi="宋体" w:hint="eastAsia"/>
                <w:bCs/>
                <w:szCs w:val="21"/>
              </w:rPr>
              <w:t>），放入机台后备加料中，进行对刀，调试，确认后进行加工。加工后由首件检验确认各尺寸与图纸相符（长度：要求</w:t>
            </w:r>
            <w:r w:rsidR="0045722B" w:rsidRPr="00C96A1F">
              <w:rPr>
                <w:rFonts w:hAnsi="宋体" w:hint="eastAsia"/>
                <w:bCs/>
                <w:szCs w:val="21"/>
              </w:rPr>
              <w:t>1</w:t>
            </w:r>
            <w:r w:rsidR="0045722B" w:rsidRPr="00C96A1F">
              <w:rPr>
                <w:rFonts w:hAnsi="宋体"/>
                <w:bCs/>
                <w:szCs w:val="21"/>
              </w:rPr>
              <w:t>02</w:t>
            </w:r>
            <w:r w:rsidR="0045722B" w:rsidRPr="00C96A1F">
              <w:rPr>
                <w:rFonts w:hAnsi="宋体" w:hint="eastAsia"/>
                <w:bCs/>
                <w:szCs w:val="21"/>
              </w:rPr>
              <w:t>±</w:t>
            </w:r>
            <w:r w:rsidR="0045722B" w:rsidRPr="00C96A1F">
              <w:rPr>
                <w:rFonts w:hAnsi="宋体" w:hint="eastAsia"/>
                <w:bCs/>
                <w:szCs w:val="21"/>
              </w:rPr>
              <w:t>0.02mm</w:t>
            </w:r>
            <w:r w:rsidR="0045722B" w:rsidRPr="00C96A1F">
              <w:rPr>
                <w:rFonts w:hAnsi="宋体" w:hint="eastAsia"/>
                <w:bCs/>
                <w:szCs w:val="21"/>
              </w:rPr>
              <w:t>，实测</w:t>
            </w:r>
            <w:r w:rsidR="0045722B" w:rsidRPr="00C96A1F">
              <w:rPr>
                <w:rFonts w:hAnsi="宋体" w:hint="eastAsia"/>
                <w:bCs/>
                <w:szCs w:val="21"/>
              </w:rPr>
              <w:t>1</w:t>
            </w:r>
            <w:r w:rsidR="0045722B" w:rsidRPr="00C96A1F">
              <w:rPr>
                <w:rFonts w:hAnsi="宋体"/>
                <w:bCs/>
                <w:szCs w:val="21"/>
              </w:rPr>
              <w:t>02.00</w:t>
            </w:r>
            <w:r w:rsidR="0045722B" w:rsidRPr="00C96A1F">
              <w:rPr>
                <w:rFonts w:hAnsi="宋体" w:hint="eastAsia"/>
                <w:bCs/>
                <w:szCs w:val="21"/>
              </w:rPr>
              <w:t>mm</w:t>
            </w:r>
            <w:r w:rsidR="0045722B" w:rsidRPr="00C96A1F">
              <w:rPr>
                <w:rFonts w:hAnsi="宋体" w:hint="eastAsia"/>
                <w:bCs/>
                <w:szCs w:val="21"/>
              </w:rPr>
              <w:t>；外径：</w:t>
            </w:r>
            <w:r w:rsidR="0045722B" w:rsidRPr="00C96A1F">
              <w:rPr>
                <w:rFonts w:hAnsi="宋体" w:hint="eastAsia"/>
                <w:bCs/>
                <w:szCs w:val="21"/>
              </w:rPr>
              <w:t>5</w:t>
            </w:r>
            <w:r w:rsidR="0045722B" w:rsidRPr="00C96A1F">
              <w:rPr>
                <w:rFonts w:hAnsi="宋体"/>
                <w:bCs/>
                <w:szCs w:val="21"/>
              </w:rPr>
              <w:t>0</w:t>
            </w:r>
            <w:r w:rsidR="0045722B" w:rsidRPr="00C96A1F">
              <w:rPr>
                <w:rFonts w:hAnsi="宋体" w:hint="eastAsia"/>
                <w:bCs/>
                <w:szCs w:val="21"/>
              </w:rPr>
              <w:t>±</w:t>
            </w:r>
            <w:r w:rsidR="0045722B" w:rsidRPr="00C96A1F">
              <w:rPr>
                <w:rFonts w:hAnsi="宋体" w:hint="eastAsia"/>
                <w:bCs/>
                <w:szCs w:val="21"/>
              </w:rPr>
              <w:t>0.0</w:t>
            </w:r>
            <w:r w:rsidR="0045722B" w:rsidRPr="00C96A1F">
              <w:rPr>
                <w:rFonts w:hAnsi="宋体"/>
                <w:bCs/>
                <w:szCs w:val="21"/>
              </w:rPr>
              <w:t>3</w:t>
            </w:r>
            <w:r w:rsidR="0045722B" w:rsidRPr="00C96A1F">
              <w:rPr>
                <w:rFonts w:hAnsi="宋体" w:hint="eastAsia"/>
                <w:bCs/>
                <w:szCs w:val="21"/>
              </w:rPr>
              <w:t>mm</w:t>
            </w:r>
            <w:r w:rsidR="0045722B" w:rsidRPr="00C96A1F">
              <w:rPr>
                <w:rFonts w:hAnsi="宋体" w:hint="eastAsia"/>
                <w:bCs/>
                <w:szCs w:val="21"/>
              </w:rPr>
              <w:t>，实测</w:t>
            </w:r>
            <w:r w:rsidR="0045722B" w:rsidRPr="00C96A1F">
              <w:rPr>
                <w:rFonts w:hAnsi="宋体" w:hint="eastAsia"/>
                <w:bCs/>
                <w:szCs w:val="21"/>
              </w:rPr>
              <w:t>5</w:t>
            </w:r>
            <w:r w:rsidR="0045722B" w:rsidRPr="00C96A1F">
              <w:rPr>
                <w:rFonts w:hAnsi="宋体"/>
                <w:bCs/>
                <w:szCs w:val="21"/>
              </w:rPr>
              <w:t>0</w:t>
            </w:r>
            <w:r w:rsidR="0045722B" w:rsidRPr="00C96A1F">
              <w:rPr>
                <w:rFonts w:hAnsi="宋体" w:hint="eastAsia"/>
                <w:bCs/>
                <w:szCs w:val="21"/>
              </w:rPr>
              <w:t>.</w:t>
            </w:r>
            <w:r w:rsidR="0045722B" w:rsidRPr="00C96A1F">
              <w:rPr>
                <w:rFonts w:hAnsi="宋体"/>
                <w:bCs/>
                <w:szCs w:val="21"/>
              </w:rPr>
              <w:t>00</w:t>
            </w:r>
            <w:r w:rsidR="0045722B" w:rsidRPr="00C96A1F">
              <w:rPr>
                <w:rFonts w:hAnsi="宋体" w:hint="eastAsia"/>
                <w:bCs/>
                <w:szCs w:val="21"/>
              </w:rPr>
              <w:t>mm</w:t>
            </w:r>
            <w:r w:rsidR="0045722B" w:rsidRPr="00C96A1F">
              <w:rPr>
                <w:rFonts w:hAnsi="宋体" w:hint="eastAsia"/>
                <w:bCs/>
                <w:szCs w:val="21"/>
              </w:rPr>
              <w:t>；内孔</w:t>
            </w:r>
            <w:r w:rsidR="0045722B" w:rsidRPr="00C96A1F">
              <w:rPr>
                <w:rFonts w:hAnsi="宋体" w:hint="eastAsia"/>
                <w:bCs/>
                <w:szCs w:val="21"/>
              </w:rPr>
              <w:t>1</w:t>
            </w:r>
            <w:r w:rsidR="0045722B" w:rsidRPr="00C96A1F">
              <w:rPr>
                <w:rFonts w:hAnsi="宋体" w:hint="eastAsia"/>
                <w:bCs/>
                <w:szCs w:val="21"/>
              </w:rPr>
              <w:t>：</w:t>
            </w:r>
            <w:r w:rsidR="0045722B" w:rsidRPr="00C96A1F">
              <w:rPr>
                <w:rFonts w:hAnsi="宋体" w:hint="eastAsia"/>
                <w:bCs/>
                <w:szCs w:val="21"/>
              </w:rPr>
              <w:t>5</w:t>
            </w:r>
            <w:r w:rsidR="0045722B" w:rsidRPr="00C96A1F">
              <w:rPr>
                <w:rFonts w:hAnsi="宋体"/>
                <w:bCs/>
                <w:szCs w:val="21"/>
              </w:rPr>
              <w:t>0</w:t>
            </w:r>
            <w:r w:rsidR="0045722B" w:rsidRPr="00C96A1F">
              <w:rPr>
                <w:rFonts w:hAnsi="宋体" w:hint="eastAsia"/>
                <w:bCs/>
                <w:szCs w:val="21"/>
              </w:rPr>
              <w:t>.</w:t>
            </w:r>
            <w:r w:rsidR="0045722B" w:rsidRPr="00C96A1F">
              <w:rPr>
                <w:rFonts w:hAnsi="宋体"/>
                <w:bCs/>
                <w:szCs w:val="21"/>
              </w:rPr>
              <w:t>2</w:t>
            </w:r>
            <w:r w:rsidR="003730B6" w:rsidRPr="00C96A1F">
              <w:rPr>
                <w:rFonts w:hAnsi="宋体" w:hint="eastAsia"/>
                <w:bCs/>
                <w:szCs w:val="21"/>
              </w:rPr>
              <w:t>+</w:t>
            </w:r>
            <w:r w:rsidR="003730B6" w:rsidRPr="00C96A1F">
              <w:rPr>
                <w:rFonts w:hAnsi="宋体"/>
                <w:bCs/>
                <w:szCs w:val="21"/>
              </w:rPr>
              <w:t>0</w:t>
            </w:r>
            <w:r w:rsidR="003730B6" w:rsidRPr="00C96A1F">
              <w:rPr>
                <w:rFonts w:hAnsi="宋体" w:hint="eastAsia"/>
                <w:bCs/>
                <w:szCs w:val="21"/>
              </w:rPr>
              <w:t>.</w:t>
            </w:r>
            <w:r w:rsidR="003730B6" w:rsidRPr="00C96A1F">
              <w:rPr>
                <w:rFonts w:hAnsi="宋体"/>
                <w:bCs/>
                <w:szCs w:val="21"/>
              </w:rPr>
              <w:t>01</w:t>
            </w:r>
            <w:r w:rsidR="003730B6" w:rsidRPr="00C96A1F">
              <w:rPr>
                <w:rFonts w:hAnsi="宋体" w:hint="eastAsia"/>
                <w:bCs/>
                <w:szCs w:val="21"/>
              </w:rPr>
              <w:t>-</w:t>
            </w:r>
            <w:r w:rsidR="003730B6" w:rsidRPr="00C96A1F">
              <w:rPr>
                <w:rFonts w:hAnsi="宋体"/>
                <w:bCs/>
                <w:szCs w:val="21"/>
              </w:rPr>
              <w:t>0</w:t>
            </w:r>
            <w:r w:rsidR="0045722B" w:rsidRPr="00C96A1F">
              <w:rPr>
                <w:rFonts w:hAnsi="宋体" w:hint="eastAsia"/>
                <w:bCs/>
                <w:szCs w:val="21"/>
              </w:rPr>
              <w:t>mm</w:t>
            </w:r>
            <w:r w:rsidR="003730B6" w:rsidRPr="00C96A1F">
              <w:rPr>
                <w:rFonts w:hAnsi="宋体" w:hint="eastAsia"/>
                <w:bCs/>
                <w:szCs w:val="21"/>
              </w:rPr>
              <w:t>，实测</w:t>
            </w:r>
            <w:r w:rsidR="003730B6" w:rsidRPr="00C96A1F">
              <w:rPr>
                <w:rFonts w:hAnsi="宋体" w:hint="eastAsia"/>
                <w:bCs/>
                <w:szCs w:val="21"/>
              </w:rPr>
              <w:t>5</w:t>
            </w:r>
            <w:r w:rsidR="003730B6" w:rsidRPr="00C96A1F">
              <w:rPr>
                <w:rFonts w:hAnsi="宋体"/>
                <w:bCs/>
                <w:szCs w:val="21"/>
              </w:rPr>
              <w:t>0</w:t>
            </w:r>
            <w:r w:rsidR="003730B6" w:rsidRPr="00C96A1F">
              <w:rPr>
                <w:rFonts w:hAnsi="宋体" w:hint="eastAsia"/>
                <w:bCs/>
                <w:szCs w:val="21"/>
              </w:rPr>
              <w:t>.</w:t>
            </w:r>
            <w:r w:rsidR="003730B6" w:rsidRPr="00C96A1F">
              <w:rPr>
                <w:rFonts w:hAnsi="宋体"/>
                <w:bCs/>
                <w:szCs w:val="21"/>
              </w:rPr>
              <w:t>20</w:t>
            </w:r>
            <w:r w:rsidR="003730B6" w:rsidRPr="00C96A1F">
              <w:rPr>
                <w:rFonts w:hAnsi="宋体" w:hint="eastAsia"/>
                <w:bCs/>
                <w:szCs w:val="21"/>
              </w:rPr>
              <w:t>mm</w:t>
            </w:r>
            <w:r w:rsidR="0045722B" w:rsidRPr="00C96A1F">
              <w:rPr>
                <w:rFonts w:hAnsi="宋体" w:hint="eastAsia"/>
                <w:bCs/>
                <w:szCs w:val="21"/>
              </w:rPr>
              <w:t>）</w:t>
            </w:r>
            <w:r w:rsidR="003730B6" w:rsidRPr="00C96A1F">
              <w:rPr>
                <w:rFonts w:hAnsi="宋体" w:hint="eastAsia"/>
                <w:bCs/>
                <w:szCs w:val="21"/>
              </w:rPr>
              <w:t>，检验员：王建华</w:t>
            </w:r>
            <w:r w:rsidR="0045722B" w:rsidRPr="00C96A1F">
              <w:rPr>
                <w:rFonts w:hAnsi="宋体" w:hint="eastAsia"/>
                <w:bCs/>
                <w:szCs w:val="21"/>
              </w:rPr>
              <w:t>。</w:t>
            </w:r>
            <w:r w:rsidR="003730B6" w:rsidRPr="00C96A1F">
              <w:rPr>
                <w:rFonts w:hAnsi="宋体" w:hint="eastAsia"/>
                <w:bCs/>
                <w:szCs w:val="21"/>
              </w:rPr>
              <w:t>后正式生产，将加工好的部件，放入专用包装吸塑盒中，待检。</w:t>
            </w:r>
          </w:p>
          <w:p w14:paraId="4C37D943" w14:textId="74D689A1" w:rsidR="003730B6" w:rsidRPr="00C96A1F" w:rsidRDefault="003730B6" w:rsidP="00C96A1F">
            <w:pPr>
              <w:spacing w:line="360" w:lineRule="auto"/>
              <w:ind w:firstLineChars="200" w:firstLine="420"/>
              <w:rPr>
                <w:rFonts w:hAnsi="宋体"/>
                <w:bCs/>
                <w:szCs w:val="21"/>
              </w:rPr>
            </w:pPr>
            <w:r w:rsidRPr="00C96A1F">
              <w:rPr>
                <w:rFonts w:hAnsi="宋体" w:hint="eastAsia"/>
                <w:bCs/>
                <w:szCs w:val="21"/>
              </w:rPr>
              <w:t>查看</w:t>
            </w:r>
            <w:r w:rsidRPr="00C96A1F">
              <w:rPr>
                <w:rFonts w:hAnsi="宋体" w:hint="eastAsia"/>
                <w:bCs/>
                <w:szCs w:val="21"/>
              </w:rPr>
              <w:t>8</w:t>
            </w:r>
            <w:r w:rsidRPr="00C96A1F">
              <w:rPr>
                <w:rFonts w:hAnsi="宋体"/>
                <w:bCs/>
                <w:szCs w:val="21"/>
              </w:rPr>
              <w:t>4</w:t>
            </w:r>
            <w:r w:rsidRPr="00C96A1F">
              <w:rPr>
                <w:rFonts w:hAnsi="宋体" w:hint="eastAsia"/>
                <w:bCs/>
                <w:szCs w:val="21"/>
              </w:rPr>
              <w:t>#</w:t>
            </w:r>
            <w:r w:rsidRPr="00C96A1F">
              <w:rPr>
                <w:rFonts w:hAnsi="宋体" w:hint="eastAsia"/>
                <w:bCs/>
                <w:szCs w:val="21"/>
              </w:rPr>
              <w:t>机台黄时标正在加工</w:t>
            </w:r>
            <w:r w:rsidRPr="00C96A1F">
              <w:rPr>
                <w:rFonts w:hAnsi="宋体" w:hint="eastAsia"/>
                <w:bCs/>
                <w:szCs w:val="21"/>
              </w:rPr>
              <w:t>K</w:t>
            </w:r>
            <w:r w:rsidRPr="00C96A1F">
              <w:rPr>
                <w:rFonts w:hAnsi="宋体"/>
                <w:bCs/>
                <w:szCs w:val="21"/>
              </w:rPr>
              <w:t>1</w:t>
            </w:r>
            <w:r w:rsidRPr="00C96A1F">
              <w:rPr>
                <w:rFonts w:hAnsi="宋体" w:hint="eastAsia"/>
                <w:bCs/>
                <w:szCs w:val="21"/>
              </w:rPr>
              <w:t>T</w:t>
            </w:r>
            <w:r w:rsidRPr="00C96A1F">
              <w:rPr>
                <w:rFonts w:hAnsi="宋体"/>
                <w:bCs/>
                <w:szCs w:val="21"/>
              </w:rPr>
              <w:t>8</w:t>
            </w:r>
            <w:r w:rsidRPr="00C96A1F">
              <w:rPr>
                <w:rFonts w:hAnsi="宋体" w:hint="eastAsia"/>
                <w:bCs/>
                <w:szCs w:val="21"/>
              </w:rPr>
              <w:t>隔圈产品，将圆形铝材（外径：</w:t>
            </w:r>
            <w:r w:rsidRPr="00C96A1F">
              <w:rPr>
                <w:rFonts w:hAnsi="宋体"/>
                <w:bCs/>
                <w:szCs w:val="21"/>
              </w:rPr>
              <w:t>9</w:t>
            </w:r>
            <w:r w:rsidRPr="00C96A1F">
              <w:rPr>
                <w:rFonts w:hAnsi="宋体" w:hint="eastAsia"/>
                <w:bCs/>
                <w:szCs w:val="21"/>
              </w:rPr>
              <w:t>mm</w:t>
            </w:r>
            <w:r w:rsidRPr="00C96A1F">
              <w:rPr>
                <w:rFonts w:hAnsi="宋体" w:hint="eastAsia"/>
                <w:bCs/>
                <w:szCs w:val="21"/>
              </w:rPr>
              <w:t>，长度：</w:t>
            </w:r>
            <w:r w:rsidRPr="00C96A1F">
              <w:rPr>
                <w:rFonts w:hAnsi="宋体" w:hint="eastAsia"/>
                <w:bCs/>
                <w:szCs w:val="21"/>
              </w:rPr>
              <w:t>1</w:t>
            </w:r>
            <w:r w:rsidRPr="00C96A1F">
              <w:rPr>
                <w:rFonts w:hAnsi="宋体" w:hint="eastAsia"/>
                <w:bCs/>
                <w:szCs w:val="21"/>
              </w:rPr>
              <w:t>米，内孔：</w:t>
            </w:r>
            <w:r w:rsidRPr="00C96A1F">
              <w:rPr>
                <w:rFonts w:hAnsi="宋体"/>
                <w:bCs/>
                <w:szCs w:val="21"/>
              </w:rPr>
              <w:t>2</w:t>
            </w:r>
            <w:r w:rsidRPr="00C96A1F">
              <w:rPr>
                <w:rFonts w:hAnsi="宋体" w:hint="eastAsia"/>
                <w:bCs/>
                <w:szCs w:val="21"/>
              </w:rPr>
              <w:t>mm</w:t>
            </w:r>
            <w:r w:rsidRPr="00C96A1F">
              <w:rPr>
                <w:rFonts w:hAnsi="宋体" w:hint="eastAsia"/>
                <w:bCs/>
                <w:szCs w:val="21"/>
              </w:rPr>
              <w:t>），放入机</w:t>
            </w:r>
            <w:r w:rsidRPr="00C96A1F">
              <w:rPr>
                <w:rFonts w:hAnsi="宋体" w:hint="eastAsia"/>
                <w:bCs/>
                <w:szCs w:val="21"/>
              </w:rPr>
              <w:lastRenderedPageBreak/>
              <w:t>台后备加料中，进行对刀，调试，确认后进行加工。加工后由首件检验确认各尺寸与图纸相符（</w:t>
            </w:r>
            <w:r w:rsidR="00C96A1F" w:rsidRPr="00C96A1F">
              <w:rPr>
                <w:rFonts w:hAnsi="宋体" w:hint="eastAsia"/>
                <w:bCs/>
                <w:szCs w:val="21"/>
              </w:rPr>
              <w:t>外径：</w:t>
            </w:r>
            <w:r w:rsidR="00C96A1F" w:rsidRPr="00C96A1F">
              <w:rPr>
                <w:rFonts w:hAnsi="宋体"/>
                <w:bCs/>
                <w:szCs w:val="21"/>
              </w:rPr>
              <w:t>8</w:t>
            </w:r>
            <w:r w:rsidR="00C96A1F" w:rsidRPr="00C96A1F">
              <w:rPr>
                <w:rFonts w:hAnsi="宋体" w:hint="eastAsia"/>
                <w:bCs/>
                <w:szCs w:val="21"/>
              </w:rPr>
              <w:t>.</w:t>
            </w:r>
            <w:r w:rsidR="00C96A1F" w:rsidRPr="00C96A1F">
              <w:rPr>
                <w:rFonts w:hAnsi="宋体"/>
                <w:bCs/>
                <w:szCs w:val="21"/>
              </w:rPr>
              <w:t>4</w:t>
            </w:r>
            <w:r w:rsidR="00C96A1F" w:rsidRPr="00C96A1F">
              <w:rPr>
                <w:rFonts w:hAnsi="宋体" w:hint="eastAsia"/>
                <w:bCs/>
                <w:szCs w:val="21"/>
              </w:rPr>
              <w:t>+</w:t>
            </w:r>
            <w:r w:rsidR="00C96A1F" w:rsidRPr="00C96A1F">
              <w:rPr>
                <w:rFonts w:hAnsi="宋体"/>
                <w:bCs/>
                <w:szCs w:val="21"/>
              </w:rPr>
              <w:t>0</w:t>
            </w:r>
            <w:r w:rsidR="00C96A1F" w:rsidRPr="00C96A1F">
              <w:rPr>
                <w:rFonts w:hAnsi="宋体" w:hint="eastAsia"/>
                <w:bCs/>
                <w:szCs w:val="21"/>
              </w:rPr>
              <w:t>-0.</w:t>
            </w:r>
            <w:r w:rsidR="00C96A1F" w:rsidRPr="00C96A1F">
              <w:rPr>
                <w:rFonts w:hAnsi="宋体"/>
                <w:bCs/>
                <w:szCs w:val="21"/>
              </w:rPr>
              <w:t>015</w:t>
            </w:r>
            <w:r w:rsidR="00C96A1F" w:rsidRPr="00C96A1F">
              <w:rPr>
                <w:rFonts w:hAnsi="宋体" w:hint="eastAsia"/>
                <w:bCs/>
                <w:szCs w:val="21"/>
              </w:rPr>
              <w:t>mm</w:t>
            </w:r>
            <w:r w:rsidR="00C96A1F" w:rsidRPr="00C96A1F">
              <w:rPr>
                <w:rFonts w:hAnsi="宋体" w:hint="eastAsia"/>
                <w:bCs/>
                <w:szCs w:val="21"/>
              </w:rPr>
              <w:t>，实测：</w:t>
            </w:r>
            <w:r w:rsidR="00C96A1F" w:rsidRPr="00C96A1F">
              <w:rPr>
                <w:rFonts w:hAnsi="宋体" w:hint="eastAsia"/>
                <w:bCs/>
                <w:szCs w:val="21"/>
              </w:rPr>
              <w:t>8.</w:t>
            </w:r>
            <w:r w:rsidR="00C96A1F" w:rsidRPr="00C96A1F">
              <w:rPr>
                <w:rFonts w:hAnsi="宋体"/>
                <w:bCs/>
                <w:szCs w:val="21"/>
              </w:rPr>
              <w:t>396</w:t>
            </w:r>
            <w:r w:rsidR="00C96A1F" w:rsidRPr="00C96A1F">
              <w:rPr>
                <w:rFonts w:hAnsi="宋体" w:hint="eastAsia"/>
                <w:bCs/>
                <w:szCs w:val="21"/>
              </w:rPr>
              <w:t>mm</w:t>
            </w:r>
            <w:r w:rsidR="00C96A1F" w:rsidRPr="00C96A1F">
              <w:rPr>
                <w:rFonts w:hAnsi="宋体" w:hint="eastAsia"/>
                <w:bCs/>
                <w:szCs w:val="21"/>
              </w:rPr>
              <w:t>；总长：</w:t>
            </w:r>
            <w:r w:rsidR="00C96A1F" w:rsidRPr="00C96A1F">
              <w:rPr>
                <w:rFonts w:hAnsi="宋体" w:hint="eastAsia"/>
                <w:bCs/>
                <w:szCs w:val="21"/>
              </w:rPr>
              <w:t>2.</w:t>
            </w:r>
            <w:r w:rsidR="00C96A1F" w:rsidRPr="00C96A1F">
              <w:rPr>
                <w:rFonts w:hAnsi="宋体"/>
                <w:bCs/>
                <w:szCs w:val="21"/>
              </w:rPr>
              <w:t>777</w:t>
            </w:r>
            <w:r w:rsidR="00C96A1F" w:rsidRPr="00C96A1F">
              <w:rPr>
                <w:rFonts w:hAnsi="宋体" w:hint="eastAsia"/>
                <w:bCs/>
                <w:szCs w:val="21"/>
              </w:rPr>
              <w:t>mm</w:t>
            </w:r>
            <w:r w:rsidR="00C96A1F" w:rsidRPr="00C96A1F">
              <w:rPr>
                <w:rFonts w:hAnsi="宋体" w:hint="eastAsia"/>
                <w:bCs/>
                <w:szCs w:val="21"/>
              </w:rPr>
              <w:t>，实测：</w:t>
            </w:r>
            <w:r w:rsidR="00C96A1F" w:rsidRPr="00C96A1F">
              <w:rPr>
                <w:rFonts w:hAnsi="宋体" w:hint="eastAsia"/>
                <w:bCs/>
                <w:szCs w:val="21"/>
              </w:rPr>
              <w:t>2.7</w:t>
            </w:r>
            <w:r w:rsidR="00C96A1F" w:rsidRPr="00C96A1F">
              <w:rPr>
                <w:rFonts w:hAnsi="宋体"/>
                <w:bCs/>
                <w:szCs w:val="21"/>
              </w:rPr>
              <w:t>8mm</w:t>
            </w:r>
            <w:r w:rsidRPr="00C96A1F">
              <w:rPr>
                <w:rFonts w:hAnsi="宋体" w:hint="eastAsia"/>
                <w:bCs/>
                <w:szCs w:val="21"/>
              </w:rPr>
              <w:t>），检验员：王建华。</w:t>
            </w:r>
            <w:r w:rsidR="00C96A1F" w:rsidRPr="00C96A1F">
              <w:rPr>
                <w:rFonts w:hAnsi="宋体" w:hint="eastAsia"/>
                <w:bCs/>
                <w:szCs w:val="21"/>
              </w:rPr>
              <w:t>填写了首件报告，负责人确认</w:t>
            </w:r>
            <w:r w:rsidRPr="00C96A1F">
              <w:rPr>
                <w:rFonts w:hAnsi="宋体" w:hint="eastAsia"/>
                <w:bCs/>
                <w:szCs w:val="21"/>
              </w:rPr>
              <w:t>后正式生产，将加工好的部件，放入专用包装吸塑盒中，待检。</w:t>
            </w:r>
          </w:p>
          <w:p w14:paraId="3EA56C26" w14:textId="1CE05DD9" w:rsidR="00460A46" w:rsidRPr="00AA65F0" w:rsidRDefault="00460A46" w:rsidP="00460A46">
            <w:pPr>
              <w:spacing w:line="360" w:lineRule="auto"/>
              <w:ind w:firstLineChars="200" w:firstLine="420"/>
              <w:rPr>
                <w:rFonts w:hAnsi="宋体"/>
                <w:bCs/>
                <w:szCs w:val="21"/>
              </w:rPr>
            </w:pPr>
            <w:r w:rsidRPr="00AA65F0">
              <w:rPr>
                <w:rFonts w:hAnsi="宋体" w:hint="eastAsia"/>
                <w:bCs/>
                <w:szCs w:val="21"/>
              </w:rPr>
              <w:t>2</w:t>
            </w:r>
            <w:r w:rsidRPr="00AA65F0">
              <w:rPr>
                <w:rFonts w:hAnsi="宋体" w:hint="eastAsia"/>
                <w:bCs/>
                <w:szCs w:val="21"/>
              </w:rPr>
              <w:t>、光学镜头组装车间</w:t>
            </w:r>
            <w:r w:rsidR="00142C31" w:rsidRPr="00AA65F0">
              <w:rPr>
                <w:rFonts w:hAnsi="宋体" w:hint="eastAsia"/>
                <w:bCs/>
                <w:szCs w:val="21"/>
              </w:rPr>
              <w:t>（共有两个型号产品，广角镜头和鱼眼镜头。）</w:t>
            </w:r>
          </w:p>
          <w:p w14:paraId="676845AF" w14:textId="77777777" w:rsidR="00AA65F0" w:rsidRPr="00AA65F0" w:rsidRDefault="00AA65F0" w:rsidP="00AA65F0">
            <w:pPr>
              <w:spacing w:line="360" w:lineRule="auto"/>
              <w:ind w:firstLineChars="200" w:firstLine="420"/>
              <w:rPr>
                <w:rFonts w:hAnsi="宋体"/>
                <w:bCs/>
                <w:szCs w:val="21"/>
              </w:rPr>
            </w:pPr>
            <w:r w:rsidRPr="00AA65F0">
              <w:rPr>
                <w:rFonts w:hAnsi="宋体" w:hint="eastAsia"/>
                <w:bCs/>
                <w:szCs w:val="21"/>
              </w:rPr>
              <w:t>作业过程同作业指导书一致，员工技能熟练，工艺同去年比较无变更。</w:t>
            </w:r>
          </w:p>
          <w:p w14:paraId="6B32B642" w14:textId="6575B5C9" w:rsidR="00460A46" w:rsidRPr="00AA65F0" w:rsidRDefault="00AA65F0" w:rsidP="00460A46">
            <w:pPr>
              <w:spacing w:line="360" w:lineRule="auto"/>
              <w:ind w:firstLineChars="200" w:firstLine="420"/>
              <w:rPr>
                <w:rFonts w:hAnsi="宋体"/>
                <w:bCs/>
                <w:szCs w:val="21"/>
              </w:rPr>
            </w:pPr>
            <w:r w:rsidRPr="00AA65F0">
              <w:rPr>
                <w:rFonts w:hAnsi="宋体" w:hint="eastAsia"/>
                <w:bCs/>
                <w:szCs w:val="21"/>
              </w:rPr>
              <w:t>A</w:t>
            </w:r>
            <w:r w:rsidRPr="00AA65F0">
              <w:rPr>
                <w:rFonts w:hAnsi="宋体"/>
                <w:bCs/>
                <w:szCs w:val="21"/>
              </w:rPr>
              <w:t>.</w:t>
            </w:r>
            <w:r w:rsidR="00460A46" w:rsidRPr="00AA65F0">
              <w:rPr>
                <w:rFonts w:hAnsi="宋体" w:hint="eastAsia"/>
                <w:bCs/>
                <w:szCs w:val="21"/>
              </w:rPr>
              <w:t>生产光学镜头（型号：广角镜头</w:t>
            </w:r>
            <w:r w:rsidR="00460A46" w:rsidRPr="00AA65F0">
              <w:rPr>
                <w:rFonts w:hAnsi="宋体" w:hint="eastAsia"/>
                <w:bCs/>
                <w:szCs w:val="21"/>
              </w:rPr>
              <w:t>0.67X WIDE</w:t>
            </w:r>
            <w:r w:rsidR="00460A46" w:rsidRPr="00AA65F0">
              <w:rPr>
                <w:rFonts w:hAnsi="宋体" w:hint="eastAsia"/>
                <w:bCs/>
                <w:szCs w:val="21"/>
              </w:rPr>
              <w:t>）：</w:t>
            </w:r>
          </w:p>
          <w:p w14:paraId="1386F49F" w14:textId="76B001BE" w:rsidR="00460A46" w:rsidRPr="00AA65F0" w:rsidRDefault="00460A46" w:rsidP="00460A46">
            <w:pPr>
              <w:spacing w:line="360" w:lineRule="auto"/>
              <w:ind w:firstLineChars="200" w:firstLine="420"/>
              <w:rPr>
                <w:rFonts w:hAnsi="宋体"/>
                <w:bCs/>
                <w:szCs w:val="21"/>
              </w:rPr>
            </w:pPr>
            <w:r w:rsidRPr="00AA65F0">
              <w:rPr>
                <w:rFonts w:hAnsi="宋体" w:hint="eastAsia"/>
                <w:bCs/>
                <w:szCs w:val="21"/>
              </w:rPr>
              <w:t>作业员</w:t>
            </w:r>
            <w:r w:rsidR="00142C31" w:rsidRPr="00AA65F0">
              <w:rPr>
                <w:rFonts w:hAnsi="宋体" w:hint="eastAsia"/>
                <w:bCs/>
                <w:szCs w:val="21"/>
              </w:rPr>
              <w:t>郑美丽</w:t>
            </w:r>
            <w:r w:rsidRPr="00AA65F0">
              <w:rPr>
                <w:rFonts w:hAnsi="宋体" w:hint="eastAsia"/>
                <w:bCs/>
                <w:szCs w:val="21"/>
              </w:rPr>
              <w:t>在利用激光打标机对广角微距进行刻字，选用</w:t>
            </w:r>
            <w:r w:rsidR="00AA65F0" w:rsidRPr="00AA65F0">
              <w:rPr>
                <w:rFonts w:hAnsi="宋体" w:hint="eastAsia"/>
                <w:bCs/>
                <w:szCs w:val="21"/>
              </w:rPr>
              <w:t>订单</w:t>
            </w:r>
            <w:r w:rsidRPr="00AA65F0">
              <w:rPr>
                <w:rFonts w:hAnsi="宋体" w:hint="eastAsia"/>
                <w:bCs/>
                <w:szCs w:val="21"/>
              </w:rPr>
              <w:t>的</w:t>
            </w:r>
            <w:r w:rsidR="00AA65F0" w:rsidRPr="00AA65F0">
              <w:rPr>
                <w:rFonts w:hAnsi="宋体" w:hint="eastAsia"/>
                <w:bCs/>
                <w:szCs w:val="21"/>
              </w:rPr>
              <w:t>对应</w:t>
            </w:r>
            <w:r w:rsidRPr="00AA65F0">
              <w:rPr>
                <w:rFonts w:hAnsi="宋体" w:hint="eastAsia"/>
                <w:bCs/>
                <w:szCs w:val="21"/>
              </w:rPr>
              <w:t>图样信息，</w:t>
            </w:r>
            <w:r w:rsidR="00AA65F0" w:rsidRPr="00AA65F0">
              <w:rPr>
                <w:rFonts w:hAnsi="宋体" w:hint="eastAsia"/>
                <w:bCs/>
                <w:szCs w:val="21"/>
              </w:rPr>
              <w:t>调试</w:t>
            </w:r>
            <w:r w:rsidRPr="00AA65F0">
              <w:rPr>
                <w:rFonts w:hAnsi="宋体" w:hint="eastAsia"/>
                <w:bCs/>
                <w:szCs w:val="21"/>
              </w:rPr>
              <w:t>打标机与广角微距的距离为</w:t>
            </w:r>
            <w:r w:rsidRPr="00AA65F0">
              <w:rPr>
                <w:rFonts w:hAnsi="宋体" w:hint="eastAsia"/>
                <w:bCs/>
                <w:szCs w:val="21"/>
              </w:rPr>
              <w:t>36cm</w:t>
            </w:r>
            <w:r w:rsidRPr="00AA65F0">
              <w:rPr>
                <w:rFonts w:hAnsi="宋体" w:hint="eastAsia"/>
                <w:bCs/>
                <w:szCs w:val="21"/>
              </w:rPr>
              <w:t>，进行打标。自检确认图样清晰、无歪斜等不良，符合要求后，放置于物料周转盒中，流入下一工序。</w:t>
            </w:r>
          </w:p>
          <w:p w14:paraId="3B6327F1" w14:textId="77777777" w:rsidR="00460A46" w:rsidRPr="00AA65F0" w:rsidRDefault="00460A46" w:rsidP="00460A46">
            <w:pPr>
              <w:spacing w:line="360" w:lineRule="auto"/>
              <w:ind w:firstLineChars="200" w:firstLine="420"/>
              <w:rPr>
                <w:rFonts w:hAnsi="宋体"/>
                <w:bCs/>
                <w:szCs w:val="21"/>
              </w:rPr>
            </w:pPr>
            <w:r w:rsidRPr="00AA65F0">
              <w:rPr>
                <w:rFonts w:hAnsi="宋体" w:hint="eastAsia"/>
                <w:bCs/>
                <w:szCs w:val="21"/>
              </w:rPr>
              <w:t>作业员陈翠先将镜片（</w:t>
            </w:r>
            <w:r w:rsidRPr="00AA65F0">
              <w:rPr>
                <w:rFonts w:hAnsi="宋体" w:hint="eastAsia"/>
                <w:bCs/>
                <w:szCs w:val="21"/>
              </w:rPr>
              <w:t>06#</w:t>
            </w:r>
            <w:r w:rsidRPr="00AA65F0">
              <w:rPr>
                <w:rFonts w:hAnsi="宋体" w:hint="eastAsia"/>
                <w:bCs/>
                <w:szCs w:val="21"/>
              </w:rPr>
              <w:t>）放入金属广角微距中，再放入小压圈进行固定镜片</w:t>
            </w:r>
            <w:r w:rsidRPr="00AA65F0">
              <w:rPr>
                <w:rFonts w:hAnsi="宋体" w:hint="eastAsia"/>
                <w:bCs/>
                <w:szCs w:val="21"/>
              </w:rPr>
              <w:t>06#</w:t>
            </w:r>
            <w:r w:rsidRPr="00AA65F0">
              <w:rPr>
                <w:rFonts w:hAnsi="宋体" w:hint="eastAsia"/>
                <w:bCs/>
                <w:szCs w:val="21"/>
              </w:rPr>
              <w:t>；后放入</w:t>
            </w:r>
            <w:r w:rsidRPr="00AA65F0">
              <w:rPr>
                <w:rFonts w:hAnsi="宋体" w:hint="eastAsia"/>
                <w:bCs/>
                <w:szCs w:val="21"/>
              </w:rPr>
              <w:t>05#</w:t>
            </w:r>
            <w:r w:rsidRPr="00AA65F0">
              <w:rPr>
                <w:rFonts w:hAnsi="宋体" w:hint="eastAsia"/>
                <w:bCs/>
                <w:szCs w:val="21"/>
              </w:rPr>
              <w:t>镜片，再放入并旋转大压圈至适应位置进行固定镜片（</w:t>
            </w:r>
            <w:r w:rsidRPr="00AA65F0">
              <w:rPr>
                <w:rFonts w:hAnsi="宋体" w:hint="eastAsia"/>
                <w:bCs/>
                <w:szCs w:val="21"/>
              </w:rPr>
              <w:t>05#</w:t>
            </w:r>
            <w:r w:rsidRPr="00AA65F0">
              <w:rPr>
                <w:rFonts w:hAnsi="宋体" w:hint="eastAsia"/>
                <w:bCs/>
                <w:szCs w:val="21"/>
              </w:rPr>
              <w:t>）；安装防尘盖放置于半成品上，防止灰尘进入。放置于物料周转盒中，待检；</w:t>
            </w:r>
          </w:p>
          <w:p w14:paraId="66001A85" w14:textId="77777777" w:rsidR="00460A46" w:rsidRPr="00AA65F0" w:rsidRDefault="00460A46" w:rsidP="00460A46">
            <w:pPr>
              <w:spacing w:line="360" w:lineRule="auto"/>
              <w:ind w:firstLineChars="200" w:firstLine="420"/>
              <w:rPr>
                <w:rFonts w:hAnsi="宋体"/>
                <w:bCs/>
                <w:szCs w:val="21"/>
              </w:rPr>
            </w:pPr>
            <w:r w:rsidRPr="00AA65F0">
              <w:rPr>
                <w:rFonts w:hAnsi="宋体" w:hint="eastAsia"/>
                <w:bCs/>
                <w:szCs w:val="21"/>
              </w:rPr>
              <w:t>检验员陈建英将组装好的光学镜头进行检验，检查外观、镜片是否脏污破损、通过目视查看影像成像是否清晰无杂质；实配部件</w:t>
            </w:r>
            <w:r w:rsidRPr="00AA65F0">
              <w:rPr>
                <w:rFonts w:hAnsi="宋体" w:hint="eastAsia"/>
                <w:bCs/>
                <w:szCs w:val="21"/>
              </w:rPr>
              <w:t>M17*0.75</w:t>
            </w:r>
            <w:r w:rsidRPr="00AA65F0">
              <w:rPr>
                <w:rFonts w:hAnsi="宋体" w:hint="eastAsia"/>
                <w:bCs/>
                <w:szCs w:val="21"/>
              </w:rPr>
              <w:t>夹子匹配可旋转到底，旋转顺畅。</w:t>
            </w:r>
          </w:p>
          <w:p w14:paraId="2D065595" w14:textId="15121BDA" w:rsidR="00460A46" w:rsidRPr="00AA65F0" w:rsidRDefault="00AA65F0" w:rsidP="00460A46">
            <w:pPr>
              <w:spacing w:line="360" w:lineRule="auto"/>
              <w:ind w:firstLineChars="200" w:firstLine="420"/>
              <w:rPr>
                <w:rFonts w:hAnsi="宋体"/>
                <w:bCs/>
                <w:szCs w:val="21"/>
              </w:rPr>
            </w:pPr>
            <w:r w:rsidRPr="00AA65F0">
              <w:rPr>
                <w:rFonts w:hAnsi="宋体" w:hint="eastAsia"/>
                <w:bCs/>
                <w:szCs w:val="21"/>
              </w:rPr>
              <w:t>B</w:t>
            </w:r>
            <w:r w:rsidRPr="00AA65F0">
              <w:rPr>
                <w:rFonts w:hAnsi="宋体" w:hint="eastAsia"/>
                <w:bCs/>
                <w:szCs w:val="21"/>
              </w:rPr>
              <w:t>．</w:t>
            </w:r>
            <w:r w:rsidR="00460A46" w:rsidRPr="00AA65F0">
              <w:rPr>
                <w:rFonts w:hAnsi="宋体" w:hint="eastAsia"/>
                <w:bCs/>
                <w:szCs w:val="21"/>
              </w:rPr>
              <w:t>生产光学镜头（型号：鱼眼镜头</w:t>
            </w:r>
            <w:r w:rsidR="00460A46" w:rsidRPr="00AA65F0">
              <w:rPr>
                <w:rFonts w:hAnsi="宋体" w:hint="eastAsia"/>
                <w:bCs/>
                <w:szCs w:val="21"/>
              </w:rPr>
              <w:t>FISH EYE LENS 180</w:t>
            </w:r>
            <w:r w:rsidR="00460A46" w:rsidRPr="00AA65F0">
              <w:rPr>
                <w:rFonts w:hAnsi="宋体" w:hint="eastAsia"/>
                <w:bCs/>
                <w:szCs w:val="21"/>
              </w:rPr>
              <w:t>度）：</w:t>
            </w:r>
          </w:p>
          <w:p w14:paraId="670DF2DE" w14:textId="0EE73FE8" w:rsidR="00460A46" w:rsidRPr="00AA65F0" w:rsidRDefault="00460A46" w:rsidP="00460A46">
            <w:pPr>
              <w:spacing w:line="360" w:lineRule="auto"/>
              <w:ind w:firstLineChars="200" w:firstLine="420"/>
              <w:rPr>
                <w:rFonts w:hAnsi="宋体"/>
                <w:bCs/>
                <w:szCs w:val="21"/>
              </w:rPr>
            </w:pPr>
            <w:r w:rsidRPr="00AA65F0">
              <w:rPr>
                <w:rFonts w:hAnsi="宋体" w:hint="eastAsia"/>
                <w:bCs/>
                <w:szCs w:val="21"/>
              </w:rPr>
              <w:t>作业员</w:t>
            </w:r>
            <w:r w:rsidR="003E6EAC" w:rsidRPr="00AA65F0">
              <w:rPr>
                <w:rFonts w:hAnsi="宋体" w:hint="eastAsia"/>
                <w:bCs/>
                <w:szCs w:val="21"/>
              </w:rPr>
              <w:t>罗圆圆</w:t>
            </w:r>
            <w:r w:rsidRPr="00AA65F0">
              <w:rPr>
                <w:rFonts w:hAnsi="宋体" w:hint="eastAsia"/>
                <w:bCs/>
                <w:szCs w:val="21"/>
              </w:rPr>
              <w:t>先将镜片（</w:t>
            </w:r>
            <w:r w:rsidRPr="00AA65F0">
              <w:rPr>
                <w:rFonts w:hAnsi="宋体" w:hint="eastAsia"/>
                <w:bCs/>
                <w:szCs w:val="21"/>
              </w:rPr>
              <w:t>09#</w:t>
            </w:r>
            <w:r w:rsidRPr="00AA65F0">
              <w:rPr>
                <w:rFonts w:hAnsi="宋体" w:hint="eastAsia"/>
                <w:bCs/>
                <w:szCs w:val="21"/>
              </w:rPr>
              <w:t>）放入金属鱼眼中，再放入隔圈进行固定镜片</w:t>
            </w:r>
            <w:r w:rsidRPr="00AA65F0">
              <w:rPr>
                <w:rFonts w:hAnsi="宋体" w:hint="eastAsia"/>
                <w:bCs/>
                <w:szCs w:val="21"/>
              </w:rPr>
              <w:t>09#</w:t>
            </w:r>
            <w:r w:rsidRPr="00AA65F0">
              <w:rPr>
                <w:rFonts w:hAnsi="宋体" w:hint="eastAsia"/>
                <w:bCs/>
                <w:szCs w:val="21"/>
              </w:rPr>
              <w:t>；后放入</w:t>
            </w:r>
            <w:r w:rsidRPr="00AA65F0">
              <w:rPr>
                <w:rFonts w:hAnsi="宋体" w:hint="eastAsia"/>
                <w:bCs/>
                <w:szCs w:val="21"/>
              </w:rPr>
              <w:t>08#</w:t>
            </w:r>
            <w:r w:rsidRPr="00AA65F0">
              <w:rPr>
                <w:rFonts w:hAnsi="宋体" w:hint="eastAsia"/>
                <w:bCs/>
                <w:szCs w:val="21"/>
              </w:rPr>
              <w:t>及</w:t>
            </w:r>
            <w:r w:rsidRPr="00AA65F0">
              <w:rPr>
                <w:rFonts w:hAnsi="宋体" w:hint="eastAsia"/>
                <w:bCs/>
                <w:szCs w:val="21"/>
              </w:rPr>
              <w:t>07#</w:t>
            </w:r>
            <w:r w:rsidRPr="00AA65F0">
              <w:rPr>
                <w:rFonts w:hAnsi="宋体" w:hint="eastAsia"/>
                <w:bCs/>
                <w:szCs w:val="21"/>
              </w:rPr>
              <w:t>镜片，后</w:t>
            </w:r>
            <w:r w:rsidRPr="00AA65F0">
              <w:rPr>
                <w:rFonts w:hAnsi="宋体" w:hint="eastAsia"/>
                <w:bCs/>
                <w:szCs w:val="21"/>
              </w:rPr>
              <w:t>180</w:t>
            </w:r>
            <w:r w:rsidRPr="00AA65F0">
              <w:rPr>
                <w:rFonts w:hAnsi="宋体" w:hint="eastAsia"/>
                <w:bCs/>
                <w:szCs w:val="21"/>
              </w:rPr>
              <w:t>滚花盖进行旋紧固定；再安装防尘盖放置于半成品上，防止灰尘进入。产品放置于物料周转盒中，待检；</w:t>
            </w:r>
          </w:p>
          <w:p w14:paraId="1D2B2244" w14:textId="593FDA6C" w:rsidR="00460A46" w:rsidRPr="00AA65F0" w:rsidRDefault="00460A46" w:rsidP="00460A46">
            <w:pPr>
              <w:spacing w:line="360" w:lineRule="auto"/>
              <w:ind w:firstLineChars="200" w:firstLine="420"/>
              <w:rPr>
                <w:rFonts w:hAnsi="宋体"/>
                <w:bCs/>
                <w:szCs w:val="21"/>
              </w:rPr>
            </w:pPr>
            <w:r w:rsidRPr="00AA65F0">
              <w:rPr>
                <w:rFonts w:hAnsi="宋体" w:hint="eastAsia"/>
                <w:bCs/>
                <w:szCs w:val="21"/>
              </w:rPr>
              <w:t>检验员陈建英将组装好的光学镜头进行检验，检查外观、镜片是否脏污破损、通过目视查看影像成像是否清晰无杂质；实配部件</w:t>
            </w:r>
            <w:r w:rsidRPr="00AA65F0">
              <w:rPr>
                <w:rFonts w:hAnsi="宋体" w:hint="eastAsia"/>
                <w:bCs/>
                <w:szCs w:val="21"/>
              </w:rPr>
              <w:t>M17*0.75</w:t>
            </w:r>
            <w:r w:rsidRPr="00AA65F0">
              <w:rPr>
                <w:rFonts w:hAnsi="宋体" w:hint="eastAsia"/>
                <w:bCs/>
                <w:szCs w:val="21"/>
              </w:rPr>
              <w:t>夹子匹配可旋转到底，旋转顺畅，符合要求后流入下一工序。</w:t>
            </w:r>
          </w:p>
          <w:p w14:paraId="1ACE4899" w14:textId="77777777" w:rsidR="00460A46" w:rsidRPr="008D01BC" w:rsidRDefault="00460A46" w:rsidP="00460A46">
            <w:pPr>
              <w:spacing w:line="360" w:lineRule="auto"/>
              <w:ind w:firstLineChars="200" w:firstLine="420"/>
              <w:rPr>
                <w:rFonts w:hAnsi="宋体"/>
                <w:bCs/>
                <w:szCs w:val="21"/>
              </w:rPr>
            </w:pPr>
            <w:r w:rsidRPr="008D01BC">
              <w:rPr>
                <w:rFonts w:hAnsi="宋体" w:hint="eastAsia"/>
                <w:bCs/>
                <w:szCs w:val="21"/>
              </w:rPr>
              <w:lastRenderedPageBreak/>
              <w:t>3</w:t>
            </w:r>
            <w:r w:rsidRPr="008D01BC">
              <w:rPr>
                <w:rFonts w:hAnsi="宋体" w:hint="eastAsia"/>
                <w:bCs/>
                <w:szCs w:val="21"/>
              </w:rPr>
              <w:t>、注塑配件加工车间</w:t>
            </w:r>
          </w:p>
          <w:p w14:paraId="622524ED" w14:textId="3E1973B2" w:rsidR="003C67D2" w:rsidRPr="008D01BC" w:rsidRDefault="00460A46" w:rsidP="00460A46">
            <w:pPr>
              <w:spacing w:line="360" w:lineRule="auto"/>
              <w:ind w:firstLineChars="200" w:firstLine="420"/>
              <w:rPr>
                <w:rFonts w:hAnsi="宋体"/>
                <w:bCs/>
                <w:szCs w:val="21"/>
              </w:rPr>
            </w:pPr>
            <w:r w:rsidRPr="008D01BC">
              <w:rPr>
                <w:rFonts w:hAnsi="宋体" w:hint="eastAsia"/>
                <w:bCs/>
                <w:szCs w:val="21"/>
              </w:rPr>
              <w:t>现场</w:t>
            </w:r>
            <w:r w:rsidR="003C67D2" w:rsidRPr="008D01BC">
              <w:rPr>
                <w:rFonts w:hAnsi="宋体" w:hint="eastAsia"/>
                <w:bCs/>
                <w:szCs w:val="21"/>
              </w:rPr>
              <w:t>2</w:t>
            </w:r>
            <w:r w:rsidRPr="008D01BC">
              <w:rPr>
                <w:rFonts w:hAnsi="宋体" w:hint="eastAsia"/>
                <w:bCs/>
                <w:szCs w:val="21"/>
              </w:rPr>
              <w:t>台注塑机</w:t>
            </w:r>
            <w:r w:rsidR="003C67D2" w:rsidRPr="008D01BC">
              <w:rPr>
                <w:rFonts w:hAnsi="宋体" w:hint="eastAsia"/>
                <w:bCs/>
                <w:szCs w:val="21"/>
              </w:rPr>
              <w:t>（型号</w:t>
            </w:r>
            <w:r w:rsidR="003C67D2" w:rsidRPr="008D01BC">
              <w:rPr>
                <w:rFonts w:hAnsi="宋体"/>
                <w:bCs/>
                <w:szCs w:val="21"/>
              </w:rPr>
              <w:t>LOG-90M6</w:t>
            </w:r>
            <w:r w:rsidR="003C67D2" w:rsidRPr="008D01BC">
              <w:rPr>
                <w:rFonts w:hAnsi="宋体" w:hint="eastAsia"/>
                <w:bCs/>
                <w:szCs w:val="21"/>
              </w:rPr>
              <w:t>）</w:t>
            </w:r>
            <w:r w:rsidRPr="008D01BC">
              <w:rPr>
                <w:rFonts w:hAnsi="宋体" w:hint="eastAsia"/>
                <w:bCs/>
                <w:szCs w:val="21"/>
              </w:rPr>
              <w:t>正在生产</w:t>
            </w:r>
            <w:r w:rsidR="003C67D2" w:rsidRPr="008D01BC">
              <w:rPr>
                <w:rFonts w:hAnsi="宋体" w:hint="eastAsia"/>
                <w:bCs/>
                <w:szCs w:val="21"/>
              </w:rPr>
              <w:t>。</w:t>
            </w:r>
          </w:p>
          <w:p w14:paraId="76C3CA67" w14:textId="30C1E88B" w:rsidR="00460A46" w:rsidRPr="008D01BC" w:rsidRDefault="00460A46" w:rsidP="008D01BC">
            <w:pPr>
              <w:spacing w:line="360" w:lineRule="auto"/>
              <w:ind w:firstLineChars="200" w:firstLine="420"/>
              <w:rPr>
                <w:rFonts w:hAnsi="宋体"/>
                <w:bCs/>
                <w:szCs w:val="21"/>
              </w:rPr>
            </w:pPr>
            <w:r w:rsidRPr="008D01BC">
              <w:rPr>
                <w:rFonts w:hAnsi="宋体" w:hint="eastAsia"/>
                <w:bCs/>
                <w:szCs w:val="21"/>
              </w:rPr>
              <w:t>查看了</w:t>
            </w:r>
            <w:r w:rsidR="003C67D2" w:rsidRPr="008D01BC">
              <w:rPr>
                <w:rFonts w:hAnsi="宋体"/>
                <w:bCs/>
                <w:szCs w:val="21"/>
              </w:rPr>
              <w:t>5</w:t>
            </w:r>
            <w:r w:rsidRPr="008D01BC">
              <w:rPr>
                <w:rFonts w:hAnsi="宋体" w:hint="eastAsia"/>
                <w:bCs/>
                <w:szCs w:val="21"/>
              </w:rPr>
              <w:t>#</w:t>
            </w:r>
            <w:r w:rsidRPr="008D01BC">
              <w:rPr>
                <w:rFonts w:hAnsi="宋体" w:hint="eastAsia"/>
                <w:bCs/>
                <w:szCs w:val="21"/>
              </w:rPr>
              <w:t>注塑机正在塑料件加工产品（</w:t>
            </w:r>
            <w:r w:rsidR="003C67D2" w:rsidRPr="008D01BC">
              <w:rPr>
                <w:rFonts w:hAnsi="宋体" w:hint="eastAsia"/>
                <w:bCs/>
                <w:szCs w:val="21"/>
              </w:rPr>
              <w:t>分角片</w:t>
            </w:r>
            <w:r w:rsidRPr="008D01BC">
              <w:rPr>
                <w:rFonts w:hAnsi="宋体" w:hint="eastAsia"/>
                <w:bCs/>
                <w:szCs w:val="21"/>
              </w:rPr>
              <w:t>，规格型号：</w:t>
            </w:r>
            <w:r w:rsidRPr="008D01BC">
              <w:rPr>
                <w:rFonts w:hAnsi="宋体" w:hint="eastAsia"/>
                <w:bCs/>
                <w:szCs w:val="21"/>
              </w:rPr>
              <w:t>TTX-01</w:t>
            </w:r>
            <w:r w:rsidRPr="008D01BC">
              <w:rPr>
                <w:rFonts w:hAnsi="宋体" w:hint="eastAsia"/>
                <w:bCs/>
                <w:szCs w:val="21"/>
              </w:rPr>
              <w:t>；原料</w:t>
            </w:r>
            <w:r w:rsidRPr="008D01BC">
              <w:rPr>
                <w:rFonts w:hAnsi="宋体" w:hint="eastAsia"/>
                <w:bCs/>
                <w:szCs w:val="21"/>
              </w:rPr>
              <w:t>ABS</w:t>
            </w:r>
            <w:r w:rsidRPr="008D01BC">
              <w:rPr>
                <w:rFonts w:hAnsi="宋体" w:hint="eastAsia"/>
                <w:bCs/>
                <w:szCs w:val="21"/>
              </w:rPr>
              <w:t>）的注塑过程：将原材料</w:t>
            </w:r>
            <w:r w:rsidRPr="008D01BC">
              <w:rPr>
                <w:rFonts w:hAnsi="宋体" w:hint="eastAsia"/>
                <w:bCs/>
                <w:szCs w:val="21"/>
              </w:rPr>
              <w:t>ABS</w:t>
            </w:r>
            <w:r w:rsidRPr="008D01BC">
              <w:rPr>
                <w:rFonts w:hAnsi="宋体" w:hint="eastAsia"/>
                <w:bCs/>
                <w:szCs w:val="21"/>
              </w:rPr>
              <w:t>料进行烘料（烘料温度</w:t>
            </w:r>
            <w:r w:rsidRPr="008D01BC">
              <w:rPr>
                <w:rFonts w:hAnsi="宋体" w:hint="eastAsia"/>
                <w:bCs/>
                <w:szCs w:val="21"/>
              </w:rPr>
              <w:t>82</w:t>
            </w:r>
            <w:r w:rsidRPr="008D01BC">
              <w:rPr>
                <w:rFonts w:hAnsi="宋体" w:hint="eastAsia"/>
                <w:bCs/>
                <w:szCs w:val="21"/>
              </w:rPr>
              <w:t>±</w:t>
            </w:r>
            <w:r w:rsidRPr="008D01BC">
              <w:rPr>
                <w:rFonts w:hAnsi="宋体" w:hint="eastAsia"/>
                <w:bCs/>
                <w:szCs w:val="21"/>
              </w:rPr>
              <w:t>5</w:t>
            </w:r>
            <w:r w:rsidRPr="008D01BC">
              <w:rPr>
                <w:rFonts w:hAnsi="宋体" w:hint="eastAsia"/>
                <w:bCs/>
                <w:szCs w:val="21"/>
              </w:rPr>
              <w:t>℃，烘料时间：</w:t>
            </w:r>
            <w:r w:rsidRPr="008D01BC">
              <w:rPr>
                <w:rFonts w:hAnsi="宋体" w:hint="eastAsia"/>
                <w:bCs/>
                <w:szCs w:val="21"/>
              </w:rPr>
              <w:t>2</w:t>
            </w:r>
            <w:r w:rsidRPr="008D01BC">
              <w:rPr>
                <w:rFonts w:hAnsi="宋体" w:hint="eastAsia"/>
                <w:bCs/>
                <w:szCs w:val="21"/>
              </w:rPr>
              <w:t>小时，查看到相关烘料记录表）；烘料完成后，加入至注塑机中，进行啤塑；控制关键参数（温度：一段：</w:t>
            </w:r>
            <w:r w:rsidR="003C67D2" w:rsidRPr="008D01BC">
              <w:rPr>
                <w:rFonts w:hAnsi="宋体"/>
                <w:bCs/>
                <w:szCs w:val="21"/>
              </w:rPr>
              <w:t>215</w:t>
            </w:r>
            <w:r w:rsidRPr="008D01BC">
              <w:rPr>
                <w:rFonts w:hAnsi="宋体" w:hint="eastAsia"/>
                <w:bCs/>
                <w:szCs w:val="21"/>
              </w:rPr>
              <w:t>±</w:t>
            </w:r>
            <w:r w:rsidR="003C67D2" w:rsidRPr="008D01BC">
              <w:rPr>
                <w:rFonts w:hAnsi="宋体"/>
                <w:bCs/>
                <w:szCs w:val="21"/>
              </w:rPr>
              <w:t>20</w:t>
            </w:r>
            <w:r w:rsidR="0025293D" w:rsidRPr="008D01BC">
              <w:rPr>
                <w:rFonts w:hAnsi="宋体" w:hint="eastAsia"/>
                <w:bCs/>
                <w:szCs w:val="21"/>
              </w:rPr>
              <w:t>，实际温度</w:t>
            </w:r>
            <w:r w:rsidR="0025293D" w:rsidRPr="008D01BC">
              <w:rPr>
                <w:rFonts w:hAnsi="宋体" w:hint="eastAsia"/>
                <w:bCs/>
                <w:szCs w:val="21"/>
              </w:rPr>
              <w:t>2</w:t>
            </w:r>
            <w:r w:rsidR="0025293D" w:rsidRPr="008D01BC">
              <w:rPr>
                <w:rFonts w:hAnsi="宋体"/>
                <w:bCs/>
                <w:szCs w:val="21"/>
              </w:rPr>
              <w:t>13</w:t>
            </w:r>
            <w:r w:rsidRPr="008D01BC">
              <w:rPr>
                <w:rFonts w:hAnsi="宋体" w:hint="eastAsia"/>
                <w:bCs/>
                <w:szCs w:val="21"/>
              </w:rPr>
              <w:t>；二段：</w:t>
            </w:r>
            <w:r w:rsidRPr="008D01BC">
              <w:rPr>
                <w:rFonts w:hAnsi="宋体" w:hint="eastAsia"/>
                <w:bCs/>
                <w:szCs w:val="21"/>
              </w:rPr>
              <w:t>2</w:t>
            </w:r>
            <w:r w:rsidR="003C67D2" w:rsidRPr="008D01BC">
              <w:rPr>
                <w:rFonts w:hAnsi="宋体"/>
                <w:bCs/>
                <w:szCs w:val="21"/>
              </w:rPr>
              <w:t>20</w:t>
            </w:r>
            <w:r w:rsidRPr="008D01BC">
              <w:rPr>
                <w:rFonts w:hAnsi="宋体" w:hint="eastAsia"/>
                <w:bCs/>
                <w:szCs w:val="21"/>
              </w:rPr>
              <w:t>±</w:t>
            </w:r>
            <w:r w:rsidR="003C67D2" w:rsidRPr="008D01BC">
              <w:rPr>
                <w:rFonts w:hAnsi="宋体"/>
                <w:bCs/>
                <w:szCs w:val="21"/>
              </w:rPr>
              <w:t>20</w:t>
            </w:r>
            <w:r w:rsidR="0025293D" w:rsidRPr="008D01BC">
              <w:rPr>
                <w:rFonts w:hAnsi="宋体" w:hint="eastAsia"/>
                <w:bCs/>
                <w:szCs w:val="21"/>
              </w:rPr>
              <w:t>，实际温度</w:t>
            </w:r>
            <w:r w:rsidR="0025293D" w:rsidRPr="008D01BC">
              <w:rPr>
                <w:rFonts w:hAnsi="宋体" w:hint="eastAsia"/>
                <w:bCs/>
                <w:szCs w:val="21"/>
              </w:rPr>
              <w:t>2</w:t>
            </w:r>
            <w:r w:rsidR="0025293D" w:rsidRPr="008D01BC">
              <w:rPr>
                <w:rFonts w:hAnsi="宋体"/>
                <w:bCs/>
                <w:szCs w:val="21"/>
              </w:rPr>
              <w:t>21</w:t>
            </w:r>
            <w:r w:rsidRPr="008D01BC">
              <w:rPr>
                <w:rFonts w:hAnsi="宋体" w:hint="eastAsia"/>
                <w:bCs/>
                <w:szCs w:val="21"/>
              </w:rPr>
              <w:t>；三段：</w:t>
            </w:r>
            <w:r w:rsidRPr="008D01BC">
              <w:rPr>
                <w:rFonts w:hAnsi="宋体" w:hint="eastAsia"/>
                <w:bCs/>
                <w:szCs w:val="21"/>
              </w:rPr>
              <w:t>2</w:t>
            </w:r>
            <w:r w:rsidR="003C67D2" w:rsidRPr="008D01BC">
              <w:rPr>
                <w:rFonts w:hAnsi="宋体"/>
                <w:bCs/>
                <w:szCs w:val="21"/>
              </w:rPr>
              <w:t>2</w:t>
            </w:r>
            <w:r w:rsidRPr="008D01BC">
              <w:rPr>
                <w:rFonts w:hAnsi="宋体" w:hint="eastAsia"/>
                <w:bCs/>
                <w:szCs w:val="21"/>
              </w:rPr>
              <w:t>0</w:t>
            </w:r>
            <w:r w:rsidRPr="008D01BC">
              <w:rPr>
                <w:rFonts w:hAnsi="宋体" w:hint="eastAsia"/>
                <w:bCs/>
                <w:szCs w:val="21"/>
              </w:rPr>
              <w:t>±</w:t>
            </w:r>
            <w:r w:rsidR="003C67D2" w:rsidRPr="008D01BC">
              <w:rPr>
                <w:rFonts w:hAnsi="宋体" w:hint="eastAsia"/>
                <w:bCs/>
                <w:szCs w:val="21"/>
              </w:rPr>
              <w:t>2</w:t>
            </w:r>
            <w:r w:rsidR="003C67D2" w:rsidRPr="008D01BC">
              <w:rPr>
                <w:rFonts w:hAnsi="宋体"/>
                <w:bCs/>
                <w:szCs w:val="21"/>
              </w:rPr>
              <w:t>0</w:t>
            </w:r>
            <w:r w:rsidR="0025293D" w:rsidRPr="008D01BC">
              <w:rPr>
                <w:rFonts w:hAnsi="宋体" w:hint="eastAsia"/>
                <w:bCs/>
                <w:szCs w:val="21"/>
              </w:rPr>
              <w:t>，实际温度</w:t>
            </w:r>
            <w:r w:rsidR="0025293D" w:rsidRPr="008D01BC">
              <w:rPr>
                <w:rFonts w:hAnsi="宋体" w:hint="eastAsia"/>
                <w:bCs/>
                <w:szCs w:val="21"/>
              </w:rPr>
              <w:t>2</w:t>
            </w:r>
            <w:r w:rsidR="0025293D" w:rsidRPr="008D01BC">
              <w:rPr>
                <w:rFonts w:hAnsi="宋体"/>
                <w:bCs/>
                <w:szCs w:val="21"/>
              </w:rPr>
              <w:t>24</w:t>
            </w:r>
            <w:r w:rsidRPr="008D01BC">
              <w:rPr>
                <w:rFonts w:hAnsi="宋体" w:hint="eastAsia"/>
                <w:bCs/>
                <w:szCs w:val="21"/>
              </w:rPr>
              <w:t>；四段：</w:t>
            </w:r>
            <w:r w:rsidRPr="008D01BC">
              <w:rPr>
                <w:rFonts w:hAnsi="宋体" w:hint="eastAsia"/>
                <w:bCs/>
                <w:szCs w:val="21"/>
              </w:rPr>
              <w:t>1</w:t>
            </w:r>
            <w:r w:rsidR="003C67D2" w:rsidRPr="008D01BC">
              <w:rPr>
                <w:rFonts w:hAnsi="宋体"/>
                <w:bCs/>
                <w:szCs w:val="21"/>
              </w:rPr>
              <w:t>90</w:t>
            </w:r>
            <w:r w:rsidRPr="008D01BC">
              <w:rPr>
                <w:rFonts w:hAnsi="宋体" w:hint="eastAsia"/>
                <w:bCs/>
                <w:szCs w:val="21"/>
              </w:rPr>
              <w:t>±</w:t>
            </w:r>
            <w:r w:rsidR="003C67D2" w:rsidRPr="008D01BC">
              <w:rPr>
                <w:rFonts w:hAnsi="宋体" w:hint="eastAsia"/>
                <w:bCs/>
                <w:szCs w:val="21"/>
              </w:rPr>
              <w:t>1</w:t>
            </w:r>
            <w:r w:rsidR="003C67D2" w:rsidRPr="008D01BC">
              <w:rPr>
                <w:rFonts w:hAnsi="宋体"/>
                <w:bCs/>
                <w:szCs w:val="21"/>
              </w:rPr>
              <w:t>0</w:t>
            </w:r>
            <w:r w:rsidR="0025293D" w:rsidRPr="008D01BC">
              <w:rPr>
                <w:rFonts w:hAnsi="宋体" w:hint="eastAsia"/>
                <w:bCs/>
                <w:szCs w:val="21"/>
              </w:rPr>
              <w:t>，实际</w:t>
            </w:r>
            <w:r w:rsidR="0025293D" w:rsidRPr="008D01BC">
              <w:rPr>
                <w:rFonts w:hAnsi="宋体" w:hint="eastAsia"/>
                <w:bCs/>
                <w:szCs w:val="21"/>
              </w:rPr>
              <w:t>1</w:t>
            </w:r>
            <w:r w:rsidR="0025293D" w:rsidRPr="008D01BC">
              <w:rPr>
                <w:rFonts w:hAnsi="宋体"/>
                <w:bCs/>
                <w:szCs w:val="21"/>
              </w:rPr>
              <w:t>93</w:t>
            </w:r>
            <w:r w:rsidRPr="008D01BC">
              <w:rPr>
                <w:rFonts w:hAnsi="宋体" w:hint="eastAsia"/>
                <w:bCs/>
                <w:szCs w:val="21"/>
              </w:rPr>
              <w:t>，</w:t>
            </w:r>
            <w:r w:rsidR="0025293D" w:rsidRPr="008D01BC">
              <w:rPr>
                <w:rFonts w:hAnsi="宋体" w:hint="eastAsia"/>
                <w:bCs/>
                <w:szCs w:val="21"/>
              </w:rPr>
              <w:t>一段</w:t>
            </w:r>
            <w:r w:rsidRPr="008D01BC">
              <w:rPr>
                <w:rFonts w:hAnsi="宋体" w:hint="eastAsia"/>
                <w:bCs/>
                <w:szCs w:val="21"/>
              </w:rPr>
              <w:t>射料压力：</w:t>
            </w:r>
            <w:r w:rsidR="0025293D" w:rsidRPr="008D01BC">
              <w:rPr>
                <w:rFonts w:hAnsi="宋体" w:hint="eastAsia"/>
                <w:bCs/>
                <w:szCs w:val="21"/>
              </w:rPr>
              <w:t>6</w:t>
            </w:r>
            <w:r w:rsidR="0025293D" w:rsidRPr="008D01BC">
              <w:rPr>
                <w:rFonts w:hAnsi="宋体"/>
                <w:bCs/>
                <w:szCs w:val="21"/>
              </w:rPr>
              <w:t>5</w:t>
            </w:r>
            <w:r w:rsidRPr="008D01BC">
              <w:rPr>
                <w:rFonts w:hAnsi="宋体" w:hint="eastAsia"/>
                <w:bCs/>
                <w:szCs w:val="21"/>
              </w:rPr>
              <w:t>Kg/cm;</w:t>
            </w:r>
            <w:r w:rsidR="0025293D" w:rsidRPr="008D01BC">
              <w:rPr>
                <w:rFonts w:hAnsi="宋体" w:hint="eastAsia"/>
                <w:bCs/>
                <w:szCs w:val="21"/>
              </w:rPr>
              <w:t xml:space="preserve"> </w:t>
            </w:r>
            <w:r w:rsidR="0025293D" w:rsidRPr="008D01BC">
              <w:rPr>
                <w:rFonts w:hAnsi="宋体" w:hint="eastAsia"/>
                <w:bCs/>
                <w:szCs w:val="21"/>
              </w:rPr>
              <w:t>二段射料压力：</w:t>
            </w:r>
            <w:r w:rsidR="0025293D" w:rsidRPr="008D01BC">
              <w:rPr>
                <w:rFonts w:hAnsi="宋体" w:hint="eastAsia"/>
                <w:bCs/>
                <w:szCs w:val="21"/>
              </w:rPr>
              <w:t>7</w:t>
            </w:r>
            <w:r w:rsidR="0025293D" w:rsidRPr="008D01BC">
              <w:rPr>
                <w:rFonts w:hAnsi="宋体"/>
                <w:bCs/>
                <w:szCs w:val="21"/>
              </w:rPr>
              <w:t>0</w:t>
            </w:r>
            <w:r w:rsidR="0025293D" w:rsidRPr="008D01BC">
              <w:rPr>
                <w:rFonts w:hAnsi="宋体" w:hint="eastAsia"/>
                <w:bCs/>
                <w:szCs w:val="21"/>
              </w:rPr>
              <w:t>Kg/cm</w:t>
            </w:r>
            <w:r w:rsidR="0025293D" w:rsidRPr="008D01BC">
              <w:rPr>
                <w:rFonts w:hAnsi="宋体" w:hint="eastAsia"/>
                <w:bCs/>
                <w:szCs w:val="21"/>
              </w:rPr>
              <w:t>，射胶时间</w:t>
            </w:r>
            <w:r w:rsidR="0025293D" w:rsidRPr="008D01BC">
              <w:rPr>
                <w:rFonts w:hAnsi="宋体" w:hint="eastAsia"/>
                <w:bCs/>
                <w:szCs w:val="21"/>
              </w:rPr>
              <w:t>3</w:t>
            </w:r>
            <w:r w:rsidR="0025293D" w:rsidRPr="008D01BC">
              <w:rPr>
                <w:rFonts w:hAnsi="宋体"/>
                <w:bCs/>
                <w:szCs w:val="21"/>
              </w:rPr>
              <w:t>s</w:t>
            </w:r>
            <w:r w:rsidR="0025293D" w:rsidRPr="008D01BC">
              <w:rPr>
                <w:rFonts w:hAnsi="宋体" w:hint="eastAsia"/>
                <w:bCs/>
                <w:szCs w:val="21"/>
              </w:rPr>
              <w:t>，</w:t>
            </w:r>
            <w:r w:rsidRPr="008D01BC">
              <w:rPr>
                <w:rFonts w:hAnsi="宋体" w:hint="eastAsia"/>
                <w:bCs/>
                <w:szCs w:val="21"/>
              </w:rPr>
              <w:t>保压时间：</w:t>
            </w:r>
            <w:r w:rsidR="0025293D" w:rsidRPr="008D01BC">
              <w:rPr>
                <w:rFonts w:hAnsi="宋体" w:hint="eastAsia"/>
                <w:bCs/>
                <w:szCs w:val="21"/>
              </w:rPr>
              <w:t>2</w:t>
            </w:r>
            <w:r w:rsidRPr="008D01BC">
              <w:rPr>
                <w:rFonts w:hAnsi="宋体" w:hint="eastAsia"/>
                <w:bCs/>
                <w:szCs w:val="21"/>
              </w:rPr>
              <w:t>s</w:t>
            </w:r>
            <w:r w:rsidRPr="008D01BC">
              <w:rPr>
                <w:rFonts w:hAnsi="宋体" w:hint="eastAsia"/>
                <w:bCs/>
                <w:szCs w:val="21"/>
              </w:rPr>
              <w:t>；）</w:t>
            </w:r>
            <w:r w:rsidR="0025293D" w:rsidRPr="008D01BC">
              <w:rPr>
                <w:rFonts w:hAnsi="宋体" w:hint="eastAsia"/>
                <w:bCs/>
                <w:szCs w:val="21"/>
              </w:rPr>
              <w:t>，产品脱模后自动掉落至胶框内，检验</w:t>
            </w:r>
            <w:r w:rsidRPr="008D01BC">
              <w:rPr>
                <w:rFonts w:hAnsi="宋体" w:hint="eastAsia"/>
                <w:bCs/>
                <w:szCs w:val="21"/>
              </w:rPr>
              <w:t>要求</w:t>
            </w:r>
            <w:r w:rsidR="0025293D" w:rsidRPr="008D01BC">
              <w:rPr>
                <w:rFonts w:hAnsi="宋体" w:hint="eastAsia"/>
                <w:bCs/>
                <w:szCs w:val="21"/>
              </w:rPr>
              <w:t>：</w:t>
            </w:r>
            <w:r w:rsidRPr="008D01BC">
              <w:rPr>
                <w:rFonts w:hAnsi="宋体" w:hint="eastAsia"/>
                <w:bCs/>
                <w:szCs w:val="21"/>
              </w:rPr>
              <w:t>外观表面无划伤、毛刺、裂痕、气孔、变形等；厚度</w:t>
            </w:r>
            <w:r w:rsidRPr="008D01BC">
              <w:rPr>
                <w:rFonts w:hAnsi="宋体" w:hint="eastAsia"/>
                <w:bCs/>
                <w:szCs w:val="21"/>
              </w:rPr>
              <w:t>5.4</w:t>
            </w:r>
            <w:r w:rsidRPr="008D01BC">
              <w:rPr>
                <w:rFonts w:hAnsi="宋体" w:hint="eastAsia"/>
                <w:bCs/>
                <w:szCs w:val="21"/>
              </w:rPr>
              <w:t>±</w:t>
            </w:r>
            <w:r w:rsidRPr="008D01BC">
              <w:rPr>
                <w:rFonts w:hAnsi="宋体" w:hint="eastAsia"/>
                <w:bCs/>
                <w:szCs w:val="21"/>
              </w:rPr>
              <w:t>0.1mm</w:t>
            </w:r>
            <w:r w:rsidR="008D01BC" w:rsidRPr="008D01BC">
              <w:rPr>
                <w:rFonts w:hAnsi="宋体" w:hint="eastAsia"/>
                <w:bCs/>
                <w:szCs w:val="21"/>
              </w:rPr>
              <w:t>，实测：</w:t>
            </w:r>
            <w:r w:rsidR="008D01BC" w:rsidRPr="008D01BC">
              <w:rPr>
                <w:rFonts w:hAnsi="宋体"/>
                <w:bCs/>
                <w:szCs w:val="21"/>
              </w:rPr>
              <w:t>5.4</w:t>
            </w:r>
            <w:r w:rsidR="008D01BC" w:rsidRPr="008D01BC">
              <w:rPr>
                <w:rFonts w:hAnsi="宋体" w:hint="eastAsia"/>
                <w:bCs/>
                <w:szCs w:val="21"/>
              </w:rPr>
              <w:t>mm</w:t>
            </w:r>
            <w:r w:rsidR="008D01BC" w:rsidRPr="008D01BC">
              <w:rPr>
                <w:rFonts w:hAnsi="宋体"/>
                <w:bCs/>
                <w:szCs w:val="21"/>
              </w:rPr>
              <w:tab/>
              <w:t>5.38mm</w:t>
            </w:r>
            <w:r w:rsidR="008D01BC" w:rsidRPr="008D01BC">
              <w:rPr>
                <w:rFonts w:hAnsi="宋体"/>
                <w:bCs/>
                <w:szCs w:val="21"/>
              </w:rPr>
              <w:tab/>
              <w:t>5.39mm</w:t>
            </w:r>
            <w:r w:rsidR="008D01BC" w:rsidRPr="008D01BC">
              <w:rPr>
                <w:rFonts w:hAnsi="宋体" w:hint="eastAsia"/>
                <w:bCs/>
                <w:szCs w:val="21"/>
              </w:rPr>
              <w:t>；</w:t>
            </w:r>
            <w:r w:rsidRPr="008D01BC">
              <w:rPr>
                <w:rFonts w:hAnsi="宋体" w:hint="eastAsia"/>
                <w:bCs/>
                <w:szCs w:val="21"/>
              </w:rPr>
              <w:t>，</w:t>
            </w:r>
            <w:r w:rsidR="0025293D" w:rsidRPr="008D01BC">
              <w:rPr>
                <w:rFonts w:hAnsi="宋体" w:hint="eastAsia"/>
                <w:bCs/>
                <w:szCs w:val="21"/>
              </w:rPr>
              <w:t>长度</w:t>
            </w:r>
            <w:r w:rsidR="0025293D" w:rsidRPr="008D01BC">
              <w:rPr>
                <w:rFonts w:hAnsi="宋体" w:hint="eastAsia"/>
                <w:bCs/>
                <w:szCs w:val="21"/>
              </w:rPr>
              <w:t>1</w:t>
            </w:r>
            <w:r w:rsidR="0025293D" w:rsidRPr="008D01BC">
              <w:rPr>
                <w:rFonts w:hAnsi="宋体"/>
                <w:bCs/>
                <w:szCs w:val="21"/>
              </w:rPr>
              <w:t>07</w:t>
            </w:r>
            <w:r w:rsidR="008D01BC" w:rsidRPr="008D01BC">
              <w:rPr>
                <w:rFonts w:hAnsi="宋体"/>
                <w:bCs/>
                <w:szCs w:val="21"/>
              </w:rPr>
              <w:t>.6</w:t>
            </w:r>
            <w:r w:rsidR="0025293D" w:rsidRPr="008D01BC">
              <w:rPr>
                <w:rFonts w:hAnsi="宋体" w:hint="eastAsia"/>
                <w:bCs/>
                <w:szCs w:val="21"/>
              </w:rPr>
              <w:t>±</w:t>
            </w:r>
            <w:r w:rsidR="0025293D" w:rsidRPr="008D01BC">
              <w:rPr>
                <w:rFonts w:hAnsi="宋体" w:hint="eastAsia"/>
                <w:bCs/>
                <w:szCs w:val="21"/>
              </w:rPr>
              <w:t>0.1mm</w:t>
            </w:r>
            <w:r w:rsidR="008D01BC" w:rsidRPr="008D01BC">
              <w:rPr>
                <w:rFonts w:hAnsi="宋体" w:hint="eastAsia"/>
                <w:bCs/>
                <w:szCs w:val="21"/>
              </w:rPr>
              <w:t>，实测：</w:t>
            </w:r>
            <w:r w:rsidR="008D01BC" w:rsidRPr="008D01BC">
              <w:rPr>
                <w:rFonts w:hAnsi="宋体"/>
                <w:bCs/>
                <w:szCs w:val="21"/>
              </w:rPr>
              <w:t>107.58</w:t>
            </w:r>
            <w:r w:rsidR="008D01BC" w:rsidRPr="008D01BC">
              <w:rPr>
                <w:rFonts w:hAnsi="宋体" w:hint="eastAsia"/>
                <w:bCs/>
                <w:szCs w:val="21"/>
              </w:rPr>
              <w:t>mm</w:t>
            </w:r>
            <w:r w:rsidR="008D01BC" w:rsidRPr="008D01BC">
              <w:rPr>
                <w:rFonts w:hAnsi="宋体"/>
                <w:bCs/>
                <w:szCs w:val="21"/>
              </w:rPr>
              <w:tab/>
            </w:r>
            <w:proofErr w:type="spellStart"/>
            <w:r w:rsidR="008D01BC" w:rsidRPr="008D01BC">
              <w:rPr>
                <w:rFonts w:hAnsi="宋体"/>
                <w:bCs/>
                <w:szCs w:val="21"/>
              </w:rPr>
              <w:t>107.58</w:t>
            </w:r>
            <w:r w:rsidR="008D01BC" w:rsidRPr="008D01BC">
              <w:rPr>
                <w:rFonts w:hAnsi="宋体" w:hint="eastAsia"/>
                <w:bCs/>
                <w:szCs w:val="21"/>
              </w:rPr>
              <w:t>mm</w:t>
            </w:r>
            <w:proofErr w:type="spellEnd"/>
            <w:r w:rsidR="008D01BC" w:rsidRPr="008D01BC">
              <w:rPr>
                <w:rFonts w:hAnsi="宋体" w:hint="eastAsia"/>
                <w:bCs/>
                <w:szCs w:val="21"/>
              </w:rPr>
              <w:t>、</w:t>
            </w:r>
            <w:r w:rsidR="008D01BC" w:rsidRPr="008D01BC">
              <w:rPr>
                <w:rFonts w:hAnsi="宋体"/>
                <w:bCs/>
                <w:szCs w:val="21"/>
              </w:rPr>
              <w:t>107.59</w:t>
            </w:r>
            <w:r w:rsidR="008D01BC" w:rsidRPr="008D01BC">
              <w:rPr>
                <w:rFonts w:hAnsi="宋体" w:hint="eastAsia"/>
                <w:bCs/>
                <w:szCs w:val="21"/>
              </w:rPr>
              <w:t>mm</w:t>
            </w:r>
            <w:r w:rsidR="0025293D" w:rsidRPr="008D01BC">
              <w:rPr>
                <w:rFonts w:hAnsi="宋体" w:hint="eastAsia"/>
                <w:bCs/>
                <w:szCs w:val="21"/>
              </w:rPr>
              <w:t>，宽度：</w:t>
            </w:r>
            <w:r w:rsidR="0025293D" w:rsidRPr="008D01BC">
              <w:rPr>
                <w:rFonts w:hAnsi="宋体"/>
                <w:bCs/>
                <w:szCs w:val="21"/>
              </w:rPr>
              <w:t>12.06</w:t>
            </w:r>
            <w:r w:rsidR="0025293D" w:rsidRPr="008D01BC">
              <w:rPr>
                <w:rFonts w:hAnsi="宋体" w:hint="eastAsia"/>
                <w:bCs/>
                <w:szCs w:val="21"/>
              </w:rPr>
              <w:t>±</w:t>
            </w:r>
            <w:r w:rsidR="0025293D" w:rsidRPr="008D01BC">
              <w:rPr>
                <w:rFonts w:hAnsi="宋体" w:hint="eastAsia"/>
                <w:bCs/>
                <w:szCs w:val="21"/>
              </w:rPr>
              <w:t>0.1mm</w:t>
            </w:r>
            <w:r w:rsidR="008D01BC" w:rsidRPr="008D01BC">
              <w:rPr>
                <w:rFonts w:hAnsi="宋体" w:hint="eastAsia"/>
                <w:bCs/>
                <w:szCs w:val="21"/>
              </w:rPr>
              <w:t>，实测</w:t>
            </w:r>
            <w:r w:rsidR="008D01BC" w:rsidRPr="008D01BC">
              <w:rPr>
                <w:rFonts w:hAnsi="宋体"/>
                <w:bCs/>
                <w:szCs w:val="21"/>
              </w:rPr>
              <w:t>12.08</w:t>
            </w:r>
            <w:r w:rsidR="008D01BC" w:rsidRPr="008D01BC">
              <w:rPr>
                <w:rFonts w:hAnsi="宋体" w:hint="eastAsia"/>
                <w:bCs/>
                <w:szCs w:val="21"/>
              </w:rPr>
              <w:t>、</w:t>
            </w:r>
            <w:r w:rsidR="008D01BC" w:rsidRPr="008D01BC">
              <w:rPr>
                <w:rFonts w:hAnsi="宋体"/>
                <w:bCs/>
                <w:szCs w:val="21"/>
              </w:rPr>
              <w:t>12.05</w:t>
            </w:r>
            <w:r w:rsidR="008D01BC" w:rsidRPr="008D01BC">
              <w:rPr>
                <w:rFonts w:hAnsi="宋体" w:hint="eastAsia"/>
                <w:bCs/>
                <w:szCs w:val="21"/>
              </w:rPr>
              <w:t>、</w:t>
            </w:r>
            <w:r w:rsidR="008D01BC" w:rsidRPr="008D01BC">
              <w:rPr>
                <w:rFonts w:hAnsi="宋体"/>
                <w:bCs/>
                <w:szCs w:val="21"/>
              </w:rPr>
              <w:t>12.06</w:t>
            </w:r>
            <w:r w:rsidR="0025293D" w:rsidRPr="008D01BC">
              <w:rPr>
                <w:rFonts w:hAnsi="宋体" w:hint="eastAsia"/>
                <w:bCs/>
                <w:szCs w:val="21"/>
              </w:rPr>
              <w:t>，</w:t>
            </w:r>
            <w:r w:rsidRPr="008D01BC">
              <w:rPr>
                <w:rFonts w:hAnsi="宋体" w:hint="eastAsia"/>
                <w:bCs/>
                <w:szCs w:val="21"/>
              </w:rPr>
              <w:t>重量：</w:t>
            </w:r>
            <w:r w:rsidRPr="008D01BC">
              <w:rPr>
                <w:rFonts w:hAnsi="宋体" w:hint="eastAsia"/>
                <w:bCs/>
                <w:szCs w:val="21"/>
              </w:rPr>
              <w:t>5</w:t>
            </w:r>
            <w:r w:rsidRPr="008D01BC">
              <w:rPr>
                <w:rFonts w:hAnsi="宋体" w:hint="eastAsia"/>
                <w:bCs/>
                <w:szCs w:val="21"/>
              </w:rPr>
              <w:t>±</w:t>
            </w:r>
            <w:r w:rsidRPr="008D01BC">
              <w:rPr>
                <w:rFonts w:hAnsi="宋体" w:hint="eastAsia"/>
                <w:bCs/>
                <w:szCs w:val="21"/>
              </w:rPr>
              <w:t>0.5g/pcs</w:t>
            </w:r>
            <w:r w:rsidR="008D01BC" w:rsidRPr="008D01BC">
              <w:rPr>
                <w:rFonts w:hAnsi="宋体" w:hint="eastAsia"/>
                <w:bCs/>
                <w:szCs w:val="21"/>
              </w:rPr>
              <w:t>，实测：</w:t>
            </w:r>
            <w:r w:rsidR="008D01BC" w:rsidRPr="008D01BC">
              <w:rPr>
                <w:rFonts w:hAnsi="宋体" w:hint="eastAsia"/>
                <w:bCs/>
                <w:szCs w:val="21"/>
              </w:rPr>
              <w:t>5.</w:t>
            </w:r>
            <w:r w:rsidR="008D01BC" w:rsidRPr="008D01BC">
              <w:rPr>
                <w:rFonts w:hAnsi="宋体"/>
                <w:bCs/>
                <w:szCs w:val="21"/>
              </w:rPr>
              <w:t>1</w:t>
            </w:r>
            <w:r w:rsidR="008D01BC" w:rsidRPr="008D01BC">
              <w:rPr>
                <w:rFonts w:hAnsi="宋体" w:hint="eastAsia"/>
                <w:bCs/>
                <w:szCs w:val="21"/>
              </w:rPr>
              <w:t>g</w:t>
            </w:r>
            <w:r w:rsidR="008D01BC" w:rsidRPr="008D01BC">
              <w:rPr>
                <w:rFonts w:hAnsi="宋体" w:hint="eastAsia"/>
                <w:bCs/>
                <w:szCs w:val="21"/>
              </w:rPr>
              <w:t>、</w:t>
            </w:r>
            <w:r w:rsidR="008D01BC" w:rsidRPr="008D01BC">
              <w:rPr>
                <w:rFonts w:hAnsi="宋体" w:hint="eastAsia"/>
                <w:bCs/>
                <w:szCs w:val="21"/>
              </w:rPr>
              <w:t>5.</w:t>
            </w:r>
            <w:r w:rsidR="008D01BC" w:rsidRPr="008D01BC">
              <w:rPr>
                <w:rFonts w:hAnsi="宋体"/>
                <w:bCs/>
                <w:szCs w:val="21"/>
              </w:rPr>
              <w:t>3</w:t>
            </w:r>
            <w:r w:rsidR="008D01BC" w:rsidRPr="008D01BC">
              <w:rPr>
                <w:rFonts w:hAnsi="宋体" w:hint="eastAsia"/>
                <w:bCs/>
                <w:szCs w:val="21"/>
              </w:rPr>
              <w:t>g</w:t>
            </w:r>
            <w:r w:rsidR="008D01BC" w:rsidRPr="008D01BC">
              <w:rPr>
                <w:rFonts w:hAnsi="宋体" w:hint="eastAsia"/>
                <w:bCs/>
                <w:szCs w:val="21"/>
              </w:rPr>
              <w:t>、</w:t>
            </w:r>
            <w:r w:rsidR="008D01BC" w:rsidRPr="008D01BC">
              <w:rPr>
                <w:rFonts w:hAnsi="宋体" w:hint="eastAsia"/>
                <w:bCs/>
                <w:szCs w:val="21"/>
              </w:rPr>
              <w:t>5.</w:t>
            </w:r>
            <w:r w:rsidR="008D01BC" w:rsidRPr="008D01BC">
              <w:rPr>
                <w:rFonts w:hAnsi="宋体"/>
                <w:bCs/>
                <w:szCs w:val="21"/>
              </w:rPr>
              <w:t>3</w:t>
            </w:r>
            <w:r w:rsidR="008D01BC" w:rsidRPr="008D01BC">
              <w:rPr>
                <w:rFonts w:hAnsi="宋体" w:hint="eastAsia"/>
                <w:bCs/>
                <w:szCs w:val="21"/>
              </w:rPr>
              <w:t>g</w:t>
            </w:r>
            <w:r w:rsidRPr="008D01BC">
              <w:rPr>
                <w:rFonts w:hAnsi="宋体" w:hint="eastAsia"/>
                <w:bCs/>
                <w:szCs w:val="21"/>
              </w:rPr>
              <w:t>；尺寸按签样进行控制，操作员：何香莲；查看如有披锋时，修剪披锋后，进行自检外观、尺寸，确认合格后，放置在塑料袋中进行存放，待</w:t>
            </w:r>
            <w:r w:rsidRPr="008D01BC">
              <w:rPr>
                <w:rFonts w:hAnsi="宋体" w:hint="eastAsia"/>
                <w:bCs/>
                <w:szCs w:val="21"/>
              </w:rPr>
              <w:t>OQC</w:t>
            </w:r>
            <w:r w:rsidRPr="008D01BC">
              <w:rPr>
                <w:rFonts w:hAnsi="宋体" w:hint="eastAsia"/>
                <w:bCs/>
                <w:szCs w:val="21"/>
              </w:rPr>
              <w:t>抽检合格后入库。</w:t>
            </w:r>
          </w:p>
          <w:p w14:paraId="5038D3CB" w14:textId="43D68B68" w:rsidR="00460A46" w:rsidRPr="008D01BC" w:rsidRDefault="00460A46" w:rsidP="00460A46">
            <w:pPr>
              <w:spacing w:line="360" w:lineRule="auto"/>
              <w:ind w:firstLineChars="200" w:firstLine="420"/>
              <w:rPr>
                <w:rFonts w:hAnsi="宋体"/>
                <w:bCs/>
                <w:szCs w:val="21"/>
              </w:rPr>
            </w:pPr>
            <w:r w:rsidRPr="008D01BC">
              <w:rPr>
                <w:rFonts w:hAnsi="宋体" w:hint="eastAsia"/>
                <w:bCs/>
                <w:szCs w:val="21"/>
              </w:rPr>
              <w:t>抽查</w:t>
            </w:r>
            <w:r w:rsidR="008D01BC" w:rsidRPr="008D01BC">
              <w:rPr>
                <w:rFonts w:hAnsi="宋体" w:hint="eastAsia"/>
                <w:bCs/>
                <w:szCs w:val="21"/>
              </w:rPr>
              <w:t>1#</w:t>
            </w:r>
            <w:r w:rsidRPr="008D01BC">
              <w:rPr>
                <w:rFonts w:hAnsi="宋体" w:hint="eastAsia"/>
                <w:bCs/>
                <w:szCs w:val="21"/>
              </w:rPr>
              <w:t>注塑机加工生产</w:t>
            </w:r>
            <w:r w:rsidR="008D01BC" w:rsidRPr="008D01BC">
              <w:rPr>
                <w:rFonts w:hAnsi="宋体" w:hint="eastAsia"/>
                <w:bCs/>
                <w:szCs w:val="21"/>
              </w:rPr>
              <w:t>三角分叉</w:t>
            </w:r>
            <w:r w:rsidRPr="008D01BC">
              <w:rPr>
                <w:rFonts w:hAnsi="宋体" w:hint="eastAsia"/>
                <w:bCs/>
                <w:szCs w:val="21"/>
              </w:rPr>
              <w:t>产品，工艺作业过程同上，经过检验合格后入库。</w:t>
            </w:r>
          </w:p>
          <w:p w14:paraId="6E6234BC" w14:textId="2F21EEAF" w:rsidR="001D7CE6" w:rsidRPr="00DE1241" w:rsidRDefault="00460A46" w:rsidP="00460A46">
            <w:pPr>
              <w:spacing w:line="360" w:lineRule="auto"/>
              <w:ind w:firstLineChars="200" w:firstLine="420"/>
              <w:rPr>
                <w:rFonts w:hAnsi="宋体"/>
                <w:bCs/>
                <w:szCs w:val="21"/>
              </w:rPr>
            </w:pPr>
            <w:r w:rsidRPr="00E675EA">
              <w:rPr>
                <w:rFonts w:hAnsi="宋体" w:hint="eastAsia"/>
                <w:bCs/>
                <w:szCs w:val="21"/>
              </w:rPr>
              <w:t>通过观察以上工序均操作符合操作文件要求。</w:t>
            </w:r>
          </w:p>
          <w:p w14:paraId="66EE5A64" w14:textId="4A20A793" w:rsidR="00D312CA" w:rsidRPr="00151C14" w:rsidRDefault="00D312CA" w:rsidP="00460A46">
            <w:pPr>
              <w:spacing w:line="360" w:lineRule="auto"/>
              <w:ind w:firstLineChars="200" w:firstLine="420"/>
              <w:rPr>
                <w:rFonts w:eastAsiaTheme="minorEastAsia"/>
                <w:szCs w:val="21"/>
              </w:rPr>
            </w:pPr>
          </w:p>
        </w:tc>
        <w:tc>
          <w:tcPr>
            <w:tcW w:w="851" w:type="dxa"/>
          </w:tcPr>
          <w:p w14:paraId="610E9D25" w14:textId="77777777"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14:paraId="3C49036F" w14:textId="77777777">
        <w:trPr>
          <w:trHeight w:val="534"/>
        </w:trPr>
        <w:tc>
          <w:tcPr>
            <w:tcW w:w="1954" w:type="dxa"/>
          </w:tcPr>
          <w:p w14:paraId="50DE0705" w14:textId="77777777" w:rsidR="00D312CA" w:rsidRPr="00151C14" w:rsidRDefault="00F16A33">
            <w:pPr>
              <w:spacing w:line="360" w:lineRule="auto"/>
              <w:rPr>
                <w:rFonts w:eastAsiaTheme="minorEastAsia"/>
                <w:szCs w:val="21"/>
              </w:rPr>
            </w:pPr>
            <w:r w:rsidRPr="00151C14">
              <w:rPr>
                <w:rFonts w:eastAsiaTheme="minorEastAsia" w:hAnsiTheme="minorEastAsia"/>
                <w:szCs w:val="21"/>
              </w:rPr>
              <w:lastRenderedPageBreak/>
              <w:t>标识和可追溯</w:t>
            </w:r>
            <w:r w:rsidRPr="00151C14">
              <w:rPr>
                <w:rFonts w:eastAsiaTheme="minorEastAsia"/>
                <w:szCs w:val="21"/>
              </w:rPr>
              <w:t>/</w:t>
            </w:r>
            <w:r w:rsidRPr="00151C14">
              <w:rPr>
                <w:rFonts w:eastAsiaTheme="minorEastAsia" w:hAnsiTheme="minorEastAsia"/>
                <w:szCs w:val="21"/>
              </w:rPr>
              <w:t>产品防护</w:t>
            </w:r>
          </w:p>
        </w:tc>
        <w:tc>
          <w:tcPr>
            <w:tcW w:w="1166" w:type="dxa"/>
          </w:tcPr>
          <w:p w14:paraId="70C03536" w14:textId="77777777" w:rsidR="00D312CA" w:rsidRPr="00151C14" w:rsidRDefault="00F16A33">
            <w:pPr>
              <w:spacing w:line="360" w:lineRule="auto"/>
              <w:rPr>
                <w:rFonts w:eastAsiaTheme="minorEastAsia"/>
                <w:b/>
                <w:bCs/>
                <w:szCs w:val="21"/>
              </w:rPr>
            </w:pPr>
            <w:r w:rsidRPr="00151C14">
              <w:rPr>
                <w:rFonts w:eastAsiaTheme="minorEastAsia"/>
                <w:b/>
                <w:bCs/>
                <w:szCs w:val="21"/>
              </w:rPr>
              <w:t>Q8.5.2</w:t>
            </w:r>
          </w:p>
          <w:p w14:paraId="18C65620" w14:textId="77777777" w:rsidR="00D312CA" w:rsidRPr="00151C14" w:rsidRDefault="00F16A33">
            <w:pPr>
              <w:spacing w:line="360" w:lineRule="auto"/>
              <w:rPr>
                <w:rFonts w:eastAsiaTheme="minorEastAsia"/>
                <w:szCs w:val="21"/>
              </w:rPr>
            </w:pPr>
            <w:r w:rsidRPr="00151C14">
              <w:rPr>
                <w:rFonts w:eastAsiaTheme="minorEastAsia"/>
                <w:b/>
                <w:bCs/>
                <w:szCs w:val="21"/>
              </w:rPr>
              <w:t>Q8.5.4</w:t>
            </w:r>
          </w:p>
        </w:tc>
        <w:tc>
          <w:tcPr>
            <w:tcW w:w="10738" w:type="dxa"/>
          </w:tcPr>
          <w:p w14:paraId="19E92635" w14:textId="77777777" w:rsidR="002C4A92" w:rsidRPr="002C4A92" w:rsidRDefault="002C4A92" w:rsidP="002C4A92">
            <w:pPr>
              <w:spacing w:line="288" w:lineRule="auto"/>
              <w:ind w:firstLineChars="200" w:firstLine="420"/>
              <w:rPr>
                <w:rFonts w:eastAsiaTheme="minorEastAsia" w:hAnsiTheme="minorEastAsia"/>
                <w:szCs w:val="21"/>
              </w:rPr>
            </w:pPr>
            <w:r w:rsidRPr="002C4A92">
              <w:rPr>
                <w:rFonts w:eastAsiaTheme="minorEastAsia" w:hAnsiTheme="minorEastAsia" w:hint="eastAsia"/>
                <w:szCs w:val="21"/>
              </w:rPr>
              <w:t>提供的《质量手册》中明确标识了搬运，贮存，包装，防护等方面的控制要求。</w:t>
            </w:r>
          </w:p>
          <w:p w14:paraId="0BE2C6B2" w14:textId="5CD54E8E" w:rsid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5D801D86" w14:textId="1054590D" w:rsidR="00F20B49" w:rsidRPr="000342EB" w:rsidRDefault="00F20B49" w:rsidP="000342EB">
            <w:pPr>
              <w:spacing w:line="288" w:lineRule="auto"/>
              <w:ind w:firstLineChars="200" w:firstLine="420"/>
              <w:rPr>
                <w:rFonts w:eastAsiaTheme="minorEastAsia" w:hAnsiTheme="minorEastAsia"/>
                <w:szCs w:val="21"/>
              </w:rPr>
            </w:pPr>
            <w:r>
              <w:rPr>
                <w:rFonts w:eastAsiaTheme="minorEastAsia" w:hAnsiTheme="minorEastAsia" w:hint="eastAsia"/>
                <w:szCs w:val="21"/>
              </w:rPr>
              <w:t>查看到产品标签标识包括名称</w:t>
            </w:r>
            <w:r w:rsidR="00460A46">
              <w:rPr>
                <w:rFonts w:eastAsiaTheme="minorEastAsia" w:hAnsiTheme="minorEastAsia" w:hint="eastAsia"/>
                <w:szCs w:val="21"/>
              </w:rPr>
              <w:t>、数量、日期</w:t>
            </w:r>
            <w:r>
              <w:rPr>
                <w:rFonts w:eastAsiaTheme="minorEastAsia" w:hAnsiTheme="minorEastAsia" w:hint="eastAsia"/>
                <w:szCs w:val="21"/>
              </w:rPr>
              <w:t>等。</w:t>
            </w:r>
          </w:p>
          <w:p w14:paraId="15ED4F91" w14:textId="77777777" w:rsidR="000342EB" w:rsidRP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lastRenderedPageBreak/>
              <w:t>原材料依据不同的类型和防护要求进行防护运输，产品运输要求包装等。</w:t>
            </w:r>
          </w:p>
          <w:p w14:paraId="4C122A4B" w14:textId="701478C0" w:rsid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生产车间原材料分类分区放置在指定仓库、产品标识方法得当、未发现不同类型和状态产品发生混淆现象。标识和可追溯性基本符合标准要求。</w:t>
            </w:r>
          </w:p>
          <w:p w14:paraId="5C695569" w14:textId="68AB7075" w:rsidR="002C4A92" w:rsidRPr="002C4A92" w:rsidRDefault="002C4A92" w:rsidP="000342EB">
            <w:pPr>
              <w:spacing w:line="288" w:lineRule="auto"/>
              <w:ind w:firstLineChars="200" w:firstLine="420"/>
              <w:rPr>
                <w:rFonts w:eastAsiaTheme="minorEastAsia" w:hAnsiTheme="minorEastAsia"/>
                <w:szCs w:val="21"/>
              </w:rPr>
            </w:pPr>
            <w:r w:rsidRPr="002C4A92">
              <w:rPr>
                <w:rFonts w:eastAsiaTheme="minorEastAsia" w:hAnsiTheme="minorEastAsia" w:hint="eastAsia"/>
                <w:szCs w:val="21"/>
              </w:rPr>
              <w:t>可追溯性：成品检验→检验记录→生产订单，保证了公司的每件产品出公司后仍能根据标号查到产品从进货到加工到生产的每个环节的信息。</w:t>
            </w:r>
          </w:p>
          <w:p w14:paraId="6FED570F" w14:textId="6E1027B4" w:rsidR="000342EB" w:rsidRDefault="000342EB" w:rsidP="000342EB">
            <w:pPr>
              <w:spacing w:line="288" w:lineRule="auto"/>
              <w:ind w:firstLineChars="200" w:firstLine="420"/>
              <w:rPr>
                <w:rFonts w:eastAsiaTheme="minorEastAsia" w:hAnsiTheme="minorEastAsia"/>
                <w:szCs w:val="21"/>
              </w:rPr>
            </w:pPr>
            <w:r w:rsidRPr="000342EB">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14:paraId="7CD0080B" w14:textId="486857AA" w:rsidR="002C4A92" w:rsidRPr="002C4A92" w:rsidRDefault="002C4A92" w:rsidP="000342EB">
            <w:pPr>
              <w:spacing w:line="288" w:lineRule="auto"/>
              <w:ind w:firstLineChars="200" w:firstLine="420"/>
              <w:rPr>
                <w:rFonts w:eastAsiaTheme="minorEastAsia" w:hAnsiTheme="minorEastAsia"/>
                <w:szCs w:val="21"/>
              </w:rPr>
            </w:pPr>
            <w:r w:rsidRPr="002C4A92">
              <w:rPr>
                <w:rFonts w:eastAsiaTheme="minorEastAsia" w:hAnsiTheme="minorEastAsia" w:hint="eastAsia"/>
                <w:szCs w:val="21"/>
              </w:rPr>
              <w:t>贮存：仓库通风、采光、照明设施良好，防潮，车间正在使用的原料及半成品按区域堆放、分区、分类存放，</w:t>
            </w:r>
          </w:p>
          <w:p w14:paraId="7F9B820D" w14:textId="2560F4A3" w:rsidR="002C4A92" w:rsidRPr="004A11CF" w:rsidRDefault="000342EB" w:rsidP="002C4A92">
            <w:pPr>
              <w:spacing w:line="288" w:lineRule="auto"/>
              <w:ind w:firstLineChars="200" w:firstLine="420"/>
              <w:rPr>
                <w:rFonts w:eastAsiaTheme="minorEastAsia" w:hAnsiTheme="minorEastAsia"/>
                <w:szCs w:val="21"/>
              </w:rPr>
            </w:pPr>
            <w:r>
              <w:rPr>
                <w:rFonts w:eastAsiaTheme="minorEastAsia" w:hAnsiTheme="minorEastAsia" w:hint="eastAsia"/>
                <w:szCs w:val="21"/>
              </w:rPr>
              <w:t>1</w:t>
            </w:r>
            <w:r w:rsidR="001B4C0D" w:rsidRPr="004A11CF">
              <w:rPr>
                <w:rFonts w:eastAsiaTheme="minorEastAsia" w:hAnsiTheme="minorEastAsia" w:hint="eastAsia"/>
                <w:szCs w:val="21"/>
              </w:rPr>
              <w:t>.</w:t>
            </w:r>
            <w:r w:rsidR="002C4A92" w:rsidRPr="002C4A92">
              <w:rPr>
                <w:rFonts w:eastAsiaTheme="minorEastAsia" w:hAnsiTheme="minorEastAsia" w:hint="eastAsia"/>
                <w:szCs w:val="21"/>
              </w:rPr>
              <w:t xml:space="preserve"> </w:t>
            </w:r>
            <w:r w:rsidR="002C4A92" w:rsidRPr="002C4A92">
              <w:rPr>
                <w:rFonts w:eastAsiaTheme="minorEastAsia" w:hAnsiTheme="minorEastAsia" w:hint="eastAsia"/>
                <w:szCs w:val="21"/>
              </w:rPr>
              <w:t>公司产品主要防潮湿、防锈，产品摆放高度合理，易于存取。</w:t>
            </w:r>
          </w:p>
          <w:p w14:paraId="7F31D627" w14:textId="0E3D1D7D" w:rsidR="001B4C0D" w:rsidRDefault="002C4A92" w:rsidP="001B4C0D">
            <w:pPr>
              <w:spacing w:line="288" w:lineRule="auto"/>
              <w:ind w:firstLineChars="200" w:firstLine="420"/>
              <w:rPr>
                <w:rFonts w:eastAsiaTheme="minorEastAsia" w:hAnsiTheme="minorEastAsia"/>
                <w:szCs w:val="21"/>
              </w:rPr>
            </w:pPr>
            <w:r>
              <w:rPr>
                <w:rFonts w:eastAsiaTheme="minorEastAsia" w:hAnsiTheme="minorEastAsia"/>
                <w:szCs w:val="21"/>
              </w:rPr>
              <w:t>2</w:t>
            </w:r>
            <w:r>
              <w:rPr>
                <w:rFonts w:eastAsiaTheme="minorEastAsia" w:hAnsiTheme="minorEastAsia" w:hint="eastAsia"/>
                <w:szCs w:val="21"/>
              </w:rPr>
              <w:t>.</w:t>
            </w:r>
            <w:r w:rsidR="001B4C0D">
              <w:rPr>
                <w:rFonts w:eastAsiaTheme="minorEastAsia" w:hAnsiTheme="minorEastAsia" w:hint="eastAsia"/>
                <w:szCs w:val="21"/>
              </w:rPr>
              <w:t>公司产品搬运采用</w:t>
            </w:r>
            <w:r w:rsidR="00460A46">
              <w:rPr>
                <w:rFonts w:eastAsiaTheme="minorEastAsia" w:hAnsiTheme="minorEastAsia" w:hint="eastAsia"/>
                <w:szCs w:val="21"/>
              </w:rPr>
              <w:t>手动拖车</w:t>
            </w:r>
            <w:r w:rsidR="001B4C0D" w:rsidRPr="004A11CF">
              <w:rPr>
                <w:rFonts w:eastAsiaTheme="minorEastAsia" w:hAnsiTheme="minorEastAsia" w:hint="eastAsia"/>
                <w:szCs w:val="21"/>
              </w:rPr>
              <w:t>和人工搬运，按要求进行作业，有效防护产品。</w:t>
            </w:r>
          </w:p>
          <w:p w14:paraId="35F1922D" w14:textId="69F5BF58" w:rsidR="000342EB" w:rsidRPr="004A11CF" w:rsidRDefault="002C4A92" w:rsidP="001B4C0D">
            <w:pPr>
              <w:spacing w:line="288" w:lineRule="auto"/>
              <w:ind w:firstLineChars="200" w:firstLine="420"/>
              <w:rPr>
                <w:rFonts w:eastAsiaTheme="minorEastAsia" w:hAnsiTheme="minorEastAsia"/>
                <w:szCs w:val="21"/>
              </w:rPr>
            </w:pPr>
            <w:r>
              <w:rPr>
                <w:rFonts w:eastAsiaTheme="minorEastAsia" w:hAnsiTheme="minorEastAsia"/>
                <w:szCs w:val="21"/>
              </w:rPr>
              <w:t>3</w:t>
            </w:r>
            <w:r w:rsidR="000342EB">
              <w:rPr>
                <w:rFonts w:eastAsiaTheme="minorEastAsia" w:hAnsiTheme="minorEastAsia" w:hint="eastAsia"/>
                <w:szCs w:val="21"/>
              </w:rPr>
              <w:t>.</w:t>
            </w:r>
            <w:r w:rsidR="000342EB">
              <w:rPr>
                <w:rFonts w:eastAsiaTheme="minorEastAsia" w:hAnsiTheme="minorEastAsia" w:hint="eastAsia"/>
                <w:szCs w:val="21"/>
              </w:rPr>
              <w:t>划分区域，各</w:t>
            </w:r>
            <w:r>
              <w:rPr>
                <w:rFonts w:eastAsiaTheme="minorEastAsia" w:hAnsiTheme="minorEastAsia" w:hint="eastAsia"/>
                <w:szCs w:val="21"/>
              </w:rPr>
              <w:t>原材料、</w:t>
            </w:r>
            <w:r w:rsidR="000342EB">
              <w:rPr>
                <w:rFonts w:eastAsiaTheme="minorEastAsia" w:hAnsiTheme="minorEastAsia" w:hint="eastAsia"/>
                <w:szCs w:val="21"/>
              </w:rPr>
              <w:t>成品</w:t>
            </w:r>
            <w:r>
              <w:rPr>
                <w:rFonts w:eastAsiaTheme="minorEastAsia" w:hAnsiTheme="minorEastAsia" w:hint="eastAsia"/>
                <w:szCs w:val="21"/>
              </w:rPr>
              <w:t>、半成品等</w:t>
            </w:r>
            <w:r w:rsidR="000342EB">
              <w:rPr>
                <w:rFonts w:eastAsiaTheme="minorEastAsia" w:hAnsiTheme="minorEastAsia" w:hint="eastAsia"/>
                <w:szCs w:val="21"/>
              </w:rPr>
              <w:t>停放整齐。</w:t>
            </w:r>
          </w:p>
          <w:p w14:paraId="0F819381" w14:textId="32522152" w:rsidR="001B4C0D" w:rsidRPr="004A11CF" w:rsidRDefault="002C4A92" w:rsidP="001B4C0D">
            <w:pPr>
              <w:spacing w:line="288" w:lineRule="auto"/>
              <w:ind w:firstLineChars="200" w:firstLine="420"/>
              <w:rPr>
                <w:rFonts w:eastAsiaTheme="minorEastAsia" w:hAnsiTheme="minorEastAsia"/>
                <w:szCs w:val="21"/>
              </w:rPr>
            </w:pPr>
            <w:r>
              <w:rPr>
                <w:rFonts w:eastAsiaTheme="minorEastAsia" w:hAnsiTheme="minorEastAsia"/>
                <w:szCs w:val="21"/>
              </w:rPr>
              <w:t>4</w:t>
            </w:r>
            <w:r w:rsidR="000342EB">
              <w:rPr>
                <w:rFonts w:eastAsiaTheme="minorEastAsia" w:hAnsiTheme="minorEastAsia" w:hint="eastAsia"/>
                <w:szCs w:val="21"/>
              </w:rPr>
              <w:t>.</w:t>
            </w:r>
            <w:r w:rsidR="001B4C0D" w:rsidRPr="004A11CF">
              <w:rPr>
                <w:rFonts w:eastAsiaTheme="minorEastAsia" w:hAnsiTheme="minorEastAsia" w:hint="eastAsia"/>
                <w:szCs w:val="21"/>
              </w:rPr>
              <w:t>查</w:t>
            </w:r>
            <w:r w:rsidR="00175C36">
              <w:rPr>
                <w:rFonts w:eastAsiaTheme="minorEastAsia" w:hAnsiTheme="minorEastAsia" w:hint="eastAsia"/>
                <w:szCs w:val="21"/>
              </w:rPr>
              <w:t>看到</w:t>
            </w:r>
            <w:r w:rsidR="001B4C0D" w:rsidRPr="004A11CF">
              <w:rPr>
                <w:rFonts w:eastAsiaTheme="minorEastAsia" w:hAnsiTheme="minorEastAsia" w:hint="eastAsia"/>
                <w:szCs w:val="21"/>
              </w:rPr>
              <w:t>组织的生产车间、仓库地面清洁，标识清晰，通道畅通。</w:t>
            </w:r>
          </w:p>
          <w:p w14:paraId="76793E7E" w14:textId="77777777" w:rsidR="002C4A92" w:rsidRDefault="002C4A92" w:rsidP="002C4A92">
            <w:pPr>
              <w:spacing w:line="288" w:lineRule="auto"/>
              <w:ind w:firstLineChars="200" w:firstLine="420"/>
              <w:rPr>
                <w:rFonts w:eastAsiaTheme="minorEastAsia" w:hAnsiTheme="minorEastAsia"/>
                <w:szCs w:val="21"/>
              </w:rPr>
            </w:pPr>
            <w:r>
              <w:rPr>
                <w:rFonts w:eastAsiaTheme="minorEastAsia" w:hAnsiTheme="minorEastAsia"/>
                <w:szCs w:val="21"/>
              </w:rPr>
              <w:t>5</w:t>
            </w:r>
            <w:r w:rsidR="001B4C0D" w:rsidRPr="004A11CF">
              <w:rPr>
                <w:rFonts w:eastAsiaTheme="minorEastAsia" w:hAnsiTheme="minorEastAsia" w:hint="eastAsia"/>
                <w:szCs w:val="21"/>
              </w:rPr>
              <w:t>.</w:t>
            </w:r>
            <w:r w:rsidR="001B4C0D" w:rsidRPr="004A11CF">
              <w:rPr>
                <w:rFonts w:eastAsiaTheme="minorEastAsia" w:hAnsiTheme="minorEastAsia" w:hint="eastAsia"/>
                <w:szCs w:val="21"/>
              </w:rPr>
              <w:t>车间及库房有灭火器，状态良好，贮存环境适宜。</w:t>
            </w:r>
          </w:p>
          <w:p w14:paraId="3B4141FE" w14:textId="13BA8B28" w:rsidR="00D312CA" w:rsidRPr="00151C14" w:rsidRDefault="00F20B49" w:rsidP="002C4A92">
            <w:pPr>
              <w:spacing w:line="288" w:lineRule="auto"/>
              <w:ind w:firstLineChars="200" w:firstLine="420"/>
              <w:rPr>
                <w:rFonts w:eastAsiaTheme="minorEastAsia"/>
                <w:szCs w:val="21"/>
              </w:rPr>
            </w:pPr>
            <w:r>
              <w:rPr>
                <w:rFonts w:eastAsiaTheme="minorEastAsia" w:hAnsiTheme="minorEastAsia" w:hint="eastAsia"/>
                <w:szCs w:val="21"/>
              </w:rPr>
              <w:t>基本符合。</w:t>
            </w:r>
          </w:p>
        </w:tc>
        <w:tc>
          <w:tcPr>
            <w:tcW w:w="851" w:type="dxa"/>
          </w:tcPr>
          <w:p w14:paraId="518D7EDF" w14:textId="77777777"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14:paraId="2A01E83F" w14:textId="77777777">
        <w:trPr>
          <w:trHeight w:val="1104"/>
        </w:trPr>
        <w:tc>
          <w:tcPr>
            <w:tcW w:w="1954" w:type="dxa"/>
          </w:tcPr>
          <w:p w14:paraId="58158BAB" w14:textId="77777777" w:rsidR="00D312CA" w:rsidRPr="00151C14" w:rsidRDefault="00F16A33">
            <w:pPr>
              <w:rPr>
                <w:rFonts w:eastAsiaTheme="minorEastAsia"/>
                <w:szCs w:val="21"/>
              </w:rPr>
            </w:pPr>
            <w:r w:rsidRPr="00151C14">
              <w:rPr>
                <w:rFonts w:eastAsiaTheme="minorEastAsia" w:hAnsiTheme="minorEastAsia"/>
                <w:szCs w:val="21"/>
              </w:rPr>
              <w:t>更改的控制</w:t>
            </w:r>
          </w:p>
          <w:p w14:paraId="4D9C10DD" w14:textId="77777777" w:rsidR="00D312CA" w:rsidRPr="00151C14" w:rsidRDefault="00D312CA">
            <w:pPr>
              <w:rPr>
                <w:rFonts w:eastAsiaTheme="minorEastAsia"/>
                <w:szCs w:val="21"/>
              </w:rPr>
            </w:pPr>
          </w:p>
        </w:tc>
        <w:tc>
          <w:tcPr>
            <w:tcW w:w="1166" w:type="dxa"/>
          </w:tcPr>
          <w:p w14:paraId="773FBDC8" w14:textId="77777777" w:rsidR="00D312CA" w:rsidRPr="00151C14" w:rsidRDefault="00F16A33">
            <w:pPr>
              <w:rPr>
                <w:rFonts w:eastAsiaTheme="minorEastAsia"/>
                <w:szCs w:val="21"/>
              </w:rPr>
            </w:pPr>
            <w:r w:rsidRPr="00151C14">
              <w:rPr>
                <w:rFonts w:eastAsiaTheme="minorEastAsia"/>
                <w:szCs w:val="21"/>
              </w:rPr>
              <w:t>Q8.5.6</w:t>
            </w:r>
          </w:p>
        </w:tc>
        <w:tc>
          <w:tcPr>
            <w:tcW w:w="10738" w:type="dxa"/>
          </w:tcPr>
          <w:p w14:paraId="4CAE378C" w14:textId="0F7392A0" w:rsidR="002C4A92" w:rsidRPr="002C4A92" w:rsidRDefault="002C4A92" w:rsidP="002C4A92">
            <w:pPr>
              <w:spacing w:beforeLines="30" w:before="93" w:afterLines="30" w:after="93" w:line="288" w:lineRule="auto"/>
              <w:ind w:firstLineChars="200" w:firstLine="420"/>
              <w:rPr>
                <w:rFonts w:eastAsiaTheme="minorEastAsia" w:hAnsiTheme="minorEastAsia"/>
                <w:szCs w:val="21"/>
              </w:rPr>
            </w:pPr>
            <w:r w:rsidRPr="002C4A92">
              <w:rPr>
                <w:rFonts w:eastAsiaTheme="minorEastAsia" w:hAnsiTheme="minorEastAsia" w:hint="eastAsia"/>
                <w:szCs w:val="21"/>
              </w:rPr>
              <w:t>组织明确应对生产和服务提供的更改进行必要的评审和控制，以确保持续地符合要求，应保留形成文件的信息，包括有关更改评审结果、授权进行更改的人员以及根据评审所采取的必要措施的要求。</w:t>
            </w:r>
          </w:p>
          <w:p w14:paraId="5295D265" w14:textId="77777777" w:rsidR="002C4A92" w:rsidRPr="002C4A92" w:rsidRDefault="002C4A92" w:rsidP="002C4A92">
            <w:pPr>
              <w:spacing w:beforeLines="30" w:before="93" w:afterLines="30" w:after="93" w:line="288" w:lineRule="auto"/>
              <w:ind w:firstLineChars="200" w:firstLine="420"/>
              <w:rPr>
                <w:rFonts w:eastAsiaTheme="minorEastAsia" w:hAnsiTheme="minorEastAsia"/>
                <w:szCs w:val="21"/>
              </w:rPr>
            </w:pPr>
            <w:r w:rsidRPr="002C4A92">
              <w:rPr>
                <w:rFonts w:eastAsiaTheme="minorEastAsia" w:hAnsiTheme="minorEastAsia" w:hint="eastAsia"/>
                <w:szCs w:val="21"/>
              </w:rPr>
              <w:t>经了解，目前组织在生产和服务提供期间的主要变更是：</w:t>
            </w:r>
          </w:p>
          <w:p w14:paraId="58B5530B" w14:textId="77777777" w:rsidR="002C4A92" w:rsidRPr="002C4A92" w:rsidRDefault="002C4A92" w:rsidP="002C4A92">
            <w:pPr>
              <w:spacing w:beforeLines="30" w:before="93" w:afterLines="30" w:after="93" w:line="288" w:lineRule="auto"/>
              <w:ind w:firstLineChars="200" w:firstLine="420"/>
              <w:rPr>
                <w:rFonts w:eastAsiaTheme="minorEastAsia" w:hAnsiTheme="minorEastAsia"/>
                <w:szCs w:val="21"/>
              </w:rPr>
            </w:pPr>
            <w:r w:rsidRPr="002C4A92">
              <w:rPr>
                <w:rFonts w:eastAsiaTheme="minorEastAsia" w:hAnsiTheme="minorEastAsia" w:hint="eastAsia"/>
                <w:szCs w:val="21"/>
              </w:rPr>
              <w:t>生产计划的变更、顾客订单产品要求及数量变更、交货日期变更、法律法规变更，产品标准变更，外部供方交货不及时或质量问题，设备出现故障等。</w:t>
            </w:r>
          </w:p>
          <w:p w14:paraId="12EE0926" w14:textId="77777777" w:rsidR="008A4FBC" w:rsidRDefault="002C4A92" w:rsidP="002C4A92">
            <w:pPr>
              <w:spacing w:beforeLines="30" w:before="93" w:afterLines="30" w:after="93" w:line="288" w:lineRule="auto"/>
              <w:ind w:firstLineChars="200" w:firstLine="420"/>
              <w:rPr>
                <w:rFonts w:eastAsiaTheme="minorEastAsia" w:hAnsiTheme="minorEastAsia"/>
                <w:szCs w:val="21"/>
              </w:rPr>
            </w:pPr>
            <w:r w:rsidRPr="002C4A92">
              <w:rPr>
                <w:rFonts w:eastAsiaTheme="minorEastAsia" w:hAnsiTheme="minorEastAsia" w:hint="eastAsia"/>
                <w:szCs w:val="21"/>
              </w:rPr>
              <w:t>现场与负责人交流沟通</w:t>
            </w:r>
            <w:r w:rsidR="008A4FBC">
              <w:rPr>
                <w:rFonts w:eastAsiaTheme="minorEastAsia" w:hAnsiTheme="minorEastAsia" w:hint="eastAsia"/>
                <w:szCs w:val="21"/>
              </w:rPr>
              <w:t>及确认</w:t>
            </w:r>
            <w:r w:rsidRPr="002C4A92">
              <w:rPr>
                <w:rFonts w:eastAsiaTheme="minorEastAsia" w:hAnsiTheme="minorEastAsia" w:hint="eastAsia"/>
                <w:szCs w:val="21"/>
              </w:rPr>
              <w:t>，</w:t>
            </w:r>
            <w:r w:rsidR="008A4FBC" w:rsidRPr="002C4A92">
              <w:rPr>
                <w:rFonts w:eastAsiaTheme="minorEastAsia" w:hAnsiTheme="minorEastAsia" w:hint="eastAsia"/>
                <w:szCs w:val="21"/>
              </w:rPr>
              <w:t>现场无变更情况</w:t>
            </w:r>
            <w:r w:rsidR="008A4FBC">
              <w:rPr>
                <w:rFonts w:eastAsiaTheme="minorEastAsia" w:hAnsiTheme="minorEastAsia" w:hint="eastAsia"/>
                <w:szCs w:val="21"/>
              </w:rPr>
              <w:t>。</w:t>
            </w:r>
            <w:r w:rsidRPr="002C4A92">
              <w:rPr>
                <w:rFonts w:eastAsiaTheme="minorEastAsia" w:hAnsiTheme="minorEastAsia" w:hint="eastAsia"/>
                <w:szCs w:val="21"/>
              </w:rPr>
              <w:t>负责人介绍说，</w:t>
            </w:r>
            <w:r w:rsidR="008A4FBC">
              <w:rPr>
                <w:rFonts w:eastAsiaTheme="minorEastAsia" w:hAnsiTheme="minorEastAsia" w:hint="eastAsia"/>
                <w:szCs w:val="21"/>
              </w:rPr>
              <w:t>仅因员工请假、停电等原因影响，产量未能完成计划要求，导致生产计划的变更，重新评审后发行新的生产计划。</w:t>
            </w:r>
          </w:p>
          <w:p w14:paraId="63609724" w14:textId="4D5BE052" w:rsidR="00D312CA" w:rsidRPr="00151C14" w:rsidRDefault="008A4FBC" w:rsidP="002C4A92">
            <w:pPr>
              <w:spacing w:beforeLines="30" w:before="93" w:afterLines="30" w:after="93" w:line="288" w:lineRule="auto"/>
              <w:ind w:firstLineChars="200" w:firstLine="420"/>
              <w:rPr>
                <w:rFonts w:eastAsiaTheme="minorEastAsia"/>
                <w:szCs w:val="21"/>
              </w:rPr>
            </w:pPr>
            <w:r>
              <w:rPr>
                <w:rFonts w:eastAsiaTheme="minorEastAsia" w:hAnsiTheme="minorEastAsia" w:hint="eastAsia"/>
                <w:szCs w:val="21"/>
              </w:rPr>
              <w:lastRenderedPageBreak/>
              <w:t>基本符合要求。</w:t>
            </w:r>
            <w:r w:rsidRPr="00151C14">
              <w:rPr>
                <w:rFonts w:eastAsiaTheme="minorEastAsia"/>
                <w:szCs w:val="21"/>
              </w:rPr>
              <w:t xml:space="preserve"> </w:t>
            </w:r>
          </w:p>
        </w:tc>
        <w:tc>
          <w:tcPr>
            <w:tcW w:w="851" w:type="dxa"/>
          </w:tcPr>
          <w:p w14:paraId="0B933917" w14:textId="77777777" w:rsidR="00D312CA" w:rsidRPr="00151C14" w:rsidRDefault="00E812C3">
            <w:pPr>
              <w:rPr>
                <w:rFonts w:eastAsiaTheme="minorEastAsia"/>
                <w:szCs w:val="21"/>
              </w:rPr>
            </w:pPr>
            <w:r w:rsidRPr="00151C14">
              <w:rPr>
                <w:rFonts w:eastAsiaTheme="minorEastAsia"/>
                <w:szCs w:val="21"/>
              </w:rPr>
              <w:lastRenderedPageBreak/>
              <w:t>符合</w:t>
            </w:r>
          </w:p>
        </w:tc>
      </w:tr>
    </w:tbl>
    <w:p w14:paraId="25D1109B" w14:textId="77777777" w:rsidR="00D312CA" w:rsidRDefault="00D312CA">
      <w:pPr>
        <w:jc w:val="center"/>
      </w:pPr>
    </w:p>
    <w:p w14:paraId="6076D503" w14:textId="77777777" w:rsidR="00D312CA" w:rsidRDefault="00D312CA"/>
    <w:p w14:paraId="49D6B19A" w14:textId="77777777" w:rsidR="00D312CA" w:rsidRDefault="00D312CA"/>
    <w:p w14:paraId="4C682ECC" w14:textId="77777777" w:rsidR="00D312CA" w:rsidRDefault="00F16A33">
      <w:pPr>
        <w:pStyle w:val="aa"/>
      </w:pPr>
      <w:r>
        <w:rPr>
          <w:rFonts w:hint="eastAsia"/>
        </w:rPr>
        <w:t>说明：不符合标注</w:t>
      </w:r>
      <w:r>
        <w:t>N</w:t>
      </w:r>
    </w:p>
    <w:sectPr w:rsidR="00D312CA" w:rsidSect="00D312C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891D" w14:textId="77777777" w:rsidR="00587A39" w:rsidRDefault="00587A39" w:rsidP="00D312CA">
      <w:r>
        <w:separator/>
      </w:r>
    </w:p>
  </w:endnote>
  <w:endnote w:type="continuationSeparator" w:id="0">
    <w:p w14:paraId="3A840E96" w14:textId="77777777" w:rsidR="00587A39" w:rsidRDefault="00587A39" w:rsidP="00D3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8CF" w14:textId="77777777" w:rsidR="0028445E" w:rsidRDefault="00937F9B">
    <w:pPr>
      <w:pStyle w:val="aa"/>
      <w:jc w:val="center"/>
    </w:pPr>
    <w:r>
      <w:rPr>
        <w:b/>
      </w:rPr>
      <w:fldChar w:fldCharType="begin"/>
    </w:r>
    <w:r w:rsidR="0028445E">
      <w:rPr>
        <w:b/>
      </w:rPr>
      <w:instrText>PAGE</w:instrText>
    </w:r>
    <w:r>
      <w:rPr>
        <w:b/>
      </w:rPr>
      <w:fldChar w:fldCharType="separate"/>
    </w:r>
    <w:r w:rsidR="0045096A">
      <w:rPr>
        <w:b/>
        <w:noProof/>
      </w:rPr>
      <w:t>12</w:t>
    </w:r>
    <w:r>
      <w:rPr>
        <w:b/>
      </w:rPr>
      <w:fldChar w:fldCharType="end"/>
    </w:r>
    <w:r w:rsidR="0028445E">
      <w:rPr>
        <w:lang w:val="zh-CN"/>
      </w:rPr>
      <w:t xml:space="preserve"> </w:t>
    </w:r>
    <w:r w:rsidR="0028445E">
      <w:rPr>
        <w:lang w:val="zh-CN"/>
      </w:rPr>
      <w:t xml:space="preserve">/ </w:t>
    </w:r>
    <w:r>
      <w:rPr>
        <w:b/>
      </w:rPr>
      <w:fldChar w:fldCharType="begin"/>
    </w:r>
    <w:r w:rsidR="0028445E">
      <w:rPr>
        <w:b/>
      </w:rPr>
      <w:instrText>NUMPAGES</w:instrText>
    </w:r>
    <w:r>
      <w:rPr>
        <w:b/>
      </w:rPr>
      <w:fldChar w:fldCharType="separate"/>
    </w:r>
    <w:r w:rsidR="0045096A">
      <w:rPr>
        <w:b/>
        <w:noProof/>
      </w:rPr>
      <w:t>12</w:t>
    </w:r>
    <w:r>
      <w:rPr>
        <w:b/>
      </w:rPr>
      <w:fldChar w:fldCharType="end"/>
    </w:r>
  </w:p>
  <w:p w14:paraId="3DCFA757" w14:textId="77777777" w:rsidR="0028445E" w:rsidRDefault="002844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DD12" w14:textId="77777777" w:rsidR="00587A39" w:rsidRDefault="00587A39" w:rsidP="00D312CA">
      <w:r>
        <w:separator/>
      </w:r>
    </w:p>
  </w:footnote>
  <w:footnote w:type="continuationSeparator" w:id="0">
    <w:p w14:paraId="27257C93" w14:textId="77777777" w:rsidR="00587A39" w:rsidRDefault="00587A39" w:rsidP="00D3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94D4" w14:textId="77777777" w:rsidR="0066275E" w:rsidRDefault="0066275E" w:rsidP="0066275E">
    <w:pPr>
      <w:pStyle w:val="ac"/>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14:anchorId="782A8F9A" wp14:editId="13D41157">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49A9FCF6">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style="mso-next-textbox:#文本框 1">
            <w:txbxContent>
              <w:p w14:paraId="195A58B7" w14:textId="77777777" w:rsidR="0066275E" w:rsidRDefault="0066275E" w:rsidP="0066275E">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14:paraId="3973713E" w14:textId="77777777" w:rsidR="0066275E" w:rsidRDefault="0066275E" w:rsidP="0066275E">
    <w:pPr>
      <w:pStyle w:val="ac"/>
      <w:pBdr>
        <w:bottom w:val="nil"/>
      </w:pBdr>
      <w:spacing w:line="320" w:lineRule="exact"/>
      <w:ind w:firstLineChars="400" w:firstLine="755"/>
      <w:jc w:val="left"/>
    </w:pPr>
    <w:r>
      <w:rPr>
        <w:rStyle w:val="CharChar1"/>
        <w:w w:val="90"/>
      </w:rPr>
      <w:t xml:space="preserve">Beijing International Standard united Certification </w:t>
    </w:r>
    <w:proofErr w:type="spellStart"/>
    <w:r>
      <w:rPr>
        <w:rStyle w:val="CharChar1"/>
        <w:w w:val="90"/>
      </w:rPr>
      <w:t>Co.,Ltd</w:t>
    </w:r>
    <w:proofErr w:type="spellEnd"/>
    <w:r>
      <w:rPr>
        <w:rStyle w:val="CharChar1"/>
        <w:w w:val="90"/>
      </w:rPr>
      <w:t>.</w:t>
    </w:r>
  </w:p>
  <w:p w14:paraId="1CCC2467" w14:textId="77777777" w:rsidR="0028445E" w:rsidRPr="0066275E" w:rsidRDefault="0028445E" w:rsidP="0066275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145567"/>
    <w:multiLevelType w:val="singleLevel"/>
    <w:tmpl w:val="F8145567"/>
    <w:lvl w:ilvl="0">
      <w:start w:val="3"/>
      <w:numFmt w:val="decimal"/>
      <w:suff w:val="nothing"/>
      <w:lvlText w:val="%1、"/>
      <w:lvlJc w:val="left"/>
      <w:rPr>
        <w:rFonts w:cs="Times New Roman"/>
      </w:rPr>
    </w:lvl>
  </w:abstractNum>
  <w:abstractNum w:abstractNumId="1" w15:restartNumberingAfterBreak="0">
    <w:nsid w:val="2DB2312D"/>
    <w:multiLevelType w:val="hybridMultilevel"/>
    <w:tmpl w:val="283AAEE6"/>
    <w:lvl w:ilvl="0" w:tplc="DC6E26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9CB4BF7"/>
    <w:multiLevelType w:val="singleLevel"/>
    <w:tmpl w:val="59CB4BF7"/>
    <w:lvl w:ilvl="0">
      <w:start w:val="1"/>
      <w:numFmt w:val="decimal"/>
      <w:suff w:val="nothing"/>
      <w:lvlText w:val="%1、"/>
      <w:lvlJc w:val="left"/>
    </w:lvl>
  </w:abstractNum>
  <w:abstractNum w:abstractNumId="3" w15:restartNumberingAfterBreak="0">
    <w:nsid w:val="59CB5667"/>
    <w:multiLevelType w:val="singleLevel"/>
    <w:tmpl w:val="59CB5667"/>
    <w:lvl w:ilvl="0">
      <w:start w:val="2"/>
      <w:numFmt w:val="decimal"/>
      <w:suff w:val="nothing"/>
      <w:lvlText w:val="%1、"/>
      <w:lvlJc w:val="left"/>
    </w:lvl>
  </w:abstractNum>
  <w:abstractNum w:abstractNumId="4" w15:restartNumberingAfterBreak="0">
    <w:nsid w:val="59CB57A6"/>
    <w:multiLevelType w:val="singleLevel"/>
    <w:tmpl w:val="59CB57A6"/>
    <w:lvl w:ilvl="0">
      <w:start w:val="1"/>
      <w:numFmt w:val="decimal"/>
      <w:suff w:val="nothing"/>
      <w:lvlText w:val="%1、"/>
      <w:lvlJc w:val="left"/>
    </w:lvl>
  </w:abstractNum>
  <w:abstractNum w:abstractNumId="5" w15:restartNumberingAfterBreak="0">
    <w:nsid w:val="5A6FD64E"/>
    <w:multiLevelType w:val="singleLevel"/>
    <w:tmpl w:val="5A6FD64E"/>
    <w:lvl w:ilvl="0">
      <w:start w:val="1"/>
      <w:numFmt w:val="decimal"/>
      <w:suff w:val="nothing"/>
      <w:lvlText w:val="%1、"/>
      <w:lvlJc w:val="left"/>
      <w:rPr>
        <w:rFonts w:cs="Times New Roman"/>
      </w:rPr>
    </w:lvl>
  </w:abstractNum>
  <w:abstractNum w:abstractNumId="6"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977833825">
    <w:abstractNumId w:val="5"/>
  </w:num>
  <w:num w:numId="2" w16cid:durableId="229854122">
    <w:abstractNumId w:val="0"/>
  </w:num>
  <w:num w:numId="3" w16cid:durableId="1406416244">
    <w:abstractNumId w:val="6"/>
  </w:num>
  <w:num w:numId="4" w16cid:durableId="1878810989">
    <w:abstractNumId w:val="2"/>
  </w:num>
  <w:num w:numId="5" w16cid:durableId="207958949">
    <w:abstractNumId w:val="4"/>
  </w:num>
  <w:num w:numId="6" w16cid:durableId="879905363">
    <w:abstractNumId w:val="3"/>
  </w:num>
  <w:num w:numId="7" w16cid:durableId="182276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B25DE"/>
    <w:rsid w:val="00013B1C"/>
    <w:rsid w:val="000219B9"/>
    <w:rsid w:val="00025B37"/>
    <w:rsid w:val="0003373A"/>
    <w:rsid w:val="00033C9F"/>
    <w:rsid w:val="000342EB"/>
    <w:rsid w:val="000400E2"/>
    <w:rsid w:val="00042CC5"/>
    <w:rsid w:val="00044058"/>
    <w:rsid w:val="00046679"/>
    <w:rsid w:val="00046BAF"/>
    <w:rsid w:val="00051254"/>
    <w:rsid w:val="00052A95"/>
    <w:rsid w:val="00062369"/>
    <w:rsid w:val="00063A3B"/>
    <w:rsid w:val="00067C6F"/>
    <w:rsid w:val="0007050C"/>
    <w:rsid w:val="00073A7D"/>
    <w:rsid w:val="000748D2"/>
    <w:rsid w:val="000759E0"/>
    <w:rsid w:val="00081926"/>
    <w:rsid w:val="000859D6"/>
    <w:rsid w:val="00086BC2"/>
    <w:rsid w:val="00094DF5"/>
    <w:rsid w:val="000A1F44"/>
    <w:rsid w:val="000A39EB"/>
    <w:rsid w:val="000A4F12"/>
    <w:rsid w:val="000A7637"/>
    <w:rsid w:val="000B51BD"/>
    <w:rsid w:val="000D2823"/>
    <w:rsid w:val="000E54C2"/>
    <w:rsid w:val="000E5FD6"/>
    <w:rsid w:val="000F0D61"/>
    <w:rsid w:val="000F0F7E"/>
    <w:rsid w:val="000F2F92"/>
    <w:rsid w:val="000F3E7F"/>
    <w:rsid w:val="000F5095"/>
    <w:rsid w:val="000F5DB3"/>
    <w:rsid w:val="000F65C9"/>
    <w:rsid w:val="00110B77"/>
    <w:rsid w:val="00110EF4"/>
    <w:rsid w:val="001238EC"/>
    <w:rsid w:val="00131AC7"/>
    <w:rsid w:val="00133F48"/>
    <w:rsid w:val="00142C31"/>
    <w:rsid w:val="00144E9B"/>
    <w:rsid w:val="00151C14"/>
    <w:rsid w:val="00153815"/>
    <w:rsid w:val="00153BAF"/>
    <w:rsid w:val="0016659E"/>
    <w:rsid w:val="00166C1F"/>
    <w:rsid w:val="00170B0D"/>
    <w:rsid w:val="00170FB7"/>
    <w:rsid w:val="00175C36"/>
    <w:rsid w:val="00176E59"/>
    <w:rsid w:val="0017723E"/>
    <w:rsid w:val="001850C8"/>
    <w:rsid w:val="00193594"/>
    <w:rsid w:val="0019698C"/>
    <w:rsid w:val="001A0D03"/>
    <w:rsid w:val="001B08FB"/>
    <w:rsid w:val="001B25DE"/>
    <w:rsid w:val="001B4C0D"/>
    <w:rsid w:val="001B7948"/>
    <w:rsid w:val="001C6C63"/>
    <w:rsid w:val="001D45A6"/>
    <w:rsid w:val="001D45A7"/>
    <w:rsid w:val="001D52D6"/>
    <w:rsid w:val="001D7CE6"/>
    <w:rsid w:val="001E155C"/>
    <w:rsid w:val="001F1012"/>
    <w:rsid w:val="00200BE4"/>
    <w:rsid w:val="00202985"/>
    <w:rsid w:val="00204C69"/>
    <w:rsid w:val="0021644A"/>
    <w:rsid w:val="002177CA"/>
    <w:rsid w:val="00225BAB"/>
    <w:rsid w:val="0023601D"/>
    <w:rsid w:val="00243B9F"/>
    <w:rsid w:val="00247C98"/>
    <w:rsid w:val="00250D0F"/>
    <w:rsid w:val="00251F7F"/>
    <w:rsid w:val="0025293D"/>
    <w:rsid w:val="00263111"/>
    <w:rsid w:val="00267646"/>
    <w:rsid w:val="00273E21"/>
    <w:rsid w:val="0028445E"/>
    <w:rsid w:val="00287CEE"/>
    <w:rsid w:val="002A4508"/>
    <w:rsid w:val="002A586E"/>
    <w:rsid w:val="002B33F0"/>
    <w:rsid w:val="002B517A"/>
    <w:rsid w:val="002B694D"/>
    <w:rsid w:val="002C4A92"/>
    <w:rsid w:val="002D3565"/>
    <w:rsid w:val="002E255D"/>
    <w:rsid w:val="00301F6D"/>
    <w:rsid w:val="00302F2F"/>
    <w:rsid w:val="00303300"/>
    <w:rsid w:val="00305025"/>
    <w:rsid w:val="00311318"/>
    <w:rsid w:val="0031529F"/>
    <w:rsid w:val="003210B4"/>
    <w:rsid w:val="003275BC"/>
    <w:rsid w:val="00332080"/>
    <w:rsid w:val="00351198"/>
    <w:rsid w:val="00353935"/>
    <w:rsid w:val="00354550"/>
    <w:rsid w:val="00354BEE"/>
    <w:rsid w:val="003552E6"/>
    <w:rsid w:val="003663A8"/>
    <w:rsid w:val="00370CCC"/>
    <w:rsid w:val="003730B6"/>
    <w:rsid w:val="00387673"/>
    <w:rsid w:val="00390345"/>
    <w:rsid w:val="003951C2"/>
    <w:rsid w:val="003A3182"/>
    <w:rsid w:val="003A727D"/>
    <w:rsid w:val="003C67D2"/>
    <w:rsid w:val="003D36B6"/>
    <w:rsid w:val="003D4EE6"/>
    <w:rsid w:val="003E08A5"/>
    <w:rsid w:val="003E188C"/>
    <w:rsid w:val="003E6EAC"/>
    <w:rsid w:val="003F49F0"/>
    <w:rsid w:val="003F61F1"/>
    <w:rsid w:val="00400E92"/>
    <w:rsid w:val="004017F4"/>
    <w:rsid w:val="00401CCB"/>
    <w:rsid w:val="00402CC6"/>
    <w:rsid w:val="00416CB1"/>
    <w:rsid w:val="004241EE"/>
    <w:rsid w:val="0043219E"/>
    <w:rsid w:val="00433001"/>
    <w:rsid w:val="00435C09"/>
    <w:rsid w:val="00440E39"/>
    <w:rsid w:val="00440FBA"/>
    <w:rsid w:val="00445465"/>
    <w:rsid w:val="004473D0"/>
    <w:rsid w:val="0045096A"/>
    <w:rsid w:val="004526F0"/>
    <w:rsid w:val="0045722B"/>
    <w:rsid w:val="00460A46"/>
    <w:rsid w:val="00466E9E"/>
    <w:rsid w:val="00471E01"/>
    <w:rsid w:val="004801A0"/>
    <w:rsid w:val="004815EB"/>
    <w:rsid w:val="004900EC"/>
    <w:rsid w:val="00493593"/>
    <w:rsid w:val="00496783"/>
    <w:rsid w:val="004A3285"/>
    <w:rsid w:val="004B0B38"/>
    <w:rsid w:val="004B0F92"/>
    <w:rsid w:val="004B6927"/>
    <w:rsid w:val="004C2E59"/>
    <w:rsid w:val="004C6812"/>
    <w:rsid w:val="004D212F"/>
    <w:rsid w:val="004E0330"/>
    <w:rsid w:val="004E17E5"/>
    <w:rsid w:val="004E7630"/>
    <w:rsid w:val="004F04AB"/>
    <w:rsid w:val="004F443E"/>
    <w:rsid w:val="004F4911"/>
    <w:rsid w:val="005001F6"/>
    <w:rsid w:val="0050364A"/>
    <w:rsid w:val="00512602"/>
    <w:rsid w:val="00526105"/>
    <w:rsid w:val="00527262"/>
    <w:rsid w:val="00530F23"/>
    <w:rsid w:val="00534078"/>
    <w:rsid w:val="005400E4"/>
    <w:rsid w:val="0054137A"/>
    <w:rsid w:val="0054728D"/>
    <w:rsid w:val="00552571"/>
    <w:rsid w:val="005560EC"/>
    <w:rsid w:val="00560DB6"/>
    <w:rsid w:val="00561934"/>
    <w:rsid w:val="00561940"/>
    <w:rsid w:val="00567A42"/>
    <w:rsid w:val="005752A6"/>
    <w:rsid w:val="00580208"/>
    <w:rsid w:val="00587A39"/>
    <w:rsid w:val="0059157D"/>
    <w:rsid w:val="005A1ED2"/>
    <w:rsid w:val="005A4889"/>
    <w:rsid w:val="005A7A70"/>
    <w:rsid w:val="005B10E4"/>
    <w:rsid w:val="005C20AE"/>
    <w:rsid w:val="005C4C8E"/>
    <w:rsid w:val="005C6C5B"/>
    <w:rsid w:val="005D40E0"/>
    <w:rsid w:val="005D4B76"/>
    <w:rsid w:val="005E0DA9"/>
    <w:rsid w:val="005E2F71"/>
    <w:rsid w:val="005E7E15"/>
    <w:rsid w:val="005F1A09"/>
    <w:rsid w:val="005F2D14"/>
    <w:rsid w:val="005F5669"/>
    <w:rsid w:val="00600C20"/>
    <w:rsid w:val="0060245E"/>
    <w:rsid w:val="0060386D"/>
    <w:rsid w:val="006048AC"/>
    <w:rsid w:val="00610A39"/>
    <w:rsid w:val="00610CCF"/>
    <w:rsid w:val="00611DF0"/>
    <w:rsid w:val="00611F60"/>
    <w:rsid w:val="00614C4D"/>
    <w:rsid w:val="00620D5E"/>
    <w:rsid w:val="006310F1"/>
    <w:rsid w:val="00640F1F"/>
    <w:rsid w:val="006510E0"/>
    <w:rsid w:val="006522E9"/>
    <w:rsid w:val="0066275E"/>
    <w:rsid w:val="006743FE"/>
    <w:rsid w:val="00697127"/>
    <w:rsid w:val="006A4433"/>
    <w:rsid w:val="006C1681"/>
    <w:rsid w:val="006C4065"/>
    <w:rsid w:val="006D1F4A"/>
    <w:rsid w:val="006D5688"/>
    <w:rsid w:val="006E2113"/>
    <w:rsid w:val="006F1DC2"/>
    <w:rsid w:val="006F60A0"/>
    <w:rsid w:val="00701B19"/>
    <w:rsid w:val="00701F8C"/>
    <w:rsid w:val="007036EE"/>
    <w:rsid w:val="00703F6B"/>
    <w:rsid w:val="00704180"/>
    <w:rsid w:val="00704DB5"/>
    <w:rsid w:val="00705786"/>
    <w:rsid w:val="00712323"/>
    <w:rsid w:val="00720E09"/>
    <w:rsid w:val="0073092E"/>
    <w:rsid w:val="007325A9"/>
    <w:rsid w:val="007438B3"/>
    <w:rsid w:val="0074390F"/>
    <w:rsid w:val="00750A19"/>
    <w:rsid w:val="00760FB8"/>
    <w:rsid w:val="007620A1"/>
    <w:rsid w:val="00767691"/>
    <w:rsid w:val="007702BC"/>
    <w:rsid w:val="007719AD"/>
    <w:rsid w:val="007757F3"/>
    <w:rsid w:val="00783346"/>
    <w:rsid w:val="00790B70"/>
    <w:rsid w:val="00796363"/>
    <w:rsid w:val="007A02D2"/>
    <w:rsid w:val="007A09B7"/>
    <w:rsid w:val="007A421C"/>
    <w:rsid w:val="007A631B"/>
    <w:rsid w:val="007B3D0E"/>
    <w:rsid w:val="007B7ED5"/>
    <w:rsid w:val="007B7F25"/>
    <w:rsid w:val="007C5E3B"/>
    <w:rsid w:val="007D3035"/>
    <w:rsid w:val="007E1286"/>
    <w:rsid w:val="007E40A5"/>
    <w:rsid w:val="007F0444"/>
    <w:rsid w:val="00801158"/>
    <w:rsid w:val="00802116"/>
    <w:rsid w:val="00812FB7"/>
    <w:rsid w:val="00823D21"/>
    <w:rsid w:val="00824A66"/>
    <w:rsid w:val="00826DBD"/>
    <w:rsid w:val="00827780"/>
    <w:rsid w:val="00834FBA"/>
    <w:rsid w:val="00844620"/>
    <w:rsid w:val="008452A1"/>
    <w:rsid w:val="008467DB"/>
    <w:rsid w:val="00847CA6"/>
    <w:rsid w:val="00857529"/>
    <w:rsid w:val="0086221B"/>
    <w:rsid w:val="00863309"/>
    <w:rsid w:val="00863941"/>
    <w:rsid w:val="00866652"/>
    <w:rsid w:val="0087523E"/>
    <w:rsid w:val="00883CE4"/>
    <w:rsid w:val="008846D0"/>
    <w:rsid w:val="008973EE"/>
    <w:rsid w:val="008A3059"/>
    <w:rsid w:val="008A3324"/>
    <w:rsid w:val="008A37E8"/>
    <w:rsid w:val="008A4FBC"/>
    <w:rsid w:val="008A5298"/>
    <w:rsid w:val="008B1054"/>
    <w:rsid w:val="008C1B99"/>
    <w:rsid w:val="008C6391"/>
    <w:rsid w:val="008C714F"/>
    <w:rsid w:val="008D01BC"/>
    <w:rsid w:val="008D54C7"/>
    <w:rsid w:val="008E4BE9"/>
    <w:rsid w:val="008E6797"/>
    <w:rsid w:val="008F045B"/>
    <w:rsid w:val="00913909"/>
    <w:rsid w:val="00914C10"/>
    <w:rsid w:val="0091775C"/>
    <w:rsid w:val="0092445F"/>
    <w:rsid w:val="0092503C"/>
    <w:rsid w:val="0093180C"/>
    <w:rsid w:val="0093182A"/>
    <w:rsid w:val="00937F9B"/>
    <w:rsid w:val="009436AF"/>
    <w:rsid w:val="00946FD4"/>
    <w:rsid w:val="00951529"/>
    <w:rsid w:val="00953B0B"/>
    <w:rsid w:val="009617C6"/>
    <w:rsid w:val="00972F3A"/>
    <w:rsid w:val="00981F19"/>
    <w:rsid w:val="00984847"/>
    <w:rsid w:val="0098495A"/>
    <w:rsid w:val="00984A26"/>
    <w:rsid w:val="00987E40"/>
    <w:rsid w:val="00992B54"/>
    <w:rsid w:val="009A0689"/>
    <w:rsid w:val="009A06D2"/>
    <w:rsid w:val="009A2964"/>
    <w:rsid w:val="009A5088"/>
    <w:rsid w:val="009A5B7A"/>
    <w:rsid w:val="009B1CED"/>
    <w:rsid w:val="009B4611"/>
    <w:rsid w:val="009B6ACD"/>
    <w:rsid w:val="009C456B"/>
    <w:rsid w:val="009C5ACF"/>
    <w:rsid w:val="009D7937"/>
    <w:rsid w:val="009D798F"/>
    <w:rsid w:val="009F1EFD"/>
    <w:rsid w:val="009F3B7B"/>
    <w:rsid w:val="009F416F"/>
    <w:rsid w:val="009F6343"/>
    <w:rsid w:val="00A011D3"/>
    <w:rsid w:val="00A14097"/>
    <w:rsid w:val="00A21EF2"/>
    <w:rsid w:val="00A25BB5"/>
    <w:rsid w:val="00A31393"/>
    <w:rsid w:val="00A36D27"/>
    <w:rsid w:val="00A41A6F"/>
    <w:rsid w:val="00A45D9E"/>
    <w:rsid w:val="00A55FDA"/>
    <w:rsid w:val="00A61C46"/>
    <w:rsid w:val="00A6299B"/>
    <w:rsid w:val="00A633BD"/>
    <w:rsid w:val="00A70989"/>
    <w:rsid w:val="00A71079"/>
    <w:rsid w:val="00A84670"/>
    <w:rsid w:val="00A85752"/>
    <w:rsid w:val="00A87DAB"/>
    <w:rsid w:val="00A91162"/>
    <w:rsid w:val="00A92F74"/>
    <w:rsid w:val="00AA65F0"/>
    <w:rsid w:val="00AA7F17"/>
    <w:rsid w:val="00AB3B8F"/>
    <w:rsid w:val="00AB3E5C"/>
    <w:rsid w:val="00AC1D0C"/>
    <w:rsid w:val="00AC3849"/>
    <w:rsid w:val="00AC43CE"/>
    <w:rsid w:val="00AC43D6"/>
    <w:rsid w:val="00AC685D"/>
    <w:rsid w:val="00AD4F70"/>
    <w:rsid w:val="00AE30A7"/>
    <w:rsid w:val="00AF4316"/>
    <w:rsid w:val="00B00B90"/>
    <w:rsid w:val="00B02E01"/>
    <w:rsid w:val="00B038C6"/>
    <w:rsid w:val="00B06544"/>
    <w:rsid w:val="00B13582"/>
    <w:rsid w:val="00B206E2"/>
    <w:rsid w:val="00B22E5A"/>
    <w:rsid w:val="00B23934"/>
    <w:rsid w:val="00B25CF6"/>
    <w:rsid w:val="00B40D69"/>
    <w:rsid w:val="00B41FC2"/>
    <w:rsid w:val="00B475ED"/>
    <w:rsid w:val="00B56099"/>
    <w:rsid w:val="00B57DB8"/>
    <w:rsid w:val="00B620EB"/>
    <w:rsid w:val="00B62472"/>
    <w:rsid w:val="00B6290D"/>
    <w:rsid w:val="00B6338F"/>
    <w:rsid w:val="00B71EB7"/>
    <w:rsid w:val="00B77922"/>
    <w:rsid w:val="00B77DB2"/>
    <w:rsid w:val="00B80A34"/>
    <w:rsid w:val="00B8487A"/>
    <w:rsid w:val="00B85E2D"/>
    <w:rsid w:val="00B86800"/>
    <w:rsid w:val="00B86992"/>
    <w:rsid w:val="00B875A9"/>
    <w:rsid w:val="00B90FA4"/>
    <w:rsid w:val="00B933B7"/>
    <w:rsid w:val="00B94BA5"/>
    <w:rsid w:val="00B96717"/>
    <w:rsid w:val="00BB5AE7"/>
    <w:rsid w:val="00BC1671"/>
    <w:rsid w:val="00BC2159"/>
    <w:rsid w:val="00BC2D2A"/>
    <w:rsid w:val="00BC415B"/>
    <w:rsid w:val="00BD0A27"/>
    <w:rsid w:val="00BD15AD"/>
    <w:rsid w:val="00BD5470"/>
    <w:rsid w:val="00BE0A82"/>
    <w:rsid w:val="00BE5522"/>
    <w:rsid w:val="00BE63F9"/>
    <w:rsid w:val="00BF047C"/>
    <w:rsid w:val="00BF0DDC"/>
    <w:rsid w:val="00BF55C1"/>
    <w:rsid w:val="00BF5E98"/>
    <w:rsid w:val="00BF630F"/>
    <w:rsid w:val="00BF67C3"/>
    <w:rsid w:val="00BF6E98"/>
    <w:rsid w:val="00C00AD8"/>
    <w:rsid w:val="00C02988"/>
    <w:rsid w:val="00C0469F"/>
    <w:rsid w:val="00C0589B"/>
    <w:rsid w:val="00C27353"/>
    <w:rsid w:val="00C30763"/>
    <w:rsid w:val="00C319B7"/>
    <w:rsid w:val="00C4756B"/>
    <w:rsid w:val="00C51F68"/>
    <w:rsid w:val="00C529FB"/>
    <w:rsid w:val="00C53F8C"/>
    <w:rsid w:val="00C55007"/>
    <w:rsid w:val="00C62C6A"/>
    <w:rsid w:val="00C66196"/>
    <w:rsid w:val="00C678D0"/>
    <w:rsid w:val="00C711BC"/>
    <w:rsid w:val="00C759BA"/>
    <w:rsid w:val="00C85C5F"/>
    <w:rsid w:val="00C9295A"/>
    <w:rsid w:val="00C96A1F"/>
    <w:rsid w:val="00CA6511"/>
    <w:rsid w:val="00CA69BB"/>
    <w:rsid w:val="00CB2F54"/>
    <w:rsid w:val="00CC03A8"/>
    <w:rsid w:val="00CC4E85"/>
    <w:rsid w:val="00CC523E"/>
    <w:rsid w:val="00CC7965"/>
    <w:rsid w:val="00CD28BF"/>
    <w:rsid w:val="00CD7A1F"/>
    <w:rsid w:val="00CF0432"/>
    <w:rsid w:val="00CF747F"/>
    <w:rsid w:val="00CF7501"/>
    <w:rsid w:val="00D018F8"/>
    <w:rsid w:val="00D055C9"/>
    <w:rsid w:val="00D05722"/>
    <w:rsid w:val="00D1170F"/>
    <w:rsid w:val="00D12951"/>
    <w:rsid w:val="00D1502A"/>
    <w:rsid w:val="00D21944"/>
    <w:rsid w:val="00D23666"/>
    <w:rsid w:val="00D30776"/>
    <w:rsid w:val="00D312CA"/>
    <w:rsid w:val="00D3222C"/>
    <w:rsid w:val="00D37631"/>
    <w:rsid w:val="00D50177"/>
    <w:rsid w:val="00D5511E"/>
    <w:rsid w:val="00D57A07"/>
    <w:rsid w:val="00D61AC0"/>
    <w:rsid w:val="00D705B3"/>
    <w:rsid w:val="00D7291B"/>
    <w:rsid w:val="00D8260A"/>
    <w:rsid w:val="00D93FE0"/>
    <w:rsid w:val="00D957B0"/>
    <w:rsid w:val="00D959BB"/>
    <w:rsid w:val="00D95DE8"/>
    <w:rsid w:val="00D96092"/>
    <w:rsid w:val="00D97C9F"/>
    <w:rsid w:val="00DA026C"/>
    <w:rsid w:val="00DA0809"/>
    <w:rsid w:val="00DA547C"/>
    <w:rsid w:val="00DB12B4"/>
    <w:rsid w:val="00DB75AA"/>
    <w:rsid w:val="00DC7766"/>
    <w:rsid w:val="00DD047E"/>
    <w:rsid w:val="00DD35E1"/>
    <w:rsid w:val="00DD5D57"/>
    <w:rsid w:val="00DF323E"/>
    <w:rsid w:val="00DF7AA7"/>
    <w:rsid w:val="00E02963"/>
    <w:rsid w:val="00E057F8"/>
    <w:rsid w:val="00E07D26"/>
    <w:rsid w:val="00E1264F"/>
    <w:rsid w:val="00E176CA"/>
    <w:rsid w:val="00E20C59"/>
    <w:rsid w:val="00E27414"/>
    <w:rsid w:val="00E27DBA"/>
    <w:rsid w:val="00E31D5A"/>
    <w:rsid w:val="00E34131"/>
    <w:rsid w:val="00E3513F"/>
    <w:rsid w:val="00E44AAD"/>
    <w:rsid w:val="00E47862"/>
    <w:rsid w:val="00E6224C"/>
    <w:rsid w:val="00E638E5"/>
    <w:rsid w:val="00E675EA"/>
    <w:rsid w:val="00E67F6B"/>
    <w:rsid w:val="00E7027E"/>
    <w:rsid w:val="00E72AC7"/>
    <w:rsid w:val="00E812C3"/>
    <w:rsid w:val="00E83DA5"/>
    <w:rsid w:val="00E9127E"/>
    <w:rsid w:val="00E96CAB"/>
    <w:rsid w:val="00E97B40"/>
    <w:rsid w:val="00EA4302"/>
    <w:rsid w:val="00EA6FEB"/>
    <w:rsid w:val="00EB6DBD"/>
    <w:rsid w:val="00EC08C4"/>
    <w:rsid w:val="00EC4201"/>
    <w:rsid w:val="00EC7CF6"/>
    <w:rsid w:val="00ED120F"/>
    <w:rsid w:val="00ED5360"/>
    <w:rsid w:val="00EE2282"/>
    <w:rsid w:val="00F00235"/>
    <w:rsid w:val="00F03B13"/>
    <w:rsid w:val="00F1603B"/>
    <w:rsid w:val="00F16A33"/>
    <w:rsid w:val="00F17F9E"/>
    <w:rsid w:val="00F20B49"/>
    <w:rsid w:val="00F44EF6"/>
    <w:rsid w:val="00F5444D"/>
    <w:rsid w:val="00F6675A"/>
    <w:rsid w:val="00F74248"/>
    <w:rsid w:val="00F742D7"/>
    <w:rsid w:val="00F81AA1"/>
    <w:rsid w:val="00F84329"/>
    <w:rsid w:val="00F91283"/>
    <w:rsid w:val="00F92DF0"/>
    <w:rsid w:val="00F9511B"/>
    <w:rsid w:val="00F97461"/>
    <w:rsid w:val="00FA60B3"/>
    <w:rsid w:val="00FA70AD"/>
    <w:rsid w:val="00FB232B"/>
    <w:rsid w:val="00FC0249"/>
    <w:rsid w:val="00FC2C87"/>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7"/>
    <o:shapelayout v:ext="edit">
      <o:idmap v:ext="edit" data="2"/>
    </o:shapelayout>
  </w:shapeDefaults>
  <w:decimalSymbol w:val="."/>
  <w:listSeparator w:val=","/>
  <w14:docId w14:val="0B80F2DF"/>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1B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a5"/>
    <w:uiPriority w:val="99"/>
    <w:semiHidden/>
    <w:qFormat/>
    <w:rsid w:val="00D312CA"/>
    <w:pPr>
      <w:spacing w:after="120"/>
      <w:ind w:leftChars="200" w:left="420"/>
    </w:pPr>
  </w:style>
  <w:style w:type="paragraph" w:styleId="a6">
    <w:name w:val="Plain Text"/>
    <w:basedOn w:val="a"/>
    <w:link w:val="a7"/>
    <w:qFormat/>
    <w:rsid w:val="00D312CA"/>
    <w:rPr>
      <w:rFonts w:ascii="宋体" w:hAnsi="Courier New"/>
    </w:rPr>
  </w:style>
  <w:style w:type="paragraph" w:styleId="a8">
    <w:name w:val="Balloon Text"/>
    <w:basedOn w:val="a"/>
    <w:link w:val="a9"/>
    <w:uiPriority w:val="99"/>
    <w:semiHidden/>
    <w:qFormat/>
    <w:rsid w:val="00D312CA"/>
    <w:rPr>
      <w:sz w:val="18"/>
      <w:szCs w:val="18"/>
    </w:rPr>
  </w:style>
  <w:style w:type="paragraph" w:styleId="aa">
    <w:name w:val="footer"/>
    <w:basedOn w:val="a"/>
    <w:link w:val="ab"/>
    <w:uiPriority w:val="99"/>
    <w:qFormat/>
    <w:rsid w:val="00D312CA"/>
    <w:pPr>
      <w:tabs>
        <w:tab w:val="center" w:pos="4153"/>
        <w:tab w:val="right" w:pos="8306"/>
      </w:tabs>
      <w:snapToGrid w:val="0"/>
      <w:jc w:val="left"/>
    </w:pPr>
    <w:rPr>
      <w:sz w:val="18"/>
      <w:szCs w:val="18"/>
    </w:rPr>
  </w:style>
  <w:style w:type="paragraph" w:styleId="ac">
    <w:name w:val="header"/>
    <w:basedOn w:val="a"/>
    <w:link w:val="ad"/>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0"/>
    <w:uiPriority w:val="99"/>
    <w:qFormat/>
    <w:rsid w:val="00D312CA"/>
    <w:pPr>
      <w:spacing w:after="0"/>
      <w:ind w:leftChars="0" w:left="0" w:firstLineChars="200" w:firstLine="420"/>
      <w:jc w:val="left"/>
    </w:pPr>
    <w:rPr>
      <w:rFonts w:ascii="宋体" w:eastAsia="仿宋_GB2312" w:hAnsi="宋体"/>
      <w:color w:val="000000"/>
      <w:sz w:val="28"/>
    </w:rPr>
  </w:style>
  <w:style w:type="character" w:styleId="ae">
    <w:name w:val="page number"/>
    <w:basedOn w:val="a0"/>
    <w:rsid w:val="00D312CA"/>
  </w:style>
  <w:style w:type="character" w:styleId="af">
    <w:name w:val="Hyperlink"/>
    <w:uiPriority w:val="99"/>
    <w:semiHidden/>
    <w:qFormat/>
    <w:rsid w:val="00D312CA"/>
    <w:rPr>
      <w:rFonts w:cs="Times New Roman"/>
      <w:color w:val="0000FF"/>
      <w:u w:val="single"/>
    </w:rPr>
  </w:style>
  <w:style w:type="character" w:customStyle="1" w:styleId="a9">
    <w:name w:val="批注框文本 字符"/>
    <w:link w:val="a8"/>
    <w:uiPriority w:val="99"/>
    <w:semiHidden/>
    <w:qFormat/>
    <w:locked/>
    <w:rsid w:val="00D312CA"/>
    <w:rPr>
      <w:rFonts w:ascii="Times New Roman" w:eastAsia="宋体" w:hAnsi="Times New Roman" w:cs="Times New Roman"/>
      <w:sz w:val="18"/>
      <w:szCs w:val="18"/>
    </w:rPr>
  </w:style>
  <w:style w:type="character" w:customStyle="1" w:styleId="ab">
    <w:name w:val="页脚 字符"/>
    <w:link w:val="aa"/>
    <w:uiPriority w:val="99"/>
    <w:qFormat/>
    <w:locked/>
    <w:rsid w:val="00D312CA"/>
    <w:rPr>
      <w:rFonts w:ascii="Times New Roman" w:eastAsia="宋体" w:hAnsi="Times New Roman" w:cs="Times New Roman"/>
      <w:sz w:val="18"/>
      <w:szCs w:val="18"/>
    </w:rPr>
  </w:style>
  <w:style w:type="character" w:customStyle="1" w:styleId="ad">
    <w:name w:val="页眉 字符"/>
    <w:link w:val="ac"/>
    <w:qFormat/>
    <w:locked/>
    <w:rsid w:val="00D312CA"/>
    <w:rPr>
      <w:rFonts w:ascii="Times New Roman" w:eastAsia="宋体" w:hAnsi="Times New Roman" w:cs="Times New Roman"/>
      <w:sz w:val="18"/>
      <w:szCs w:val="18"/>
    </w:rPr>
  </w:style>
  <w:style w:type="character" w:customStyle="1" w:styleId="CharChar1">
    <w:name w:val="Char Char1"/>
    <w:qFormat/>
    <w:locked/>
    <w:rsid w:val="00D312CA"/>
    <w:rPr>
      <w:rFonts w:ascii="宋体" w:eastAsia="宋体" w:hAnsi="Courier New"/>
      <w:kern w:val="2"/>
      <w:sz w:val="21"/>
      <w:lang w:val="en-US" w:eastAsia="zh-CN"/>
    </w:rPr>
  </w:style>
  <w:style w:type="character" w:customStyle="1" w:styleId="a5">
    <w:name w:val="正文文本缩进 字符"/>
    <w:link w:val="a4"/>
    <w:uiPriority w:val="99"/>
    <w:semiHidden/>
    <w:qFormat/>
    <w:locked/>
    <w:rsid w:val="00D312CA"/>
    <w:rPr>
      <w:rFonts w:eastAsia="宋体" w:cs="Times New Roman"/>
      <w:kern w:val="2"/>
      <w:sz w:val="21"/>
      <w:lang w:val="en-US" w:eastAsia="zh-CN" w:bidi="ar-SA"/>
    </w:rPr>
  </w:style>
  <w:style w:type="character" w:customStyle="1" w:styleId="20">
    <w:name w:val="正文文本首行缩进 2 字符"/>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f0">
    <w:name w:val="表格文字"/>
    <w:basedOn w:val="a"/>
    <w:qFormat/>
    <w:rsid w:val="00D312CA"/>
    <w:pPr>
      <w:spacing w:before="25" w:after="25"/>
    </w:pPr>
    <w:rPr>
      <w:bCs/>
      <w:spacing w:val="10"/>
    </w:rPr>
  </w:style>
  <w:style w:type="character" w:customStyle="1" w:styleId="a7">
    <w:name w:val="纯文本 字符"/>
    <w:link w:val="a6"/>
    <w:qFormat/>
    <w:locked/>
    <w:rsid w:val="00D312CA"/>
    <w:rPr>
      <w:rFonts w:ascii="宋体" w:eastAsia="宋体" w:hAnsi="Courier New" w:cs="Times New Roman"/>
      <w:kern w:val="2"/>
      <w:sz w:val="21"/>
      <w:lang w:val="en-US" w:eastAsia="zh-CN" w:bidi="ar-SA"/>
    </w:rPr>
  </w:style>
  <w:style w:type="paragraph" w:styleId="af1">
    <w:name w:val="List Paragraph"/>
    <w:basedOn w:val="a"/>
    <w:uiPriority w:val="99"/>
    <w:qFormat/>
    <w:rsid w:val="00D312CA"/>
    <w:pPr>
      <w:ind w:firstLineChars="200" w:firstLine="420"/>
    </w:pPr>
  </w:style>
  <w:style w:type="paragraph" w:customStyle="1" w:styleId="af2">
    <w:name w:val="东方正文"/>
    <w:basedOn w:val="a"/>
    <w:uiPriority w:val="99"/>
    <w:qFormat/>
    <w:rsid w:val="00D312CA"/>
    <w:pPr>
      <w:spacing w:line="400" w:lineRule="exact"/>
      <w:ind w:left="284" w:right="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2A761C20-45C3-4DB6-B19C-6A5C5E6227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9</Pages>
  <Words>812</Words>
  <Characters>4633</Characters>
  <Application>Microsoft Office Word</Application>
  <DocSecurity>0</DocSecurity>
  <Lines>38</Lines>
  <Paragraphs>10</Paragraphs>
  <ScaleCrop>false</ScaleCrop>
  <Company>china</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107</cp:revision>
  <dcterms:created xsi:type="dcterms:W3CDTF">2020-08-29T03:47:00Z</dcterms:created>
  <dcterms:modified xsi:type="dcterms:W3CDTF">2022-07-20T04:22:00Z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