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台州星星光电科技有限公司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>0872-2022-EnMS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平板显示器视窗功能面板的生产过程相关的能源管理活动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t>平板显示器视窗功能面板的</w:t>
            </w:r>
            <w:r>
              <w:rPr>
                <w:rFonts w:hint="eastAsia"/>
                <w:color w:val="0000FF"/>
                <w:lang w:val="en-US" w:eastAsia="zh-CN"/>
              </w:rPr>
              <w:t>设计、</w:t>
            </w:r>
            <w:r>
              <w:t>生产过程相关的能源管理活动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80010</wp:posOffset>
                  </wp:positionV>
                  <wp:extent cx="647700" cy="304800"/>
                  <wp:effectExtent l="0" t="0" r="0" b="0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2022.8.8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李永忠2022.8.8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0CFD1647"/>
    <w:rsid w:val="157E0A75"/>
    <w:rsid w:val="21D35D1D"/>
    <w:rsid w:val="3B2A71FC"/>
    <w:rsid w:val="3E80785E"/>
    <w:rsid w:val="4C0C0983"/>
    <w:rsid w:val="633E6581"/>
    <w:rsid w:val="650A7B62"/>
    <w:rsid w:val="78C32307"/>
    <w:rsid w:val="7B985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417</Words>
  <Characters>467</Characters>
  <Lines>3</Lines>
  <Paragraphs>1</Paragraphs>
  <TotalTime>1</TotalTime>
  <ScaleCrop>false</ScaleCrop>
  <LinksUpToDate>false</LinksUpToDate>
  <CharactersWithSpaces>515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2022-08-08T09:14:12Z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C75A74070F3D48B7A202516CBB7D10E8</vt:lpwstr>
  </property>
  <property fmtid="{D5CDD505-2E9C-101B-9397-08002B2CF9AE}" pid="4" name="KSOProductBuildVer">
    <vt:lpwstr>2052-11.1.0.11875</vt:lpwstr>
  </property>
</Properties>
</file>