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05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0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资料部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主管领导：张莉华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韩林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05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王悦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2022年07月21日</w:t>
            </w:r>
            <w:bookmarkEnd w:id="1"/>
            <w:bookmarkStart w:id="2" w:name="_GoBack"/>
            <w:bookmarkEnd w:id="2"/>
          </w:p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0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pStyle w:val="2"/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8.4外部提供过程、产品和服务的控制、8.5.2产品标识和可追朔性、8.5.4产品防护、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、9.1.3分析与评价、9.2内部审核、10.2不合格和纠正措施</w:t>
            </w:r>
          </w:p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Q:5.3</w:t>
            </w:r>
          </w:p>
        </w:tc>
        <w:tc>
          <w:tcPr>
            <w:tcW w:w="10605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资料部现有2人，其中部长1人，管理人员1人；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主要负责：资料管理和人力资源管理；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协助做好管理评审工作、组织开展内部审核。</w:t>
            </w:r>
          </w:p>
        </w:tc>
        <w:tc>
          <w:tcPr>
            <w:tcW w:w="98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Q:6.2</w:t>
            </w:r>
          </w:p>
        </w:tc>
        <w:tc>
          <w:tcPr>
            <w:tcW w:w="10605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保留“公司目标实施措施表”，对目标按照部门进行了分解；查见资料部目标：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培训合格率≥95%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保留“质量目标考核表”，2022年6月30日，考核结果显示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所有目标均已完成。</w:t>
            </w:r>
          </w:p>
        </w:tc>
        <w:tc>
          <w:tcPr>
            <w:tcW w:w="98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人员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能力</w:t>
            </w:r>
          </w:p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意识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7.1.2</w:t>
            </w:r>
          </w:p>
          <w:p>
            <w:pPr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7.2</w:t>
            </w:r>
          </w:p>
          <w:p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7.3</w:t>
            </w:r>
          </w:p>
        </w:tc>
        <w:tc>
          <w:tcPr>
            <w:tcW w:w="10605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查见“人力资源管理控制程序”，有效文件；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公司现有人员10人，明确了人员岗位要求，以及主要职责和权限；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查见2022年度员工培训计划，包括有提升经营者的经营理念、管理手册、程序文件、管理体系内审员培训、岗位技能培训、公司管理制度培训、业务水平、操作技能等7项；抽见员工培训记录：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管理手册、程序文件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2022.3.4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管理体系内审员培训——2022.4.8；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以上培训均保留了培训记录和考核及评价记录；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经与总经理和业务人员交流，能意识到在质量方面自身的贡献、了解和掌握方针、不符合管理体系的要求、未履行合规义务的后果。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基本符合。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组织知识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7.1.6</w:t>
            </w:r>
          </w:p>
        </w:tc>
        <w:tc>
          <w:tcPr>
            <w:tcW w:w="10605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公司的组织知识主要包括：收集的各种知识、法律法规以及转换形成各种规章制度等，积累的管理制度、体系文件、支持性文件、各种记录表单、外部学习的资料、从顾客或外部供方收集的知识等；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公司把组织知识用于指导公司的日常工作和管理。</w:t>
            </w:r>
          </w:p>
        </w:tc>
        <w:tc>
          <w:tcPr>
            <w:tcW w:w="98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形成文件的信息</w:t>
            </w:r>
          </w:p>
          <w:p>
            <w:pPr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产品标识和可追朔性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产品防护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Q:7.5</w:t>
            </w:r>
          </w:p>
          <w:p>
            <w:pPr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8.5.2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8.5.4</w:t>
            </w:r>
          </w:p>
        </w:tc>
        <w:tc>
          <w:tcPr>
            <w:tcW w:w="10605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依据ISO9001：2015标准，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策划了公司的管理体系文件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体系文件包括：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管理手册——A/0，2020年11月10日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程序文件——A/0，2020年11月10日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管理文件——编制有政府采购文件编制质量控制制度、政府采购活动操作规程、政府采购档案管理制度、政府采购信息管理制度等。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建立有外来文件清单，收集《中华人民共和国政府采购法》、《政府采购法实施条例》、《政府采购货物和服务招标投标管理办法》、《政府采购非招标采购方式管理办法》、《政府采购竞争性磋商采购方式管理暂行办法》、《中华人民共和国招投标法》等相关标准和法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编制有《文件控制程序》、政府采购档案管理制度；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文件化管理体系目前基本满足要求。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——在编制体系文件时，对文件进行标识，主要有文件名称/编制部门/批准日期/文件编号等，经查管理手册/程序文件基本符合标准要求。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管理体系文件经过总经理审批实施发布，经评审，目前文件和目录均适用。符合要求。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——编制《文件化信息管理控制程序》，内容符合基本标准要求。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标识：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通过文件名称、编号、封签等对成文信息进行标识，标识清晰，填写基本齐全、清晰，成文信息在文件柜中分类编目保存，成文信息的贮存和保护符合要求，检索方便。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成文信息由各部门负责保存，以便查阅。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防护：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通过对文件袋进行封签，对成文信息进行防护。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设立有档案室，档案文件在档案室内的铁质文件柜中存放，专人管理，档案室门窗封闭，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能防潮、防虫蛀、防丢失、防水、防火，成文信息的贮存和保护符合要求，检索方便。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配置有空调和照明，温湿度适宜。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FF0000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FF0000"/>
                <w:szCs w:val="22"/>
                <w:lang w:val="en-US" w:eastAsia="zh-CN"/>
              </w:rPr>
              <w:t>档案室未配置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2"/>
                <w:lang w:val="en-US" w:eastAsia="zh-CN"/>
              </w:rPr>
              <w:t>二氧化碳灭火器</w:t>
            </w:r>
            <w:r>
              <w:rPr>
                <w:rFonts w:hint="eastAsia" w:cs="Times New Roman"/>
                <w:color w:val="FF0000"/>
                <w:szCs w:val="22"/>
                <w:lang w:val="en-US" w:eastAsia="zh-CN"/>
              </w:rPr>
              <w:t>，交流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2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电子文件储存在电脑中，定期进行自动备份，备份在云平台中。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经查，基本符合标准要求。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8.4</w:t>
            </w:r>
          </w:p>
        </w:tc>
        <w:tc>
          <w:tcPr>
            <w:tcW w:w="10605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查见文件《采购控制程序》，有效文件。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保留《合格供方名录》-京东购物商城官方旗舰店。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介绍说，公司主要采购物品是打印机、U盘、台式电脑、纸张、办公用品等；目前都是在京东商城通过线上方式进行。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保留《供方调查评价表》，对京东购物商城官方旗舰店进行评价。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保留采购计划，明确了品牌型号、数量等要求；经总经理批准；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保留“进货检验单”，对采购的物资进行检验，检验项目主要是：数量、外观、品牌型号等。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采购过程能够得到控制。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监测、分析和评价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9.1</w:t>
            </w:r>
          </w:p>
        </w:tc>
        <w:tc>
          <w:tcPr>
            <w:tcW w:w="10605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公司在管理手册中明确了监视测量的要求，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制定了《顾客满意度测量控制程序》、《管理评审控制程序》和《内部审核控制程序》等程序。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保留“质量目标考核表”，对各部门完成目标情况进行监测。</w:t>
            </w:r>
          </w:p>
        </w:tc>
        <w:tc>
          <w:tcPr>
            <w:tcW w:w="98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内部审核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9.2</w:t>
            </w:r>
          </w:p>
        </w:tc>
        <w:tc>
          <w:tcPr>
            <w:tcW w:w="10605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查见“内审控制程序”，有效文件；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2022年3月1日，对各部门进行了内审，保留了内审计划、内审记录、不符合报告、内审报告；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内审覆盖了管理体系范围内的活动及标准的要求；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本次内审开具1项不符合报告，及时整改并验证；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内审结论为：符合GB/T19001-2016/ISO 9001：2015标准要求，较适宜的、充分的，其运行是有较的。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不符合/事件和纠正措施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10.2</w:t>
            </w:r>
          </w:p>
        </w:tc>
        <w:tc>
          <w:tcPr>
            <w:tcW w:w="10605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公司建立“不符合、纠正和预防措施控制程序”有效文件。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对日常检查和内审、管理评审中提出的不合格项进行了原因分析，并策划纠正措施并实施，对所采取的纠正措施进行验证。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公司成立以来没有发生重大质量事故、投诉、处罚。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基本符合标准规定要求。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3A9E04D3"/>
    <w:rsid w:val="483967EE"/>
    <w:rsid w:val="66F14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2109</Words>
  <Characters>2297</Characters>
  <Lines>1</Lines>
  <Paragraphs>1</Paragraphs>
  <TotalTime>13</TotalTime>
  <ScaleCrop>false</ScaleCrop>
  <LinksUpToDate>false</LinksUpToDate>
  <CharactersWithSpaces>2331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2022-07-21T07:59:35Z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15E5EADA314B4F868D288A90A3E8D1CF</vt:lpwstr>
  </property>
  <property fmtid="{D5CDD505-2E9C-101B-9397-08002B2CF9AE}" pid="3" name="KSOProductBuildVer">
    <vt:lpwstr>2052-11.1.0.11875</vt:lpwstr>
  </property>
</Properties>
</file>