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5B488E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052E29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5B488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5B488E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鄄城现代实验仪器有限公司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5B488E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5B488E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0878-2022-EO</w:t>
            </w:r>
            <w:bookmarkEnd w:id="1"/>
          </w:p>
        </w:tc>
      </w:tr>
      <w:tr w:rsidR="00052E29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5B488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5B488E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proofErr w:type="gramStart"/>
            <w:r>
              <w:rPr>
                <w:rFonts w:ascii="宋体"/>
                <w:bCs/>
                <w:sz w:val="24"/>
              </w:rPr>
              <w:t>鄄</w:t>
            </w:r>
            <w:proofErr w:type="gramEnd"/>
            <w:r>
              <w:rPr>
                <w:rFonts w:ascii="宋体"/>
                <w:bCs/>
                <w:sz w:val="24"/>
              </w:rPr>
              <w:t>二路南段路东（实小南院）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5B488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5B488E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张景奎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5B488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5B488E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052E29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5B488E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5B488E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5B488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5B488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5B488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5B488E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052E29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5B488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5B488E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鄄城县柳园村北、西段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5B488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5B488E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张明建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5B488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5B488E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15315645588</w:t>
            </w:r>
            <w:bookmarkEnd w:id="6"/>
          </w:p>
        </w:tc>
      </w:tr>
      <w:tr w:rsidR="00052E29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5B488E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5B488E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5B488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5B488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5B488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5B488E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15315645588</w:t>
            </w:r>
            <w:bookmarkEnd w:id="7"/>
          </w:p>
        </w:tc>
      </w:tr>
      <w:tr w:rsidR="00052E29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5B488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B488E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052E29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5B488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5B488E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 24001-2016/ISO14001:2015,O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052E29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5B488E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B488E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：教学实验仪器、石油化工仪器的生产（组装）及销售所涉及场所的相关环境管理活动</w:t>
            </w:r>
          </w:p>
          <w:p w:rsidR="0052442F" w:rsidRDefault="005B488E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：教学实验仪器、石油化工仪器的生产（组装）及销售所涉及场所的相关职业健康安全管理活动</w:t>
            </w:r>
            <w:bookmarkEnd w:id="11"/>
          </w:p>
        </w:tc>
      </w:tr>
      <w:tr w:rsidR="00052E29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5B488E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5B488E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5B488E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5B488E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5B488E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5B488E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5B488E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19.05.01</w:t>
            </w:r>
          </w:p>
          <w:p w:rsidR="0052442F" w:rsidRDefault="005B488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19.05.01</w:t>
            </w:r>
            <w:bookmarkEnd w:id="13"/>
          </w:p>
        </w:tc>
      </w:tr>
      <w:tr w:rsidR="00052E29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5B488E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B488E">
            <w:pPr>
              <w:rPr>
                <w:rFonts w:ascii="宋体"/>
                <w:bCs/>
                <w:sz w:val="24"/>
              </w:rPr>
            </w:pPr>
          </w:p>
        </w:tc>
      </w:tr>
      <w:tr w:rsidR="00052E29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5B488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293894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5B488E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293894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100%</w:t>
            </w:r>
          </w:p>
        </w:tc>
      </w:tr>
      <w:tr w:rsidR="00052E29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5B488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5B488E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293894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052E29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5B488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5B488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5B488E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5B488E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5B488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5B488E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29389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 w:rsidR="005B488E"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293894" w:rsidP="0029389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bookmarkEnd w:id="15"/>
            <w:r w:rsidR="005B488E"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5B488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5B488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5B488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5B488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E:10,O:10</w:t>
            </w:r>
            <w:bookmarkEnd w:id="17"/>
          </w:p>
        </w:tc>
      </w:tr>
      <w:tr w:rsidR="00052E29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5B488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B488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 w:rsidR="00293894">
              <w:rPr>
                <w:rFonts w:ascii="宋体" w:hAnsi="宋体" w:cs="宋体" w:hint="eastAsia"/>
                <w:bCs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5B488E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5B488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</w:t>
            </w:r>
            <w:r w:rsidR="00293894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5B488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</w:t>
            </w:r>
            <w:r w:rsidR="00293894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5B488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  <w:r w:rsidR="00293894">
              <w:rPr>
                <w:rFonts w:ascii="宋体" w:hAnsi="宋体" w:cs="宋体" w:hint="eastAsia"/>
                <w:bCs/>
                <w:sz w:val="24"/>
              </w:rPr>
              <w:t>无</w:t>
            </w:r>
          </w:p>
          <w:p w:rsidR="0052442F" w:rsidRDefault="005B488E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5B488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5B488E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293894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5B488E">
              <w:rPr>
                <w:rFonts w:ascii="宋体" w:hAnsi="宋体" w:cs="宋体" w:hint="eastAsia"/>
                <w:bCs/>
                <w:sz w:val="24"/>
              </w:rPr>
              <w:t>可进行二阶段审核</w:t>
            </w:r>
            <w:r w:rsidR="005B488E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5B488E"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 w:rsidR="005B488E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5B488E"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29389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5B488E">
              <w:rPr>
                <w:rFonts w:ascii="宋体" w:hAnsi="宋体" w:cs="宋体" w:hint="eastAsia"/>
                <w:bCs/>
                <w:sz w:val="24"/>
              </w:rPr>
              <w:t>受审核方一体化程度：</w:t>
            </w:r>
            <w:r>
              <w:rPr>
                <w:rFonts w:ascii="宋体" w:hAnsi="宋体" w:cs="宋体" w:hint="eastAsia"/>
                <w:bCs/>
                <w:sz w:val="24"/>
              </w:rPr>
              <w:t>100%</w:t>
            </w:r>
          </w:p>
          <w:p w:rsidR="0052442F" w:rsidRDefault="005B488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5B488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5B488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5B488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293894" w:rsidP="0029389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无</w:t>
            </w:r>
          </w:p>
          <w:p w:rsidR="0052442F" w:rsidRDefault="005B488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293894">
              <w:rPr>
                <w:rFonts w:ascii="宋体" w:hAnsi="宋体" w:cs="宋体" w:hint="eastAsia"/>
                <w:bCs/>
                <w:sz w:val="24"/>
              </w:rPr>
              <w:t>冷春宇2022.7.2</w:t>
            </w:r>
          </w:p>
          <w:p w:rsidR="0052442F" w:rsidRDefault="005B488E">
            <w:pPr>
              <w:rPr>
                <w:bCs/>
                <w:sz w:val="24"/>
              </w:rPr>
            </w:pPr>
          </w:p>
        </w:tc>
      </w:tr>
      <w:tr w:rsidR="00052E29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5B488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5B488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B488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5B488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  <w:r w:rsidR="00293894">
              <w:rPr>
                <w:rFonts w:ascii="宋体" w:hAnsi="宋体" w:hint="eastAsia"/>
                <w:color w:val="000000"/>
                <w:sz w:val="24"/>
              </w:rPr>
              <w:t>无变化</w:t>
            </w:r>
          </w:p>
          <w:p w:rsidR="0052442F" w:rsidRDefault="005B488E">
            <w:pPr>
              <w:spacing w:line="400" w:lineRule="exact"/>
              <w:rPr>
                <w:bCs/>
                <w:sz w:val="24"/>
              </w:rPr>
            </w:pPr>
          </w:p>
          <w:p w:rsidR="0052442F" w:rsidRDefault="005B488E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293894"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 w:rsidR="00293894">
              <w:rPr>
                <w:rFonts w:hint="eastAsia"/>
                <w:bCs/>
                <w:sz w:val="24"/>
              </w:rPr>
              <w:t>办公室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5B488E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293894">
              <w:rPr>
                <w:rFonts w:hint="eastAsia"/>
                <w:bCs/>
                <w:sz w:val="24"/>
              </w:rPr>
              <w:t>EO9.1.2</w:t>
            </w:r>
          </w:p>
          <w:p w:rsidR="0052442F" w:rsidRDefault="005B488E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293894"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5B488E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5B488E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5B488E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293894"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否</w:t>
            </w:r>
            <w:r w:rsidR="00293894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专业能力满足要求：</w:t>
            </w:r>
            <w:r w:rsidR="00293894"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293894"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5B488E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  <w:r w:rsidR="00293894">
              <w:rPr>
                <w:rFonts w:ascii="宋体" w:hAnsi="宋体" w:hint="eastAsia"/>
                <w:sz w:val="24"/>
              </w:rPr>
              <w:t>关注合</w:t>
            </w:r>
            <w:proofErr w:type="gramStart"/>
            <w:r w:rsidR="00293894">
              <w:rPr>
                <w:rFonts w:ascii="宋体" w:hAnsi="宋体" w:hint="eastAsia"/>
                <w:sz w:val="24"/>
              </w:rPr>
              <w:t>规</w:t>
            </w:r>
            <w:proofErr w:type="gramEnd"/>
            <w:r w:rsidR="00293894">
              <w:rPr>
                <w:rFonts w:ascii="宋体" w:hAnsi="宋体" w:hint="eastAsia"/>
                <w:sz w:val="24"/>
              </w:rPr>
              <w:t>性评价</w:t>
            </w:r>
          </w:p>
          <w:p w:rsidR="0052442F" w:rsidRDefault="005B488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5B488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5B488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5B488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29389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5B488E">
              <w:rPr>
                <w:rFonts w:ascii="宋体" w:hAnsi="宋体" w:hint="eastAsia"/>
                <w:sz w:val="24"/>
              </w:rPr>
              <w:t>推荐认证注册</w:t>
            </w:r>
            <w:r w:rsidR="005B488E">
              <w:rPr>
                <w:rFonts w:ascii="宋体" w:hAnsi="宋体" w:hint="eastAsia"/>
                <w:sz w:val="24"/>
              </w:rPr>
              <w:t xml:space="preserve">  </w:t>
            </w:r>
            <w:r w:rsidR="005B488E">
              <w:rPr>
                <w:rFonts w:ascii="宋体" w:hAnsi="宋体" w:hint="eastAsia"/>
                <w:sz w:val="24"/>
              </w:rPr>
              <w:t>□</w:t>
            </w:r>
            <w:r w:rsidR="005B488E"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5B488E"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5B488E">
              <w:rPr>
                <w:rFonts w:ascii="宋体" w:hAnsi="宋体" w:hint="eastAsia"/>
                <w:sz w:val="24"/>
              </w:rPr>
              <w:t>OHSMS</w:t>
            </w:r>
            <w:r w:rsidR="005B488E">
              <w:rPr>
                <w:rFonts w:ascii="宋体" w:hAnsi="宋体" w:hint="eastAsia"/>
                <w:sz w:val="24"/>
              </w:rPr>
              <w:t xml:space="preserve"> </w:t>
            </w:r>
            <w:r w:rsidR="005B488E"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5B488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5B488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5B488E">
            <w:pPr>
              <w:pStyle w:val="a0"/>
              <w:ind w:firstLine="480"/>
              <w:rPr>
                <w:sz w:val="24"/>
              </w:rPr>
            </w:pPr>
          </w:p>
          <w:p w:rsidR="0052442F" w:rsidRDefault="005B488E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5B488E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293894">
              <w:rPr>
                <w:rFonts w:ascii="宋体" w:hAnsi="宋体" w:cs="宋体" w:hint="eastAsia"/>
                <w:bCs/>
                <w:sz w:val="24"/>
              </w:rPr>
              <w:t>冷春宇2022.7.5</w:t>
            </w:r>
            <w:bookmarkStart w:id="18" w:name="_GoBack"/>
            <w:bookmarkEnd w:id="18"/>
          </w:p>
        </w:tc>
      </w:tr>
      <w:tr w:rsidR="00052E2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5B488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052E2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5B488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B488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5B488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5B488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5B488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5B488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5B488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5B488E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052E29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5B488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5B488E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052E29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5B488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5B488E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5B488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5B488E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052E29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5B488E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5B488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5B488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5B488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5B488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5B488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5B488E">
            <w:pPr>
              <w:pStyle w:val="a0"/>
              <w:ind w:firstLine="480"/>
              <w:rPr>
                <w:sz w:val="24"/>
              </w:rPr>
            </w:pPr>
          </w:p>
          <w:p w:rsidR="0052442F" w:rsidRDefault="005B488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5B488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5B488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5B488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5B488E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5B488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052E2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5B488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052E2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5B488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B488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5B488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5B488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5B488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5B488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5B488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5B488E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052E2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5B488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5B488E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052E2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5B488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5B488E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5B488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5B488E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052E29">
        <w:trPr>
          <w:trHeight w:val="578"/>
          <w:jc w:val="center"/>
        </w:trPr>
        <w:tc>
          <w:tcPr>
            <w:tcW w:w="1381" w:type="dxa"/>
          </w:tcPr>
          <w:p w:rsidR="0052442F" w:rsidRDefault="005B488E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5B488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5B488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5B488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5B488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5B488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5B488E">
            <w:pPr>
              <w:pStyle w:val="a0"/>
              <w:ind w:firstLine="480"/>
              <w:rPr>
                <w:sz w:val="24"/>
              </w:rPr>
            </w:pPr>
          </w:p>
          <w:p w:rsidR="0052442F" w:rsidRDefault="005B488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5B488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5B488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5B488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5B488E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5B488E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052E2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5B488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052E2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5B488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B488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5B488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5B488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5B488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5B488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5B488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5B488E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052E29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5B488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5B488E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052E29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5B488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5B488E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5B488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5B488E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052E29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5B488E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5B488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5B488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5B488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5B488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5B488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5B488E">
            <w:pPr>
              <w:pStyle w:val="a0"/>
              <w:ind w:firstLine="480"/>
              <w:rPr>
                <w:sz w:val="24"/>
              </w:rPr>
            </w:pPr>
          </w:p>
          <w:p w:rsidR="0052442F" w:rsidRDefault="005B488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5B488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5B488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5B488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5B488E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5B488E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5B488E">
      <w:pPr>
        <w:pStyle w:val="a0"/>
        <w:ind w:firstLine="480"/>
        <w:rPr>
          <w:bCs/>
          <w:sz w:val="24"/>
        </w:rPr>
      </w:pPr>
    </w:p>
    <w:p w:rsidR="0052442F" w:rsidRDefault="005B488E">
      <w:pPr>
        <w:pStyle w:val="a0"/>
        <w:ind w:firstLine="480"/>
        <w:rPr>
          <w:bCs/>
          <w:sz w:val="24"/>
        </w:rPr>
      </w:pPr>
    </w:p>
    <w:p w:rsidR="0052442F" w:rsidRDefault="005B488E">
      <w:pPr>
        <w:pStyle w:val="a0"/>
        <w:ind w:firstLine="480"/>
        <w:rPr>
          <w:bCs/>
          <w:sz w:val="24"/>
        </w:rPr>
      </w:pPr>
    </w:p>
    <w:p w:rsidR="0052442F" w:rsidRDefault="005B488E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88E" w:rsidRDefault="005B488E">
      <w:r>
        <w:separator/>
      </w:r>
    </w:p>
  </w:endnote>
  <w:endnote w:type="continuationSeparator" w:id="0">
    <w:p w:rsidR="005B488E" w:rsidRDefault="005B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5B488E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88E" w:rsidRDefault="005B488E">
      <w:r>
        <w:separator/>
      </w:r>
    </w:p>
  </w:footnote>
  <w:footnote w:type="continuationSeparator" w:id="0">
    <w:p w:rsidR="005B488E" w:rsidRDefault="005B4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5B488E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5B488E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5B488E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5B488E" w:rsidP="00293894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2E29"/>
    <w:rsid w:val="00052E29"/>
    <w:rsid w:val="00293894"/>
    <w:rsid w:val="005B4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398</Words>
  <Characters>2275</Characters>
  <Application>Microsoft Office Word</Application>
  <DocSecurity>0</DocSecurity>
  <Lines>18</Lines>
  <Paragraphs>5</Paragraphs>
  <ScaleCrop>false</ScaleCrop>
  <Company>微软中国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22</cp:revision>
  <cp:lastPrinted>2015-12-21T05:08:00Z</cp:lastPrinted>
  <dcterms:created xsi:type="dcterms:W3CDTF">2019-03-19T00:44:00Z</dcterms:created>
  <dcterms:modified xsi:type="dcterms:W3CDTF">2022-07-05T23:02:00Z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