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江西双马保险设备有限公司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江西省樟树市观上工业区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杨焰华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0795-7860088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杨财保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0183-2018-EO-2019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E:监查1,O:监查1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E：移动库房、密集架、书架、文件柜、仓储货架、信报箱的生产所涉及的相关环境管理活动；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O：移动库房、密集架、书架、文件柜、仓储货架、信报箱的生产所涉及场所的相关职业健康安全管理活动。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E：17.12.05;23.01.01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O：17.12.05;23.01.01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2020年01月10日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2020年01月11日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2.0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2017-N1EMS-1219448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2018-N1OHSMS-1219448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E:17.12.05,23.01.01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O:17.12.05,23.01.01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2019-N1EMS-1257737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E:17.12.05,23.01.01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