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49" w:rsidRDefault="0066307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1E2649" w:rsidRPr="002160AC">
        <w:trPr>
          <w:trHeight w:val="515"/>
        </w:trPr>
        <w:tc>
          <w:tcPr>
            <w:tcW w:w="2160" w:type="dxa"/>
            <w:vMerge w:val="restart"/>
            <w:vAlign w:val="center"/>
          </w:tcPr>
          <w:p w:rsidR="001E2649" w:rsidRPr="002160AC" w:rsidRDefault="0066307D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1E2649" w:rsidRPr="002160AC" w:rsidRDefault="006630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受审核部门：销售部 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t xml:space="preserve">         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     陪同人员：罗玉香</w:t>
            </w:r>
          </w:p>
        </w:tc>
        <w:tc>
          <w:tcPr>
            <w:tcW w:w="1585" w:type="dxa"/>
            <w:vMerge w:val="restart"/>
            <w:vAlign w:val="center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1E2649" w:rsidRPr="002160AC">
        <w:trPr>
          <w:trHeight w:val="90"/>
        </w:trPr>
        <w:tc>
          <w:tcPr>
            <w:tcW w:w="2160" w:type="dxa"/>
            <w:vMerge/>
            <w:vAlign w:val="center"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gridSpan w:val="2"/>
            <w:vAlign w:val="center"/>
          </w:tcPr>
          <w:p w:rsidR="001E2649" w:rsidRPr="002160AC" w:rsidRDefault="0066307D" w:rsidP="002160AC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FB6C4A" w:rsidRPr="002160AC">
              <w:rPr>
                <w:rFonts w:asciiTheme="minorEastAsia" w:eastAsiaTheme="minorEastAsia" w:hAnsiTheme="minorEastAsia" w:hint="eastAsia"/>
                <w:szCs w:val="21"/>
              </w:rPr>
              <w:t>邝柏</w:t>
            </w:r>
            <w:r w:rsidR="00FB6C4A" w:rsidRPr="002160AC">
              <w:rPr>
                <w:rFonts w:asciiTheme="minorEastAsia" w:eastAsiaTheme="minorEastAsia" w:hAnsiTheme="minorEastAsia"/>
                <w:szCs w:val="21"/>
              </w:rPr>
              <w:t>臣</w:t>
            </w:r>
            <w:bookmarkStart w:id="0" w:name="_GoBack"/>
            <w:bookmarkEnd w:id="0"/>
            <w:r w:rsidR="002160AC" w:rsidRPr="002160AC">
              <w:rPr>
                <w:rFonts w:asciiTheme="minorEastAsia" w:eastAsiaTheme="minorEastAsia" w:hAnsiTheme="minorEastAsia" w:hint="eastAsia"/>
                <w:szCs w:val="21"/>
              </w:rPr>
              <w:t>【远程】（审核沟通方式：微信/腾讯会议/语音）</w:t>
            </w:r>
            <w:r w:rsidR="002160A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审核日期：202</w:t>
            </w:r>
            <w:r w:rsidR="00FB6C4A" w:rsidRPr="002160AC">
              <w:rPr>
                <w:rFonts w:asciiTheme="minorEastAsia" w:eastAsiaTheme="minorEastAsia" w:hAnsiTheme="minorEastAsia"/>
                <w:szCs w:val="21"/>
              </w:rPr>
              <w:t>2</w:t>
            </w:r>
            <w:r w:rsidR="002160AC">
              <w:rPr>
                <w:rFonts w:asciiTheme="minorEastAsia" w:eastAsiaTheme="minorEastAsia" w:hAnsiTheme="minorEastAsia" w:hint="eastAsia"/>
                <w:szCs w:val="21"/>
              </w:rPr>
              <w:t>年07月2</w:t>
            </w:r>
            <w:r w:rsidR="00FB6C4A" w:rsidRPr="002160AC">
              <w:rPr>
                <w:rFonts w:asciiTheme="minorEastAsia" w:eastAsiaTheme="minorEastAsia" w:hAnsiTheme="minorEastAsia"/>
                <w:szCs w:val="21"/>
              </w:rPr>
              <w:t>4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上午</w:t>
            </w: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516"/>
        </w:trPr>
        <w:tc>
          <w:tcPr>
            <w:tcW w:w="2160" w:type="dxa"/>
            <w:vMerge/>
            <w:vAlign w:val="center"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4" w:type="dxa"/>
            <w:gridSpan w:val="2"/>
            <w:vAlign w:val="center"/>
          </w:tcPr>
          <w:p w:rsidR="00E15CE6" w:rsidRPr="002160AC" w:rsidRDefault="0066307D" w:rsidP="00E15C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审核条款：QMS:5</w:t>
            </w:r>
            <w:r w:rsidR="00E15CE6" w:rsidRPr="002160AC">
              <w:rPr>
                <w:rFonts w:asciiTheme="minorEastAsia" w:eastAsiaTheme="minorEastAsia" w:hAnsiTheme="minorEastAsia"/>
                <w:szCs w:val="21"/>
              </w:rPr>
              <w:t>5.3</w:t>
            </w:r>
            <w:r w:rsidR="00E15CE6" w:rsidRPr="002160AC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E15CE6" w:rsidRPr="002160AC">
              <w:rPr>
                <w:rFonts w:asciiTheme="minorEastAsia" w:eastAsiaTheme="minorEastAsia" w:hAnsiTheme="minorEastAsia"/>
                <w:szCs w:val="21"/>
              </w:rPr>
              <w:t>6.2/8.2/8.5.5/9.1.2;</w:t>
            </w:r>
          </w:p>
          <w:p w:rsidR="001E2649" w:rsidRPr="002160AC" w:rsidRDefault="00E15CE6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t xml:space="preserve"> H:2.4.2/2.5.1/3.3（物流运输）/3.9/5.2</w:t>
            </w: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43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组织的岗位、职责和权限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Q5.3</w:t>
            </w:r>
          </w:p>
          <w:p w:rsidR="001E2649" w:rsidRPr="002160AC" w:rsidRDefault="00BE1658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H2.5.1</w:t>
            </w: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590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主要负责合同评审、识别和确定顾客要求；及时处理顾客抱怨及顾客投诉、顾客满意度调查分析、负责成品的运输及搬运等。</w:t>
            </w: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43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质量/食品安全目标及其实现的策划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Q6.2</w:t>
            </w:r>
          </w:p>
          <w:p w:rsidR="001E2649" w:rsidRPr="002160AC" w:rsidRDefault="00BE16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H2.4.2</w:t>
            </w: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质量/食品安全目标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822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组织建立了与方针一致的文件化的管理目标。为实现总质量目标而建立的各层级质量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/食品安全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总质量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/食品安全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122"/>
              <w:gridCol w:w="2002"/>
            </w:tblGrid>
            <w:tr w:rsidR="001E2649" w:rsidRPr="002160AC">
              <w:tc>
                <w:tcPr>
                  <w:tcW w:w="2191" w:type="dxa"/>
                  <w:shd w:val="clear" w:color="auto" w:fill="auto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质量</w:t>
                  </w:r>
                  <w:r w:rsidRPr="002160AC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/食品安全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1E2649" w:rsidRPr="002160AC" w:rsidRDefault="0066307D" w:rsidP="002160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2021.0</w:t>
                  </w:r>
                  <w:r w:rsidR="002160AC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="002160A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.0</w:t>
                  </w:r>
                  <w:r w:rsidR="002160AC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</w:p>
              </w:tc>
            </w:tr>
            <w:tr w:rsidR="001E2649" w:rsidRPr="002160AC">
              <w:tc>
                <w:tcPr>
                  <w:tcW w:w="2191" w:type="dxa"/>
                  <w:shd w:val="clear" w:color="auto" w:fill="auto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顾客满意度≥95%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顾客满意度调查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:rsidR="001E2649" w:rsidRPr="002160AC" w:rsidRDefault="002160A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68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顾客沟通</w:t>
            </w:r>
          </w:p>
        </w:tc>
        <w:tc>
          <w:tcPr>
            <w:tcW w:w="960" w:type="dxa"/>
            <w:vMerge w:val="restart"/>
          </w:tcPr>
          <w:p w:rsidR="00BE1658" w:rsidRPr="002160AC" w:rsidRDefault="00BE1658" w:rsidP="00BE1658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Q8.2.1</w:t>
            </w:r>
          </w:p>
          <w:p w:rsidR="00BE1658" w:rsidRPr="002160AC" w:rsidRDefault="00BE1658" w:rsidP="00BE1658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t>Q7.4</w:t>
            </w:r>
          </w:p>
          <w:p w:rsidR="00BE1658" w:rsidRPr="002160AC" w:rsidRDefault="00BE1658" w:rsidP="00BE1658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H2.5.2.3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手册8.2条款、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180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1459"/>
              <w:gridCol w:w="3106"/>
            </w:tblGrid>
            <w:tr w:rsidR="001E2649" w:rsidRPr="002160AC">
              <w:trPr>
                <w:trHeight w:val="90"/>
              </w:trPr>
              <w:tc>
                <w:tcPr>
                  <w:tcW w:w="111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5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310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1E2649" w:rsidRPr="002160AC">
              <w:tc>
                <w:tcPr>
                  <w:tcW w:w="111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招、投标</w:t>
                  </w:r>
                </w:p>
              </w:tc>
              <w:tc>
                <w:tcPr>
                  <w:tcW w:w="145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电话、微信</w:t>
                  </w:r>
                </w:p>
              </w:tc>
              <w:tc>
                <w:tcPr>
                  <w:tcW w:w="310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主要体现在顾客订单</w:t>
                  </w:r>
                </w:p>
              </w:tc>
            </w:tr>
            <w:tr w:rsidR="001E2649" w:rsidRPr="002160AC">
              <w:tc>
                <w:tcPr>
                  <w:tcW w:w="111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售中</w:t>
                  </w:r>
                </w:p>
              </w:tc>
              <w:tc>
                <w:tcPr>
                  <w:tcW w:w="336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签订合同或订单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（适用时）</w:t>
                  </w:r>
                </w:p>
              </w:tc>
              <w:tc>
                <w:tcPr>
                  <w:tcW w:w="145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电话、微信</w:t>
                  </w:r>
                </w:p>
              </w:tc>
              <w:tc>
                <w:tcPr>
                  <w:tcW w:w="310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《销售合同》</w:t>
                  </w:r>
                </w:p>
              </w:tc>
            </w:tr>
            <w:tr w:rsidR="001E2649" w:rsidRPr="002160AC">
              <w:tc>
                <w:tcPr>
                  <w:tcW w:w="111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145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电话、微信</w:t>
                  </w:r>
                </w:p>
              </w:tc>
              <w:tc>
                <w:tcPr>
                  <w:tcW w:w="310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《顾客满意度调查表》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《顾客满意度调查分析报告》</w:t>
                  </w:r>
                </w:p>
              </w:tc>
            </w:tr>
            <w:tr w:rsidR="001E2649" w:rsidRPr="002160AC">
              <w:tc>
                <w:tcPr>
                  <w:tcW w:w="111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145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10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</w:tbl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68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产品和服务要求的确定 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Q8.2.2</w:t>
            </w: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手册8.2条款、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1100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向顾客提供的产品和服务的要求取决于： 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适用的法律法规要求（含产品标准），如：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产品标准 GB/T32719 黑茶等                                     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组织认为的必要要求（企业或顾客技术要求）如：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顾客口头要求                                     </w:t>
            </w: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68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Q8.2.3 </w:t>
            </w: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手册8.2条款、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《顾客要求评审控制程序》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1250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目前和顾客约定的形式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招标书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投标书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书面合同（标书、合同、订单、传真）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口头合同（电话、口述）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电子合同（e-mail）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评审的方式：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授权人签字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会签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开会讨论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盖章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填写表格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向顾客提供的产品和服务的要求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包装完好、标示清晰；产品符合标准要求</w:t>
                  </w:r>
                </w:p>
              </w:tc>
            </w:tr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运输过程控制、茶品质符合要求</w:t>
                  </w:r>
                </w:p>
              </w:tc>
            </w:tr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产品符合相应的标准要求</w:t>
                  </w:r>
                </w:p>
              </w:tc>
            </w:tr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《食品安全法》、G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 xml:space="preserve">B/T32719 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、G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 xml:space="preserve">B/T14456 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1E2649" w:rsidRPr="002160AC">
              <w:tc>
                <w:tcPr>
                  <w:tcW w:w="4521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抽取产品和服务要求的评审相关记录名称：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合同（产品要求）评审表 /销售合同清单    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058"/>
              <w:gridCol w:w="1890"/>
              <w:gridCol w:w="1830"/>
              <w:gridCol w:w="1080"/>
              <w:gridCol w:w="2046"/>
            </w:tblGrid>
            <w:tr w:rsidR="001E2649" w:rsidRPr="002160AC">
              <w:tc>
                <w:tcPr>
                  <w:tcW w:w="113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05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9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183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08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交货预期</w:t>
                  </w:r>
                </w:p>
              </w:tc>
              <w:tc>
                <w:tcPr>
                  <w:tcW w:w="204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实际交付日期</w:t>
                  </w:r>
                </w:p>
              </w:tc>
            </w:tr>
            <w:tr w:rsidR="001E2649" w:rsidRPr="002160AC">
              <w:tc>
                <w:tcPr>
                  <w:tcW w:w="1139" w:type="dxa"/>
                </w:tcPr>
                <w:p w:rsidR="001E2649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2022.04.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</w:tc>
              <w:tc>
                <w:tcPr>
                  <w:tcW w:w="105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黑茶</w:t>
                  </w:r>
                </w:p>
              </w:tc>
              <w:tc>
                <w:tcPr>
                  <w:tcW w:w="1890" w:type="dxa"/>
                </w:tcPr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破天荒有机花卷饼简易装</w:t>
                  </w:r>
                </w:p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陈茶梗砖</w:t>
                  </w:r>
                </w:p>
                <w:p w:rsidR="00E23B5A" w:rsidRPr="002160AC" w:rsidRDefault="00F95B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手艺志手筑茯砖茶</w:t>
                  </w:r>
                </w:p>
              </w:tc>
              <w:tc>
                <w:tcPr>
                  <w:tcW w:w="1830" w:type="dxa"/>
                </w:tcPr>
                <w:p w:rsidR="001E2649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="0066307D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50</w:t>
                  </w:r>
                </w:p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  <w:p w:rsidR="00E23B5A" w:rsidRPr="002160AC" w:rsidRDefault="00E23B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1E2649" w:rsidRPr="002160AC" w:rsidRDefault="0066307D" w:rsidP="001A4D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E23B5A"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="001A4D47" w:rsidRPr="002160AC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="00E23B5A"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</w:tc>
              <w:tc>
                <w:tcPr>
                  <w:tcW w:w="2046" w:type="dxa"/>
                </w:tcPr>
                <w:p w:rsidR="001E2649" w:rsidRPr="002160AC" w:rsidRDefault="00E23B5A" w:rsidP="001A4D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20220</w:t>
                  </w:r>
                  <w:r w:rsidR="001A4D47" w:rsidRPr="002160AC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20快递</w:t>
                  </w:r>
                </w:p>
              </w:tc>
            </w:tr>
            <w:tr w:rsidR="001E2649" w:rsidRPr="002160AC">
              <w:trPr>
                <w:trHeight w:val="656"/>
              </w:trPr>
              <w:tc>
                <w:tcPr>
                  <w:tcW w:w="1139" w:type="dxa"/>
                </w:tcPr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2022.06.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</w:p>
              </w:tc>
              <w:tc>
                <w:tcPr>
                  <w:tcW w:w="1058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黑茶</w:t>
                  </w:r>
                </w:p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黑茶</w:t>
                  </w:r>
                </w:p>
              </w:tc>
              <w:tc>
                <w:tcPr>
                  <w:tcW w:w="1890" w:type="dxa"/>
                </w:tcPr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如虎添益生肖手筑茯茶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天井山有机红茶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天井山有机绿茶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天井山有机绿茶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破天荒巧克力有机白茶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30" w:type="dxa"/>
                </w:tcPr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40盒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18盒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970C1D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</w:tc>
              <w:tc>
                <w:tcPr>
                  <w:tcW w:w="1080" w:type="dxa"/>
                </w:tcPr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20220604</w:t>
                  </w:r>
                </w:p>
              </w:tc>
              <w:tc>
                <w:tcPr>
                  <w:tcW w:w="2046" w:type="dxa"/>
                </w:tcPr>
                <w:p w:rsidR="001E2649" w:rsidRPr="002160AC" w:rsidRDefault="00970C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20220604</w:t>
                  </w:r>
                  <w:r w:rsidR="0066307D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，快递</w:t>
                  </w:r>
                </w:p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与先前合同或订单的要求存在差异，有关事项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已得到解决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未解决，说明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对顾客没有提供形成文件的要求，在接受顾客要求前应对顾客要求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进行确认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进行确认，说明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。 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网上销售——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已存在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不存在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查看公司网站的产品信息，如产品目录：不涉及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具备提供产品或服务的能力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不具备提供产品或服务的能力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2649" w:rsidRPr="002160AC">
        <w:trPr>
          <w:trHeight w:val="468"/>
        </w:trPr>
        <w:tc>
          <w:tcPr>
            <w:tcW w:w="21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产品和服务要求的更改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Q8.2.4</w:t>
            </w: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手册8.2条款、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《顾客要求评审控制程序》</w:t>
            </w:r>
          </w:p>
        </w:tc>
        <w:tc>
          <w:tcPr>
            <w:tcW w:w="1585" w:type="dxa"/>
            <w:vMerge w:val="restart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1E2649" w:rsidRPr="002160AC">
        <w:trPr>
          <w:trHeight w:val="1510"/>
        </w:trPr>
        <w:tc>
          <w:tcPr>
            <w:tcW w:w="21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变更的内容：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数量  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交期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□技术要求（图纸、工艺）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交付方式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包装形式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变更的原因：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顾客需求变化  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□原材料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供货不足   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□法律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法规限制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其他；</w:t>
            </w:r>
          </w:p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2649" w:rsidRPr="002160AC" w:rsidRDefault="0066307D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抽取产品和服务变更相关记录名称：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体系建立以来未发生    》</w:t>
            </w:r>
          </w:p>
          <w:tbl>
            <w:tblPr>
              <w:tblStyle w:val="a9"/>
              <w:tblW w:w="8329" w:type="dxa"/>
              <w:tblLayout w:type="fixed"/>
              <w:tblLook w:val="04A0" w:firstRow="1" w:lastRow="0" w:firstColumn="1" w:lastColumn="0" w:noHBand="0" w:noVBand="1"/>
            </w:tblPr>
            <w:tblGrid>
              <w:gridCol w:w="1219"/>
              <w:gridCol w:w="1274"/>
              <w:gridCol w:w="2076"/>
              <w:gridCol w:w="1420"/>
              <w:gridCol w:w="2340"/>
            </w:tblGrid>
            <w:tr w:rsidR="001E2649" w:rsidRPr="002160AC">
              <w:tc>
                <w:tcPr>
                  <w:tcW w:w="121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274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变更的原因</w:t>
                  </w:r>
                </w:p>
              </w:tc>
              <w:tc>
                <w:tcPr>
                  <w:tcW w:w="2076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变更的内容</w:t>
                  </w:r>
                </w:p>
              </w:tc>
              <w:tc>
                <w:tcPr>
                  <w:tcW w:w="142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评审结果</w:t>
                  </w:r>
                </w:p>
              </w:tc>
              <w:tc>
                <w:tcPr>
                  <w:tcW w:w="2340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传递到相关人员</w:t>
                  </w:r>
                </w:p>
              </w:tc>
            </w:tr>
            <w:tr w:rsidR="001E2649" w:rsidRPr="002160AC">
              <w:tc>
                <w:tcPr>
                  <w:tcW w:w="121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274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76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E2649" w:rsidRPr="002160AC">
              <w:tc>
                <w:tcPr>
                  <w:tcW w:w="1219" w:type="dxa"/>
                </w:tcPr>
                <w:p w:rsidR="001E2649" w:rsidRPr="002160AC" w:rsidRDefault="006630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274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76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E2649" w:rsidRPr="002160AC">
              <w:tc>
                <w:tcPr>
                  <w:tcW w:w="1219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4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76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2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:rsidR="001E2649" w:rsidRPr="002160AC" w:rsidRDefault="001E264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1E2649" w:rsidRPr="002160AC" w:rsidRDefault="001E26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Q8.5.5 </w:t>
            </w:r>
          </w:p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H(V1.0)2.5.2.3</w:t>
            </w:r>
          </w:p>
          <w:p w:rsidR="00245FE3" w:rsidRPr="002160AC" w:rsidRDefault="00245FE3" w:rsidP="00245F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5条款、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《服务管理程序》</w:t>
            </w: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2160AC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经询问了解，顾客无特殊的食品安全要求。</w:t>
            </w:r>
          </w:p>
          <w:p w:rsidR="00245FE3" w:rsidRPr="002160AC" w:rsidRDefault="00245FE3" w:rsidP="00245FE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提供有销售出库单，随机抽取：</w:t>
            </w:r>
          </w:p>
          <w:tbl>
            <w:tblPr>
              <w:tblStyle w:val="a9"/>
              <w:tblW w:w="9075" w:type="dxa"/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653"/>
              <w:gridCol w:w="3346"/>
              <w:gridCol w:w="1010"/>
              <w:gridCol w:w="1780"/>
            </w:tblGrid>
            <w:tr w:rsidR="00245FE3" w:rsidRPr="002160AC" w:rsidTr="00125EBB">
              <w:trPr>
                <w:trHeight w:val="600"/>
              </w:trPr>
              <w:tc>
                <w:tcPr>
                  <w:tcW w:w="12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单据日期</w:t>
                  </w:r>
                </w:p>
              </w:tc>
              <w:tc>
                <w:tcPr>
                  <w:tcW w:w="165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334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01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78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245FE3" w:rsidRPr="002160AC" w:rsidTr="00125EBB">
              <w:trPr>
                <w:trHeight w:val="600"/>
              </w:trPr>
              <w:tc>
                <w:tcPr>
                  <w:tcW w:w="1286" w:type="dxa"/>
                </w:tcPr>
                <w:p w:rsidR="00245FE3" w:rsidRPr="002160AC" w:rsidRDefault="00245FE3" w:rsidP="00F95B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F95BF6" w:rsidRPr="002160A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F95BF6" w:rsidRPr="002160AC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F95BF6"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</w:tc>
              <w:tc>
                <w:tcPr>
                  <w:tcW w:w="1653" w:type="dxa"/>
                </w:tcPr>
                <w:p w:rsidR="00245FE3" w:rsidRPr="002160AC" w:rsidRDefault="00F95BF6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谢幼松</w:t>
                  </w:r>
                  <w:r w:rsidR="006A52BB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(个</w:t>
                  </w:r>
                  <w:r w:rsidR="006A52BB" w:rsidRPr="002160AC">
                    <w:rPr>
                      <w:rFonts w:asciiTheme="minorEastAsia" w:eastAsiaTheme="minorEastAsia" w:hAnsiTheme="minorEastAsia"/>
                      <w:szCs w:val="21"/>
                    </w:rPr>
                    <w:t>体</w:t>
                  </w:r>
                  <w:r w:rsidR="006A52BB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</w:p>
              </w:tc>
              <w:tc>
                <w:tcPr>
                  <w:tcW w:w="3346" w:type="dxa"/>
                </w:tcPr>
                <w:p w:rsidR="00F95BF6" w:rsidRPr="002160AC" w:rsidRDefault="00F95BF6" w:rsidP="00F95B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500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破天荒有机花卷饼简易装</w:t>
                  </w:r>
                </w:p>
                <w:p w:rsidR="00F95BF6" w:rsidRPr="002160AC" w:rsidRDefault="0074023A" w:rsidP="00F95B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1000g</w:t>
                  </w:r>
                  <w:r w:rsidR="00F95BF6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陈茶梗砖</w:t>
                  </w:r>
                </w:p>
                <w:p w:rsidR="00245FE3" w:rsidRPr="002160AC" w:rsidRDefault="00F95BF6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1000g手艺志手筑茯砖茶</w:t>
                  </w:r>
                </w:p>
              </w:tc>
              <w:tc>
                <w:tcPr>
                  <w:tcW w:w="1010" w:type="dxa"/>
                </w:tcPr>
                <w:p w:rsidR="0074023A" w:rsidRPr="002160AC" w:rsidRDefault="0074023A" w:rsidP="0074023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74023A" w:rsidRPr="002160AC" w:rsidRDefault="0074023A" w:rsidP="0074023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50盒</w:t>
                  </w:r>
                </w:p>
                <w:p w:rsidR="0074023A" w:rsidRPr="002160AC" w:rsidRDefault="0074023A" w:rsidP="0074023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74023A" w:rsidRPr="002160AC" w:rsidRDefault="0074023A" w:rsidP="0074023A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45FE3" w:rsidRPr="002160AC" w:rsidRDefault="00245FE3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245FE3" w:rsidRPr="002160AC" w:rsidRDefault="005D535A" w:rsidP="0074023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发</w:t>
                  </w:r>
                  <w:r w:rsidR="00245FE3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货时间202</w:t>
                  </w:r>
                  <w:r w:rsidR="0074023A" w:rsidRPr="002160AC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74023A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.04.20</w:t>
                  </w:r>
                </w:p>
              </w:tc>
            </w:tr>
            <w:tr w:rsidR="00245FE3" w:rsidRPr="002160AC" w:rsidTr="00125EBB">
              <w:trPr>
                <w:trHeight w:val="545"/>
              </w:trPr>
              <w:tc>
                <w:tcPr>
                  <w:tcW w:w="1286" w:type="dxa"/>
                </w:tcPr>
                <w:p w:rsidR="00245FE3" w:rsidRPr="002160AC" w:rsidRDefault="005D535A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2022-06-18</w:t>
                  </w:r>
                </w:p>
              </w:tc>
              <w:tc>
                <w:tcPr>
                  <w:tcW w:w="1653" w:type="dxa"/>
                </w:tcPr>
                <w:p w:rsidR="00245FE3" w:rsidRPr="002160AC" w:rsidRDefault="005D535A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大连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周兵</w:t>
                  </w:r>
                </w:p>
              </w:tc>
              <w:tc>
                <w:tcPr>
                  <w:tcW w:w="3346" w:type="dxa"/>
                </w:tcPr>
                <w:p w:rsidR="00245FE3" w:rsidRPr="002160AC" w:rsidRDefault="005D535A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1支洞市府礼盒包装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2018</w:t>
                  </w:r>
                </w:p>
                <w:p w:rsidR="005D535A" w:rsidRPr="002160AC" w:rsidRDefault="005D535A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洞市府888两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2018</w:t>
                  </w:r>
                </w:p>
                <w:p w:rsidR="005D535A" w:rsidRPr="002160AC" w:rsidRDefault="005D535A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千两茶座八方茶座</w:t>
                  </w:r>
                </w:p>
                <w:p w:rsidR="005D535A" w:rsidRPr="002160AC" w:rsidRDefault="005D535A" w:rsidP="00245FE3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洞市府888两布袋</w:t>
                  </w:r>
                </w:p>
              </w:tc>
              <w:tc>
                <w:tcPr>
                  <w:tcW w:w="1010" w:type="dxa"/>
                </w:tcPr>
                <w:p w:rsidR="005D535A" w:rsidRPr="002160AC" w:rsidRDefault="005D535A" w:rsidP="005D535A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43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盒</w:t>
                  </w:r>
                </w:p>
                <w:p w:rsidR="005D535A" w:rsidRPr="002160AC" w:rsidRDefault="005D535A" w:rsidP="005D535A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1盒</w:t>
                  </w:r>
                </w:p>
                <w:p w:rsidR="005D535A" w:rsidRPr="002160AC" w:rsidRDefault="005D535A" w:rsidP="005D535A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1盒</w:t>
                  </w:r>
                </w:p>
              </w:tc>
              <w:tc>
                <w:tcPr>
                  <w:tcW w:w="1780" w:type="dxa"/>
                </w:tcPr>
                <w:p w:rsidR="005D535A" w:rsidRPr="002160AC" w:rsidRDefault="005D535A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发货时间</w:t>
                  </w:r>
                </w:p>
                <w:p w:rsidR="00245FE3" w:rsidRPr="002160AC" w:rsidRDefault="005D535A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.6.18</w:t>
                  </w:r>
                </w:p>
              </w:tc>
            </w:tr>
          </w:tbl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245FE3" w:rsidRPr="002160AC" w:rsidRDefault="00245FE3" w:rsidP="00245FE3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245FE3" w:rsidRPr="002160AC" w:rsidRDefault="00245FE3" w:rsidP="00245FE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《——》。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245FE3" w:rsidRPr="002160AC" w:rsidTr="00125EBB">
              <w:tc>
                <w:tcPr>
                  <w:tcW w:w="96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245FE3" w:rsidRPr="002160AC" w:rsidTr="00125EBB">
              <w:trPr>
                <w:trHeight w:val="90"/>
              </w:trPr>
              <w:tc>
                <w:tcPr>
                  <w:tcW w:w="96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 w:rsidTr="00125EBB">
              <w:tc>
                <w:tcPr>
                  <w:tcW w:w="96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目前销售的产品无食品安全性指标不合格产品，未发生撤回召回情况，参加公司组织的应急演练、召回撤回演练，见“生产部审核记录”。</w:t>
            </w:r>
          </w:p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运输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储存</w:t>
            </w: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H(V1.0)3.3</w:t>
            </w:r>
          </w:p>
          <w:p w:rsidR="00245FE3" w:rsidRPr="002160AC" w:rsidRDefault="00245FE3" w:rsidP="00245FE3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《良好卫生规范》</w:t>
            </w: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245FE3" w:rsidRPr="002160AC" w:rsidRDefault="00245FE3" w:rsidP="00245FE3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5FE3" w:rsidRPr="002160AC" w:rsidRDefault="00245FE3" w:rsidP="00245FE3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5FE3" w:rsidRPr="002160AC" w:rsidRDefault="00245FE3" w:rsidP="00245FE3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579"/>
              <w:gridCol w:w="1417"/>
              <w:gridCol w:w="1441"/>
              <w:gridCol w:w="1775"/>
            </w:tblGrid>
            <w:tr w:rsidR="00245FE3" w:rsidRPr="002160AC" w:rsidTr="00125EBB">
              <w:trPr>
                <w:trHeight w:val="90"/>
              </w:trPr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与食品接触物品</w:t>
                  </w:r>
                </w:p>
              </w:tc>
              <w:tc>
                <w:tcPr>
                  <w:tcW w:w="257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清洁频次</w:t>
                  </w:r>
                </w:p>
              </w:tc>
              <w:tc>
                <w:tcPr>
                  <w:tcW w:w="14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清洁方法</w:t>
                  </w:r>
                </w:p>
              </w:tc>
              <w:tc>
                <w:tcPr>
                  <w:tcW w:w="1441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检查频次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容器</w:t>
                  </w:r>
                </w:p>
              </w:tc>
              <w:tc>
                <w:tcPr>
                  <w:tcW w:w="257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每天使用完毕后进行</w:t>
                  </w:r>
                </w:p>
              </w:tc>
              <w:tc>
                <w:tcPr>
                  <w:tcW w:w="14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水洗</w:t>
                  </w:r>
                </w:p>
              </w:tc>
              <w:tc>
                <w:tcPr>
                  <w:tcW w:w="1441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rPr>
                <w:trHeight w:val="291"/>
              </w:trPr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工器具</w:t>
                  </w:r>
                </w:p>
              </w:tc>
              <w:tc>
                <w:tcPr>
                  <w:tcW w:w="257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每天使用完毕后进行</w:t>
                  </w:r>
                </w:p>
              </w:tc>
              <w:tc>
                <w:tcPr>
                  <w:tcW w:w="14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水洗</w:t>
                  </w:r>
                </w:p>
              </w:tc>
              <w:tc>
                <w:tcPr>
                  <w:tcW w:w="1441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设备</w:t>
                  </w:r>
                </w:p>
              </w:tc>
              <w:tc>
                <w:tcPr>
                  <w:tcW w:w="257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每天使用完毕后进行</w:t>
                  </w:r>
                </w:p>
              </w:tc>
              <w:tc>
                <w:tcPr>
                  <w:tcW w:w="1417" w:type="dxa"/>
                </w:tcPr>
                <w:p w:rsidR="00245FE3" w:rsidRPr="002160AC" w:rsidRDefault="001420FD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毛粽</w:t>
                  </w:r>
                  <w:r w:rsidR="00404E0C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刷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清理</w:t>
                  </w:r>
                </w:p>
              </w:tc>
              <w:tc>
                <w:tcPr>
                  <w:tcW w:w="1441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车辆</w:t>
                  </w:r>
                </w:p>
              </w:tc>
              <w:tc>
                <w:tcPr>
                  <w:tcW w:w="2579" w:type="dxa"/>
                </w:tcPr>
                <w:p w:rsidR="00245FE3" w:rsidRPr="002160AC" w:rsidRDefault="003D3FF1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快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递及物流公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  <w:r w:rsidRPr="002160AC">
                    <w:rPr>
                      <w:rFonts w:asciiTheme="minorEastAsia" w:eastAsiaTheme="minorEastAsia" w:hAnsiTheme="minorEastAsia"/>
                      <w:szCs w:val="21"/>
                    </w:rPr>
                    <w:t>车辆</w:t>
                  </w:r>
                </w:p>
              </w:tc>
              <w:tc>
                <w:tcPr>
                  <w:tcW w:w="1417" w:type="dxa"/>
                </w:tcPr>
                <w:p w:rsidR="00245FE3" w:rsidRPr="002160AC" w:rsidRDefault="001420FD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水洗</w:t>
                  </w:r>
                </w:p>
              </w:tc>
              <w:tc>
                <w:tcPr>
                  <w:tcW w:w="1441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</w:tbl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产品运输：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1）外地客户主要通过</w:t>
            </w:r>
            <w:r w:rsidR="001420FD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顺</w:t>
            </w:r>
            <w:r w:rsidR="001420FD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丰</w:t>
            </w:r>
            <w:r w:rsidR="001420FD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快</w:t>
            </w:r>
            <w:r w:rsidR="001420FD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递、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物流发货</w:t>
            </w:r>
            <w:r w:rsidR="003D3FF1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</w:t>
            </w:r>
            <w:r w:rsidR="003D3FF1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安能物流）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="001420FD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</w:t>
            </w:r>
            <w:r w:rsidR="001420FD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本地区内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企业自行配送，配置</w:t>
            </w:r>
            <w:r w:rsidR="00A228BB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辆</w:t>
            </w:r>
            <w:r w:rsidR="0020385A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小</w:t>
            </w:r>
            <w:r w:rsidR="0020385A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轿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车；销售部物流负责管理；</w:t>
            </w:r>
          </w:p>
          <w:p w:rsidR="00245FE3" w:rsidRPr="002160AC" w:rsidRDefault="00245FE3" w:rsidP="00245FE3">
            <w:pPr>
              <w:pStyle w:val="ac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提供《车辆清洗消毒记录》，对车辆是否使用、是否进行消毒、对车厢内卫生进行检查；随机抽取：2022.</w:t>
            </w:r>
            <w:r w:rsidR="00CF6D7A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6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.</w:t>
            </w:r>
            <w:r w:rsidR="00CF6D7A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18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日，</w:t>
            </w:r>
            <w:r w:rsidR="00A73059" w:rsidRPr="002160AC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A73059" w:rsidRPr="002160AC">
              <w:rPr>
                <w:rFonts w:asciiTheme="minorEastAsia" w:eastAsiaTheme="minorEastAsia" w:hAnsiTheme="minorEastAsia"/>
                <w:szCs w:val="21"/>
              </w:rPr>
              <w:t>流</w:t>
            </w:r>
            <w:r w:rsidR="00A73059" w:rsidRPr="002160AC">
              <w:rPr>
                <w:rFonts w:asciiTheme="minorEastAsia" w:eastAsiaTheme="minorEastAsia" w:hAnsiTheme="minorEastAsia" w:hint="eastAsia"/>
                <w:szCs w:val="21"/>
              </w:rPr>
              <w:t>订</w:t>
            </w:r>
            <w:r w:rsidR="00A73059" w:rsidRPr="002160AC">
              <w:rPr>
                <w:rFonts w:asciiTheme="minorEastAsia" w:eastAsiaTheme="minorEastAsia" w:hAnsiTheme="minorEastAsia"/>
                <w:szCs w:val="21"/>
              </w:rPr>
              <w:t>单</w:t>
            </w:r>
            <w:r w:rsidR="00A73059" w:rsidRPr="002160AC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A73059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3005</w:t>
            </w:r>
            <w:r w:rsidR="00A73059" w:rsidRPr="002160AC">
              <w:rPr>
                <w:rFonts w:asciiTheme="minorEastAsia" w:eastAsiaTheme="minorEastAsia" w:hAnsiTheme="minorEastAsia"/>
                <w:szCs w:val="21"/>
                <w:u w:val="single"/>
              </w:rPr>
              <w:t>06519893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；清洗效果检查：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合格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；检查人：</w:t>
            </w:r>
            <w:r w:rsidR="00404E0C" w:rsidRPr="002160AC">
              <w:rPr>
                <w:rFonts w:asciiTheme="minorEastAsia" w:eastAsiaTheme="minorEastAsia" w:hAnsiTheme="minorEastAsia" w:hint="eastAsia"/>
                <w:szCs w:val="21"/>
              </w:rPr>
              <w:t>罗</w:t>
            </w:r>
            <w:r w:rsidR="00A73059" w:rsidRPr="002160AC">
              <w:rPr>
                <w:rFonts w:asciiTheme="minorEastAsia" w:eastAsiaTheme="minorEastAsia" w:hAnsiTheme="minorEastAsia" w:hint="eastAsia"/>
                <w:szCs w:val="21"/>
              </w:rPr>
              <w:t>玉</w:t>
            </w:r>
            <w:r w:rsidR="00A73059" w:rsidRPr="002160AC">
              <w:rPr>
                <w:rFonts w:asciiTheme="minorEastAsia" w:eastAsiaTheme="minorEastAsia" w:hAnsiTheme="minorEastAsia"/>
                <w:szCs w:val="21"/>
              </w:rPr>
              <w:t>香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。基本符合要求。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车辆行驶证、驾驶证见“综合办审核记录”。</w:t>
            </w:r>
          </w:p>
          <w:p w:rsidR="00245FE3" w:rsidRPr="002160AC" w:rsidRDefault="00245FE3" w:rsidP="00245FE3">
            <w:pPr>
              <w:pStyle w:val="ac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245FE3" w:rsidRPr="002160AC" w:rsidRDefault="00245FE3" w:rsidP="00245FE3">
            <w:pPr>
              <w:pStyle w:val="ac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食品及食品相关产品应依据性质的不同分设贮存场所，或分区域码放，并有明确标识，防止交叉污染。——</w:t>
            </w:r>
            <w:r w:rsidR="001B3073" w:rsidRPr="002160AC">
              <w:rPr>
                <w:rFonts w:asciiTheme="minorEastAsia" w:eastAsiaTheme="minorEastAsia" w:hAnsiTheme="minorEastAsia" w:hint="eastAsia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见“生</w:t>
            </w:r>
            <w:r w:rsidR="001B3073" w:rsidRPr="002160AC">
              <w:rPr>
                <w:rFonts w:asciiTheme="minorEastAsia" w:eastAsiaTheme="minorEastAsia" w:hAnsiTheme="minorEastAsia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产部</w:t>
            </w:r>
            <w:r w:rsidRPr="002160AC">
              <w:rPr>
                <w:rFonts w:asciiTheme="minorEastAsia" w:eastAsiaTheme="minorEastAsia" w:hAnsiTheme="minorEastAsia" w:hint="eastAsia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审核记录”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359"/>
              <w:gridCol w:w="2785"/>
              <w:gridCol w:w="1293"/>
              <w:gridCol w:w="1775"/>
            </w:tblGrid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存放位置</w:t>
                  </w: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标识方法</w:t>
                  </w: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检查频次</w:t>
                  </w: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245FE3" w:rsidRPr="002160AC" w:rsidTr="00125EBB">
              <w:trPr>
                <w:trHeight w:val="272"/>
              </w:trPr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原料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食品添加剂（无）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半成品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成品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不足</w:t>
                  </w:r>
                </w:p>
              </w:tc>
            </w:tr>
            <w:tr w:rsidR="00245FE3" w:rsidRPr="002160AC" w:rsidTr="00125EBB">
              <w:tc>
                <w:tcPr>
                  <w:tcW w:w="1786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包装材料</w:t>
                  </w:r>
                </w:p>
              </w:tc>
              <w:tc>
                <w:tcPr>
                  <w:tcW w:w="1359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8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3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75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</w:tbl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是否根据食品的特点和卫生需要选择适宜且受控的贮存和运输条件：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保温，温度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℃，湿度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%，</w:t>
            </w:r>
          </w:p>
          <w:p w:rsidR="00245FE3" w:rsidRPr="002160AC" w:rsidRDefault="00245FE3" w:rsidP="00245F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食材：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冷藏，温度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℃，湿度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%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食材：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冷冻，温度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℃，湿度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%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□保鲜。温度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℃，湿度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%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查看运输管理，《食品运输协议》，内容是否包括：（不适用）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要求不得将食品与有毒、有害或有异味的物料一同贮存运输。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是  □否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运输散装食品的容器和运输工具，应确保食品安全和宜食用性不受影响。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是  □否</w:t>
            </w: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投诉处理</w:t>
            </w: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H(V1.0)5.2</w:t>
            </w:r>
          </w:p>
          <w:p w:rsidR="00245FE3" w:rsidRPr="002160AC" w:rsidRDefault="00245FE3" w:rsidP="00245FE3">
            <w:pPr>
              <w:pStyle w:val="2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H(V1.0)2.5.2.3</w:t>
            </w:r>
          </w:p>
          <w:p w:rsidR="00245FE3" w:rsidRPr="002160AC" w:rsidRDefault="00245FE3" w:rsidP="00245FE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 管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t>理手册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 xml:space="preserve">第8.5.5条款 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《与顾客有关过程控制程序》</w:t>
            </w: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2160AC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2160AC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查看《顾客投诉处理记录表》</w:t>
            </w:r>
          </w:p>
          <w:p w:rsidR="00245FE3" w:rsidRPr="002160AC" w:rsidRDefault="00245FE3" w:rsidP="00404E0C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询</w:t>
            </w:r>
            <w:r w:rsidR="00404E0C"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问</w:t>
            </w: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审核周期内未发生过投诉。</w:t>
            </w:r>
          </w:p>
        </w:tc>
        <w:tc>
          <w:tcPr>
            <w:tcW w:w="158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FE3" w:rsidRPr="002160AC">
        <w:trPr>
          <w:trHeight w:val="486"/>
        </w:trPr>
        <w:tc>
          <w:tcPr>
            <w:tcW w:w="2160" w:type="dxa"/>
            <w:vMerge w:val="restart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顾客满意</w:t>
            </w:r>
          </w:p>
        </w:tc>
        <w:tc>
          <w:tcPr>
            <w:tcW w:w="960" w:type="dxa"/>
            <w:vMerge w:val="restart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Q9.1.2</w:t>
            </w: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bookmarkStart w:id="1" w:name="_Toc496975246"/>
            <w:bookmarkStart w:id="2" w:name="_Toc496974379"/>
            <w:bookmarkStart w:id="3" w:name="_Toc509500262"/>
            <w:r w:rsidRPr="002160AC">
              <w:rPr>
                <w:rFonts w:asciiTheme="minorEastAsia" w:eastAsiaTheme="minorEastAsia" w:hAnsiTheme="minorEastAsia" w:hint="eastAsia"/>
                <w:szCs w:val="21"/>
              </w:rPr>
              <w:t>顾客要求评审控制程序</w:t>
            </w:r>
            <w:bookmarkEnd w:id="1"/>
            <w:bookmarkEnd w:id="2"/>
            <w:bookmarkEnd w:id="3"/>
            <w:r w:rsidRPr="002160AC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1585" w:type="dxa"/>
            <w:vMerge w:val="restart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245FE3" w:rsidRPr="002160AC">
        <w:trPr>
          <w:trHeight w:val="5694"/>
        </w:trPr>
        <w:tc>
          <w:tcPr>
            <w:tcW w:w="2160" w:type="dxa"/>
            <w:vMerge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160AC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自管理体系建立后/</w:t>
            </w:r>
            <w:r w:rsidRPr="002160AC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2160AC">
              <w:rPr>
                <w:rFonts w:asciiTheme="minorEastAsia" w:eastAsiaTheme="minorEastAsia" w:hAnsiTheme="minorEastAsia" w:hint="eastAsia"/>
                <w:szCs w:val="21"/>
              </w:rPr>
              <w:t>近一年</w:t>
            </w:r>
            <w:r w:rsidRPr="002160A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，顾客满意的收集、分析和改进证据如下：</w:t>
            </w:r>
          </w:p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120"/>
              <w:gridCol w:w="2832"/>
              <w:gridCol w:w="3174"/>
            </w:tblGrid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获取周期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评价概述或结果</w:t>
                  </w: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改进措施描述</w:t>
                  </w: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117A8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发送5份顾客满意度调查问卷，收回5份；最低</w:t>
                  </w:r>
                  <w:r w:rsidR="00117A83" w:rsidRPr="002160AC">
                    <w:rPr>
                      <w:rFonts w:asciiTheme="minorEastAsia" w:eastAsiaTheme="minorEastAsia" w:hAnsiTheme="minorEastAsia"/>
                      <w:szCs w:val="21"/>
                    </w:rPr>
                    <w:t>88%</w:t>
                  </w: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、最高</w:t>
                  </w:r>
                  <w:r w:rsidR="00117A83" w:rsidRPr="002160AC">
                    <w:rPr>
                      <w:rFonts w:asciiTheme="minorEastAsia" w:eastAsiaTheme="minorEastAsia" w:hAnsiTheme="minorEastAsia"/>
                      <w:szCs w:val="21"/>
                    </w:rPr>
                    <w:t>96%</w:t>
                  </w:r>
                  <w:r w:rsidR="00117A83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分，平</w:t>
                  </w:r>
                  <w:r w:rsidR="00117A83" w:rsidRPr="002160AC">
                    <w:rPr>
                      <w:rFonts w:asciiTheme="minorEastAsia" w:eastAsiaTheme="minorEastAsia" w:hAnsiTheme="minorEastAsia"/>
                      <w:szCs w:val="21"/>
                    </w:rPr>
                    <w:t>均满</w:t>
                  </w:r>
                  <w:r w:rsidR="00117A83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意</w:t>
                  </w:r>
                  <w:r w:rsidR="00117A83" w:rsidRPr="002160AC">
                    <w:rPr>
                      <w:rFonts w:asciiTheme="minorEastAsia" w:eastAsiaTheme="minorEastAsia" w:hAnsiTheme="minorEastAsia"/>
                      <w:szCs w:val="21"/>
                    </w:rPr>
                    <w:t>度率</w:t>
                  </w:r>
                  <w:r w:rsidR="00117A83"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为92%</w:t>
                  </w:r>
                  <w:r w:rsidR="00117A83" w:rsidRPr="002160A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832" w:type="dxa"/>
                </w:tcPr>
                <w:p w:rsidR="00FC5A66" w:rsidRPr="002160AC" w:rsidRDefault="00FC5A66" w:rsidP="00FC5A66">
                  <w:pPr>
                    <w:tabs>
                      <w:tab w:val="left" w:pos="9372"/>
                    </w:tabs>
                    <w:spacing w:line="360" w:lineRule="auto"/>
                    <w:ind w:rightChars="180" w:right="378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希望送货更及时。 </w:t>
                  </w:r>
                </w:p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不定期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发生时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45FE3" w:rsidRPr="002160AC">
              <w:tc>
                <w:tcPr>
                  <w:tcW w:w="1917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160AC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832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74" w:type="dxa"/>
                </w:tcPr>
                <w:p w:rsidR="00245FE3" w:rsidRPr="002160AC" w:rsidRDefault="00245FE3" w:rsidP="00245F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  <w:r w:rsidRPr="002160AC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见《顾客满意度调查分析报告》</w:t>
            </w:r>
          </w:p>
        </w:tc>
        <w:tc>
          <w:tcPr>
            <w:tcW w:w="1585" w:type="dxa"/>
            <w:vMerge/>
          </w:tcPr>
          <w:p w:rsidR="00245FE3" w:rsidRPr="002160AC" w:rsidRDefault="00245FE3" w:rsidP="00245F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E2649" w:rsidRDefault="001E2649"/>
    <w:p w:rsidR="001E2649" w:rsidRDefault="001E2649"/>
    <w:p w:rsidR="001E2649" w:rsidRDefault="0066307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E26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7B" w:rsidRDefault="003A587B">
      <w:r>
        <w:separator/>
      </w:r>
    </w:p>
  </w:endnote>
  <w:endnote w:type="continuationSeparator" w:id="0">
    <w:p w:rsidR="003A587B" w:rsidRDefault="003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E2649" w:rsidRDefault="0066307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587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587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2649" w:rsidRDefault="001E2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7B" w:rsidRDefault="003A587B">
      <w:r>
        <w:separator/>
      </w:r>
    </w:p>
  </w:footnote>
  <w:footnote w:type="continuationSeparator" w:id="0">
    <w:p w:rsidR="003A587B" w:rsidRDefault="003A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49" w:rsidRDefault="0066307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2649" w:rsidRDefault="0066307D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E2649" w:rsidRDefault="0066307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1E2649" w:rsidRDefault="0066307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1E2649" w:rsidRDefault="001E26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529E3"/>
    <w:rsid w:val="00062E46"/>
    <w:rsid w:val="000C768D"/>
    <w:rsid w:val="000E6B21"/>
    <w:rsid w:val="00117A83"/>
    <w:rsid w:val="001420FD"/>
    <w:rsid w:val="001A2D7F"/>
    <w:rsid w:val="001A4D47"/>
    <w:rsid w:val="001B3073"/>
    <w:rsid w:val="001C01C0"/>
    <w:rsid w:val="001E2649"/>
    <w:rsid w:val="0020385A"/>
    <w:rsid w:val="002160AC"/>
    <w:rsid w:val="00245FE3"/>
    <w:rsid w:val="002939AD"/>
    <w:rsid w:val="00314AF6"/>
    <w:rsid w:val="00334106"/>
    <w:rsid w:val="00337922"/>
    <w:rsid w:val="00340867"/>
    <w:rsid w:val="00380837"/>
    <w:rsid w:val="003A198A"/>
    <w:rsid w:val="003A587B"/>
    <w:rsid w:val="003D3FF1"/>
    <w:rsid w:val="00404E0C"/>
    <w:rsid w:val="00410914"/>
    <w:rsid w:val="0048201E"/>
    <w:rsid w:val="004A499B"/>
    <w:rsid w:val="004B650F"/>
    <w:rsid w:val="004C545A"/>
    <w:rsid w:val="00536930"/>
    <w:rsid w:val="00561F24"/>
    <w:rsid w:val="00564E53"/>
    <w:rsid w:val="005D535A"/>
    <w:rsid w:val="005D5659"/>
    <w:rsid w:val="00600C20"/>
    <w:rsid w:val="006357EB"/>
    <w:rsid w:val="00644FE2"/>
    <w:rsid w:val="00650DB8"/>
    <w:rsid w:val="0066307D"/>
    <w:rsid w:val="0067640C"/>
    <w:rsid w:val="006A52BB"/>
    <w:rsid w:val="006E678B"/>
    <w:rsid w:val="006E7B1D"/>
    <w:rsid w:val="0074023A"/>
    <w:rsid w:val="007757F3"/>
    <w:rsid w:val="00783FAB"/>
    <w:rsid w:val="007C1B48"/>
    <w:rsid w:val="007E2A54"/>
    <w:rsid w:val="007E3B15"/>
    <w:rsid w:val="007E6AEB"/>
    <w:rsid w:val="008973EE"/>
    <w:rsid w:val="00970C1D"/>
    <w:rsid w:val="00971600"/>
    <w:rsid w:val="009973B4"/>
    <w:rsid w:val="009C28C1"/>
    <w:rsid w:val="009F7EED"/>
    <w:rsid w:val="00A228BB"/>
    <w:rsid w:val="00A27C00"/>
    <w:rsid w:val="00A73059"/>
    <w:rsid w:val="00A80636"/>
    <w:rsid w:val="00A851D8"/>
    <w:rsid w:val="00AF0AAB"/>
    <w:rsid w:val="00B156BA"/>
    <w:rsid w:val="00BE1658"/>
    <w:rsid w:val="00BF597E"/>
    <w:rsid w:val="00C51A36"/>
    <w:rsid w:val="00C55228"/>
    <w:rsid w:val="00C63768"/>
    <w:rsid w:val="00CE315A"/>
    <w:rsid w:val="00CF6D7A"/>
    <w:rsid w:val="00D06F59"/>
    <w:rsid w:val="00D82DC1"/>
    <w:rsid w:val="00D8388C"/>
    <w:rsid w:val="00DC2AD9"/>
    <w:rsid w:val="00E15CE6"/>
    <w:rsid w:val="00E23B5A"/>
    <w:rsid w:val="00E6224C"/>
    <w:rsid w:val="00EB0164"/>
    <w:rsid w:val="00ED0F62"/>
    <w:rsid w:val="00F95BF6"/>
    <w:rsid w:val="00FB6C4A"/>
    <w:rsid w:val="00FC5A66"/>
    <w:rsid w:val="00FF766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D07A95"/>
    <w:rsid w:val="07D665B9"/>
    <w:rsid w:val="08767210"/>
    <w:rsid w:val="08851DD7"/>
    <w:rsid w:val="08C22483"/>
    <w:rsid w:val="08ED1EE8"/>
    <w:rsid w:val="09005957"/>
    <w:rsid w:val="096333C5"/>
    <w:rsid w:val="09933EF9"/>
    <w:rsid w:val="09A6062D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E362F2"/>
    <w:rsid w:val="17F76BA3"/>
    <w:rsid w:val="182A66F0"/>
    <w:rsid w:val="186A6524"/>
    <w:rsid w:val="186F767B"/>
    <w:rsid w:val="187F0353"/>
    <w:rsid w:val="188852B3"/>
    <w:rsid w:val="18E7086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F14F9"/>
    <w:rsid w:val="1C392A3A"/>
    <w:rsid w:val="1C4B7D7A"/>
    <w:rsid w:val="1CB1322F"/>
    <w:rsid w:val="1D4D4A00"/>
    <w:rsid w:val="1DC4038A"/>
    <w:rsid w:val="1DF36090"/>
    <w:rsid w:val="1DFE25B1"/>
    <w:rsid w:val="1E511FFA"/>
    <w:rsid w:val="1E752FA2"/>
    <w:rsid w:val="1EA96FC5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2ED4645"/>
    <w:rsid w:val="23425597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FE30BB"/>
    <w:rsid w:val="324E5138"/>
    <w:rsid w:val="331E21CE"/>
    <w:rsid w:val="33562A0D"/>
    <w:rsid w:val="33715F28"/>
    <w:rsid w:val="33F07155"/>
    <w:rsid w:val="340C6245"/>
    <w:rsid w:val="343C4522"/>
    <w:rsid w:val="346350C0"/>
    <w:rsid w:val="346717FC"/>
    <w:rsid w:val="347A0336"/>
    <w:rsid w:val="34F92D63"/>
    <w:rsid w:val="35527F1F"/>
    <w:rsid w:val="357914C0"/>
    <w:rsid w:val="35CC2764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D41A49"/>
    <w:rsid w:val="4942239A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66E3A"/>
    <w:rsid w:val="4D755228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64227B"/>
    <w:rsid w:val="52A23F56"/>
    <w:rsid w:val="52BA5471"/>
    <w:rsid w:val="52D871F4"/>
    <w:rsid w:val="52F263D6"/>
    <w:rsid w:val="53024EB7"/>
    <w:rsid w:val="53261795"/>
    <w:rsid w:val="53953BE7"/>
    <w:rsid w:val="53F51637"/>
    <w:rsid w:val="54093A56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AF5D3E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1003AE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122038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D7143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4B31EC"/>
    <w:rsid w:val="7F9026D0"/>
    <w:rsid w:val="7F984417"/>
    <w:rsid w:val="7FDB730C"/>
    <w:rsid w:val="7FF9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BA7C3"/>
  <w15:docId w15:val="{77106521-CB21-4BF8-810E-94F02B5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styleId="aa">
    <w:name w:val="Body Text Indent"/>
    <w:basedOn w:val="a"/>
    <w:link w:val="ab"/>
    <w:uiPriority w:val="99"/>
    <w:semiHidden/>
    <w:unhideWhenUsed/>
    <w:rsid w:val="00BE1658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BE1658"/>
    <w:rPr>
      <w:kern w:val="2"/>
      <w:sz w:val="21"/>
    </w:rPr>
  </w:style>
  <w:style w:type="paragraph" w:styleId="2">
    <w:name w:val="Body Text First Indent 2"/>
    <w:basedOn w:val="aa"/>
    <w:link w:val="20"/>
    <w:uiPriority w:val="99"/>
    <w:unhideWhenUsed/>
    <w:qFormat/>
    <w:rsid w:val="00BE1658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character" w:customStyle="1" w:styleId="20">
    <w:name w:val="正文首行缩进 2 字符"/>
    <w:basedOn w:val="ab"/>
    <w:link w:val="2"/>
    <w:uiPriority w:val="99"/>
    <w:rsid w:val="00BE1658"/>
    <w:rPr>
      <w:rFonts w:ascii="宋体" w:hAnsi="宋体"/>
      <w:kern w:val="2"/>
      <w:sz w:val="21"/>
      <w:szCs w:val="24"/>
    </w:rPr>
  </w:style>
  <w:style w:type="paragraph" w:customStyle="1" w:styleId="ac">
    <w:name w:val="表格文字"/>
    <w:basedOn w:val="a"/>
    <w:qFormat/>
    <w:rsid w:val="00245FE3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2015-06-17T12:51:00Z</dcterms:created>
  <dcterms:modified xsi:type="dcterms:W3CDTF">2022-08-13T03:58:00Z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803BE471271D4A809014EF2FA80B7647</vt:lpwstr>
  </property>
</Properties>
</file>