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2" w:rsidRDefault="008A448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2113"/>
        <w:gridCol w:w="32"/>
        <w:gridCol w:w="949"/>
        <w:gridCol w:w="13"/>
        <w:gridCol w:w="749"/>
        <w:gridCol w:w="10589"/>
        <w:gridCol w:w="992"/>
      </w:tblGrid>
      <w:tr w:rsidR="00A63FA2" w:rsidTr="003133DF">
        <w:trPr>
          <w:gridBefore w:val="1"/>
          <w:wBefore w:w="14" w:type="dxa"/>
          <w:trHeight w:val="515"/>
        </w:trPr>
        <w:tc>
          <w:tcPr>
            <w:tcW w:w="2113" w:type="dxa"/>
            <w:vMerge w:val="restart"/>
            <w:vAlign w:val="center"/>
          </w:tcPr>
          <w:p w:rsidR="00A63FA2" w:rsidRDefault="008A4483">
            <w:pPr>
              <w:spacing w:before="120"/>
              <w:jc w:val="center"/>
              <w:rPr>
                <w:sz w:val="24"/>
                <w:szCs w:val="24"/>
              </w:rPr>
            </w:pPr>
            <w:r>
              <w:rPr>
                <w:rFonts w:hint="eastAsia"/>
                <w:sz w:val="24"/>
                <w:szCs w:val="24"/>
              </w:rPr>
              <w:t>过程与活动、</w:t>
            </w:r>
          </w:p>
          <w:p w:rsidR="00A63FA2" w:rsidRDefault="008A4483">
            <w:pPr>
              <w:jc w:val="center"/>
            </w:pPr>
            <w:r>
              <w:rPr>
                <w:rFonts w:hint="eastAsia"/>
                <w:sz w:val="24"/>
                <w:szCs w:val="24"/>
              </w:rPr>
              <w:t>抽样计划</w:t>
            </w:r>
          </w:p>
        </w:tc>
        <w:tc>
          <w:tcPr>
            <w:tcW w:w="994" w:type="dxa"/>
            <w:gridSpan w:val="3"/>
            <w:vMerge w:val="restart"/>
            <w:vAlign w:val="center"/>
          </w:tcPr>
          <w:p w:rsidR="00A63FA2" w:rsidRDefault="008A4483">
            <w:pPr>
              <w:rPr>
                <w:sz w:val="24"/>
                <w:szCs w:val="24"/>
              </w:rPr>
            </w:pPr>
            <w:r>
              <w:rPr>
                <w:rFonts w:hint="eastAsia"/>
                <w:sz w:val="24"/>
                <w:szCs w:val="24"/>
              </w:rPr>
              <w:t>涉及</w:t>
            </w:r>
          </w:p>
          <w:p w:rsidR="00A63FA2" w:rsidRDefault="008A4483">
            <w:r>
              <w:rPr>
                <w:rFonts w:hint="eastAsia"/>
                <w:sz w:val="24"/>
                <w:szCs w:val="24"/>
              </w:rPr>
              <w:t>条款</w:t>
            </w:r>
          </w:p>
        </w:tc>
        <w:tc>
          <w:tcPr>
            <w:tcW w:w="11338" w:type="dxa"/>
            <w:gridSpan w:val="2"/>
            <w:vAlign w:val="center"/>
          </w:tcPr>
          <w:p w:rsidR="00A63FA2" w:rsidRDefault="008A4483" w:rsidP="00802315">
            <w:pPr>
              <w:rPr>
                <w:sz w:val="24"/>
                <w:szCs w:val="24"/>
              </w:rPr>
            </w:pPr>
            <w:r>
              <w:rPr>
                <w:rFonts w:hint="eastAsia"/>
                <w:sz w:val="24"/>
                <w:szCs w:val="24"/>
              </w:rPr>
              <w:t>受审核部门：食品安全小组</w:t>
            </w:r>
            <w:r>
              <w:rPr>
                <w:rFonts w:hint="eastAsia"/>
                <w:sz w:val="24"/>
                <w:szCs w:val="24"/>
              </w:rPr>
              <w:t xml:space="preserve"> </w:t>
            </w:r>
            <w:r>
              <w:rPr>
                <w:sz w:val="24"/>
                <w:szCs w:val="24"/>
              </w:rPr>
              <w:t xml:space="preserve">      </w:t>
            </w:r>
            <w:r>
              <w:rPr>
                <w:rFonts w:hint="eastAsia"/>
                <w:sz w:val="24"/>
                <w:szCs w:val="24"/>
              </w:rPr>
              <w:t>陪同人员：</w:t>
            </w:r>
            <w:r w:rsidR="005F3942">
              <w:rPr>
                <w:sz w:val="24"/>
                <w:szCs w:val="24"/>
              </w:rPr>
              <w:t xml:space="preserve"> </w:t>
            </w:r>
            <w:r w:rsidR="00850505">
              <w:rPr>
                <w:rFonts w:hint="eastAsia"/>
                <w:sz w:val="24"/>
                <w:szCs w:val="24"/>
              </w:rPr>
              <w:t>黄</w:t>
            </w:r>
            <w:r w:rsidR="00850505">
              <w:rPr>
                <w:sz w:val="24"/>
                <w:szCs w:val="24"/>
              </w:rPr>
              <w:t>琦</w:t>
            </w:r>
          </w:p>
        </w:tc>
        <w:tc>
          <w:tcPr>
            <w:tcW w:w="992" w:type="dxa"/>
            <w:vMerge w:val="restart"/>
            <w:vAlign w:val="center"/>
          </w:tcPr>
          <w:p w:rsidR="00A63FA2" w:rsidRDefault="008A4483">
            <w:pPr>
              <w:rPr>
                <w:sz w:val="24"/>
                <w:szCs w:val="24"/>
              </w:rPr>
            </w:pPr>
            <w:r>
              <w:rPr>
                <w:rFonts w:hint="eastAsia"/>
                <w:sz w:val="24"/>
                <w:szCs w:val="24"/>
              </w:rPr>
              <w:t>判定</w:t>
            </w:r>
          </w:p>
        </w:tc>
      </w:tr>
      <w:tr w:rsidR="00575D5B" w:rsidTr="003133DF">
        <w:trPr>
          <w:gridBefore w:val="1"/>
          <w:wBefore w:w="14" w:type="dxa"/>
          <w:trHeight w:val="403"/>
        </w:trPr>
        <w:tc>
          <w:tcPr>
            <w:tcW w:w="2113" w:type="dxa"/>
            <w:vMerge/>
            <w:vAlign w:val="center"/>
          </w:tcPr>
          <w:p w:rsidR="00575D5B" w:rsidRDefault="00575D5B" w:rsidP="00575D5B"/>
        </w:tc>
        <w:tc>
          <w:tcPr>
            <w:tcW w:w="994" w:type="dxa"/>
            <w:gridSpan w:val="3"/>
            <w:vMerge/>
            <w:vAlign w:val="center"/>
          </w:tcPr>
          <w:p w:rsidR="00575D5B" w:rsidRDefault="00575D5B" w:rsidP="00575D5B"/>
        </w:tc>
        <w:tc>
          <w:tcPr>
            <w:tcW w:w="11338" w:type="dxa"/>
            <w:gridSpan w:val="2"/>
            <w:vAlign w:val="center"/>
          </w:tcPr>
          <w:p w:rsidR="00575D5B" w:rsidRDefault="00575D5B" w:rsidP="00575D5B">
            <w:pPr>
              <w:spacing w:before="120"/>
            </w:pPr>
            <w:r>
              <w:rPr>
                <w:rFonts w:hint="eastAsia"/>
                <w:sz w:val="24"/>
                <w:szCs w:val="24"/>
              </w:rPr>
              <w:t>审核员：</w:t>
            </w:r>
            <w:r>
              <w:rPr>
                <w:rFonts w:hint="eastAsia"/>
                <w:sz w:val="24"/>
                <w:szCs w:val="24"/>
              </w:rPr>
              <w:t xml:space="preserve"> </w:t>
            </w:r>
            <w:r>
              <w:rPr>
                <w:rFonts w:hint="eastAsia"/>
                <w:sz w:val="24"/>
                <w:szCs w:val="24"/>
              </w:rPr>
              <w:t>邝柏</w:t>
            </w:r>
            <w:r>
              <w:rPr>
                <w:sz w:val="24"/>
                <w:szCs w:val="24"/>
              </w:rPr>
              <w:t>臣</w:t>
            </w:r>
            <w:r>
              <w:rPr>
                <w:rFonts w:hint="eastAsia"/>
                <w:sz w:val="24"/>
                <w:szCs w:val="24"/>
              </w:rPr>
              <w:t xml:space="preserve">  </w:t>
            </w:r>
            <w:r>
              <w:rPr>
                <w:rFonts w:hint="eastAsia"/>
                <w:sz w:val="24"/>
                <w:szCs w:val="24"/>
              </w:rPr>
              <w:t>（远程</w:t>
            </w:r>
            <w:r>
              <w:rPr>
                <w:rFonts w:hint="eastAsia"/>
                <w:sz w:val="24"/>
                <w:szCs w:val="24"/>
              </w:rPr>
              <w:t xml:space="preserve">  </w:t>
            </w:r>
            <w:r>
              <w:rPr>
                <w:rFonts w:hint="eastAsia"/>
                <w:sz w:val="24"/>
                <w:szCs w:val="24"/>
              </w:rPr>
              <w:t>微信</w:t>
            </w:r>
            <w:r>
              <w:rPr>
                <w:rFonts w:hint="eastAsia"/>
                <w:sz w:val="24"/>
                <w:szCs w:val="24"/>
              </w:rPr>
              <w:t>/</w:t>
            </w:r>
            <w:r>
              <w:rPr>
                <w:rFonts w:hint="eastAsia"/>
                <w:sz w:val="24"/>
                <w:szCs w:val="24"/>
              </w:rPr>
              <w:t>语音、视频、电话）</w:t>
            </w:r>
            <w:r>
              <w:rPr>
                <w:sz w:val="24"/>
                <w:szCs w:val="24"/>
              </w:rPr>
              <w:t xml:space="preserve"> </w:t>
            </w:r>
            <w:r>
              <w:rPr>
                <w:rFonts w:hint="eastAsia"/>
                <w:sz w:val="24"/>
                <w:szCs w:val="24"/>
              </w:rPr>
              <w:t xml:space="preserve">    </w:t>
            </w:r>
            <w:r>
              <w:rPr>
                <w:rFonts w:hint="eastAsia"/>
                <w:sz w:val="24"/>
                <w:szCs w:val="24"/>
              </w:rPr>
              <w:t>审核日期：</w:t>
            </w:r>
            <w:r>
              <w:rPr>
                <w:sz w:val="24"/>
                <w:szCs w:val="24"/>
              </w:rPr>
              <w:t>2022</w:t>
            </w:r>
            <w:r>
              <w:rPr>
                <w:rFonts w:hint="eastAsia"/>
                <w:sz w:val="24"/>
                <w:szCs w:val="24"/>
              </w:rPr>
              <w:t>年</w:t>
            </w:r>
            <w:r>
              <w:rPr>
                <w:rFonts w:hint="eastAsia"/>
                <w:sz w:val="24"/>
                <w:szCs w:val="24"/>
              </w:rPr>
              <w:t>07</w:t>
            </w:r>
            <w:r>
              <w:rPr>
                <w:rFonts w:hint="eastAsia"/>
                <w:sz w:val="24"/>
                <w:szCs w:val="24"/>
              </w:rPr>
              <w:t>月</w:t>
            </w:r>
            <w:r>
              <w:rPr>
                <w:rFonts w:hint="eastAsia"/>
                <w:sz w:val="24"/>
                <w:szCs w:val="24"/>
              </w:rPr>
              <w:t>18</w:t>
            </w:r>
            <w:r>
              <w:rPr>
                <w:rFonts w:hint="eastAsia"/>
                <w:sz w:val="24"/>
                <w:szCs w:val="24"/>
              </w:rPr>
              <w:t>日</w:t>
            </w:r>
          </w:p>
        </w:tc>
        <w:tc>
          <w:tcPr>
            <w:tcW w:w="992" w:type="dxa"/>
            <w:vMerge/>
          </w:tcPr>
          <w:p w:rsidR="00575D5B" w:rsidRDefault="00575D5B" w:rsidP="00575D5B"/>
        </w:tc>
      </w:tr>
      <w:tr w:rsidR="00A63FA2" w:rsidTr="003133DF">
        <w:trPr>
          <w:gridBefore w:val="1"/>
          <w:wBefore w:w="14" w:type="dxa"/>
          <w:trHeight w:val="516"/>
        </w:trPr>
        <w:tc>
          <w:tcPr>
            <w:tcW w:w="2113" w:type="dxa"/>
            <w:vMerge/>
            <w:vAlign w:val="center"/>
          </w:tcPr>
          <w:p w:rsidR="00A63FA2" w:rsidRDefault="00A63FA2"/>
        </w:tc>
        <w:tc>
          <w:tcPr>
            <w:tcW w:w="994" w:type="dxa"/>
            <w:gridSpan w:val="3"/>
            <w:vMerge/>
            <w:vAlign w:val="center"/>
          </w:tcPr>
          <w:p w:rsidR="00A63FA2" w:rsidRDefault="00A63FA2"/>
        </w:tc>
        <w:tc>
          <w:tcPr>
            <w:tcW w:w="11338" w:type="dxa"/>
            <w:gridSpan w:val="2"/>
            <w:vAlign w:val="center"/>
          </w:tcPr>
          <w:p w:rsidR="00A63FA2" w:rsidRDefault="008A4483">
            <w:pPr>
              <w:autoSpaceDE w:val="0"/>
              <w:autoSpaceDN w:val="0"/>
              <w:adjustRightInd w:val="0"/>
              <w:jc w:val="left"/>
              <w:rPr>
                <w:szCs w:val="21"/>
              </w:rPr>
            </w:pPr>
            <w:r>
              <w:rPr>
                <w:rFonts w:hint="eastAsia"/>
              </w:rPr>
              <w:t>审核条款：</w:t>
            </w:r>
            <w:r>
              <w:rPr>
                <w:rFonts w:hint="eastAsia"/>
              </w:rPr>
              <w:t>FSMS</w:t>
            </w:r>
            <w:r>
              <w:rPr>
                <w:rFonts w:hint="eastAsia"/>
              </w:rPr>
              <w:t>：</w:t>
            </w:r>
            <w:r>
              <w:rPr>
                <w:rFonts w:hint="eastAsia"/>
                <w:szCs w:val="21"/>
              </w:rPr>
              <w:t>5</w:t>
            </w:r>
            <w:r>
              <w:rPr>
                <w:szCs w:val="21"/>
              </w:rPr>
              <w:t>.3/</w:t>
            </w:r>
            <w:r>
              <w:rPr>
                <w:rFonts w:hint="eastAsia"/>
                <w:szCs w:val="21"/>
              </w:rPr>
              <w:t>7.1.5/</w:t>
            </w:r>
            <w:r>
              <w:rPr>
                <w:szCs w:val="21"/>
              </w:rPr>
              <w:t>8.1/8.2/8.3/8.4/8.5/8.6/8.8</w:t>
            </w:r>
            <w:r>
              <w:rPr>
                <w:rFonts w:hint="eastAsia"/>
                <w:szCs w:val="21"/>
              </w:rPr>
              <w:t>/</w:t>
            </w:r>
            <w:r>
              <w:rPr>
                <w:szCs w:val="21"/>
              </w:rPr>
              <w:t>9.1.2/</w:t>
            </w:r>
            <w:r>
              <w:rPr>
                <w:rFonts w:hint="eastAsia"/>
                <w:szCs w:val="21"/>
              </w:rPr>
              <w:t>10.3</w:t>
            </w:r>
          </w:p>
          <w:p w:rsidR="00EC4C4A" w:rsidRPr="00EC4C4A" w:rsidRDefault="00EC4C4A" w:rsidP="00EC4C4A">
            <w:pPr>
              <w:snapToGrid w:val="0"/>
              <w:spacing w:line="280" w:lineRule="exact"/>
              <w:jc w:val="left"/>
            </w:pPr>
          </w:p>
        </w:tc>
        <w:tc>
          <w:tcPr>
            <w:tcW w:w="992" w:type="dxa"/>
            <w:vMerge/>
          </w:tcPr>
          <w:p w:rsidR="00A63FA2" w:rsidRDefault="00A63FA2"/>
        </w:tc>
      </w:tr>
      <w:tr w:rsidR="00A63FA2" w:rsidTr="003133DF">
        <w:trPr>
          <w:gridBefore w:val="1"/>
          <w:wBefore w:w="14" w:type="dxa"/>
          <w:trHeight w:val="443"/>
        </w:trPr>
        <w:tc>
          <w:tcPr>
            <w:tcW w:w="2113" w:type="dxa"/>
            <w:vMerge w:val="restart"/>
          </w:tcPr>
          <w:p w:rsidR="00A63FA2" w:rsidRDefault="008A4483">
            <w:r>
              <w:rPr>
                <w:rFonts w:hint="eastAsia"/>
              </w:rPr>
              <w:t>组织的角色、职责和权限</w:t>
            </w:r>
          </w:p>
        </w:tc>
        <w:tc>
          <w:tcPr>
            <w:tcW w:w="994" w:type="dxa"/>
            <w:gridSpan w:val="3"/>
            <w:vMerge w:val="restart"/>
          </w:tcPr>
          <w:p w:rsidR="00A63FA2" w:rsidRDefault="008A4483">
            <w:r>
              <w:rPr>
                <w:rFonts w:hint="eastAsia"/>
              </w:rPr>
              <w:t>F5.3</w:t>
            </w:r>
          </w:p>
          <w:p w:rsidR="00A63FA2" w:rsidRDefault="00A63FA2"/>
        </w:tc>
        <w:tc>
          <w:tcPr>
            <w:tcW w:w="749" w:type="dxa"/>
          </w:tcPr>
          <w:p w:rsidR="00A63FA2" w:rsidRDefault="008A4483">
            <w:r>
              <w:rPr>
                <w:rFonts w:hint="eastAsia"/>
              </w:rPr>
              <w:t>文件名称</w:t>
            </w:r>
          </w:p>
        </w:tc>
        <w:tc>
          <w:tcPr>
            <w:tcW w:w="10589" w:type="dxa"/>
          </w:tcPr>
          <w:p w:rsidR="00A63FA2" w:rsidRDefault="008A4483">
            <w:r>
              <w:rPr>
                <w:rFonts w:hint="eastAsia"/>
              </w:rPr>
              <w:t>如：管理手册第</w:t>
            </w:r>
            <w:r>
              <w:rPr>
                <w:rFonts w:hint="eastAsia"/>
              </w:rPr>
              <w:t>5.3</w:t>
            </w:r>
            <w:r>
              <w:rPr>
                <w:rFonts w:hint="eastAsia"/>
              </w:rPr>
              <w:t>章</w:t>
            </w:r>
          </w:p>
        </w:tc>
        <w:tc>
          <w:tcPr>
            <w:tcW w:w="992"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290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589" w:type="dxa"/>
          </w:tcPr>
          <w:p w:rsidR="00A63FA2" w:rsidRDefault="00F14BEC">
            <w:r>
              <w:rPr>
                <w:rFonts w:hint="eastAsia"/>
              </w:rPr>
              <w:t>食品</w:t>
            </w:r>
            <w:r>
              <w:t>安全小</w:t>
            </w:r>
            <w:r>
              <w:rPr>
                <w:rFonts w:hint="eastAsia"/>
              </w:rPr>
              <w:t>组</w:t>
            </w:r>
            <w:r>
              <w:t>负责</w:t>
            </w:r>
            <w:r>
              <w:rPr>
                <w:rFonts w:hint="eastAsia"/>
              </w:rPr>
              <w:t>人：</w:t>
            </w:r>
            <w:r>
              <w:t>李端生，</w:t>
            </w:r>
            <w:r w:rsidR="008A4483">
              <w:rPr>
                <w:rFonts w:hint="eastAsia"/>
              </w:rPr>
              <w:t>有食品安全小组名单，包括了</w:t>
            </w:r>
            <w:r w:rsidR="002C7013" w:rsidRPr="00BB75A4">
              <w:rPr>
                <w:b/>
                <w:u w:val="single"/>
              </w:rPr>
              <w:t>办</w:t>
            </w:r>
            <w:r w:rsidR="00B222FD">
              <w:rPr>
                <w:rFonts w:hint="eastAsia"/>
                <w:b/>
                <w:u w:val="single"/>
              </w:rPr>
              <w:t>公</w:t>
            </w:r>
            <w:r w:rsidR="00B222FD">
              <w:rPr>
                <w:b/>
                <w:u w:val="single"/>
              </w:rPr>
              <w:t>室</w:t>
            </w:r>
            <w:r w:rsidR="002C7013">
              <w:rPr>
                <w:rFonts w:hint="eastAsia"/>
                <w:b/>
                <w:bCs/>
                <w:u w:val="single"/>
              </w:rPr>
              <w:t>、生产部、</w:t>
            </w:r>
            <w:r w:rsidR="00B222FD">
              <w:rPr>
                <w:rFonts w:hint="eastAsia"/>
                <w:b/>
                <w:bCs/>
                <w:u w:val="single"/>
              </w:rPr>
              <w:t>采</w:t>
            </w:r>
            <w:r w:rsidR="00B222FD">
              <w:rPr>
                <w:b/>
                <w:bCs/>
                <w:u w:val="single"/>
              </w:rPr>
              <w:t>购部、</w:t>
            </w:r>
            <w:r w:rsidR="002C7013">
              <w:rPr>
                <w:rFonts w:hint="eastAsia"/>
                <w:b/>
                <w:bCs/>
                <w:u w:val="single"/>
              </w:rPr>
              <w:t>质检</w:t>
            </w:r>
            <w:r w:rsidR="008A4483">
              <w:rPr>
                <w:rFonts w:hint="eastAsia"/>
                <w:b/>
                <w:bCs/>
                <w:u w:val="single"/>
              </w:rPr>
              <w:t>部</w:t>
            </w:r>
            <w:r w:rsidR="00B222FD">
              <w:rPr>
                <w:rFonts w:hint="eastAsia"/>
                <w:b/>
                <w:bCs/>
                <w:u w:val="single"/>
              </w:rPr>
              <w:t>、</w:t>
            </w:r>
            <w:r w:rsidR="00B222FD">
              <w:rPr>
                <w:b/>
                <w:bCs/>
                <w:u w:val="single"/>
              </w:rPr>
              <w:t>销售部</w:t>
            </w:r>
            <w:r w:rsidR="008A4483">
              <w:rPr>
                <w:rFonts w:hint="eastAsia"/>
              </w:rPr>
              <w:t>的人员</w:t>
            </w:r>
          </w:p>
          <w:p w:rsidR="00A63FA2" w:rsidRDefault="00A63FA2"/>
          <w:p w:rsidR="00A63FA2" w:rsidRDefault="008A4483">
            <w:r>
              <w:rPr>
                <w:rFonts w:hint="eastAsia"/>
              </w:rPr>
              <w:t>公司在管理手册中对食品安全小组的职责进行了规定，主要负责做好食品安全体系验证的策划、危害分析的预备步骤、危害分析、危害控制计划（</w:t>
            </w:r>
            <w:r>
              <w:rPr>
                <w:rFonts w:hint="eastAsia"/>
              </w:rPr>
              <w:t>HACCP</w:t>
            </w:r>
            <w:r>
              <w:rPr>
                <w:rFonts w:hint="eastAsia"/>
              </w:rPr>
              <w:t>计划和</w:t>
            </w:r>
            <w:r>
              <w:rPr>
                <w:rFonts w:hint="eastAsia"/>
              </w:rPr>
              <w:t>OPRP</w:t>
            </w:r>
            <w:r>
              <w:rPr>
                <w:rFonts w:hint="eastAsia"/>
              </w:rPr>
              <w:t>计划），对控制措施组合进行确认和验证、致敏物质管理、食品欺诈预防等。通过会议、文件、电子媒体等方式进行传达，询问食品安全小组成员林爱梅，基本清楚。</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sidR="00B222FD">
              <w:rPr>
                <w:rFonts w:hint="eastAsia"/>
                <w:u w:val="single"/>
              </w:rPr>
              <w:t xml:space="preserve">   </w:t>
            </w:r>
            <w:r w:rsidR="00B222FD">
              <w:rPr>
                <w:rFonts w:hint="eastAsia"/>
                <w:u w:val="single"/>
              </w:rPr>
              <w:t>李</w:t>
            </w:r>
            <w:r w:rsidR="00B222FD">
              <w:rPr>
                <w:u w:val="single"/>
              </w:rPr>
              <w:t>端</w:t>
            </w:r>
            <w:r w:rsidR="00B222FD">
              <w:rPr>
                <w:rFonts w:hint="eastAsia"/>
                <w:u w:val="single"/>
              </w:rPr>
              <w:t>生</w:t>
            </w:r>
            <w:r w:rsidR="007005AE">
              <w:rPr>
                <w:rFonts w:hint="eastAsia"/>
                <w:u w:val="single"/>
              </w:rPr>
              <w:t xml:space="preserve"> </w:t>
            </w:r>
            <w:r w:rsidR="002C7013">
              <w:rPr>
                <w:u w:val="single"/>
              </w:rPr>
              <w:t xml:space="preserve"> </w:t>
            </w:r>
            <w:r w:rsidR="009F7529">
              <w:rPr>
                <w:rFonts w:hint="eastAsia"/>
                <w:u w:val="single"/>
              </w:rPr>
              <w:t>先</w:t>
            </w:r>
            <w:r w:rsidR="009F7529">
              <w:rPr>
                <w:u w:val="single"/>
              </w:rPr>
              <w:t>生</w:t>
            </w:r>
            <w:r>
              <w:rPr>
                <w:rFonts w:hint="eastAsia"/>
                <w:u w:val="single"/>
              </w:rPr>
              <w:t xml:space="preserve">   </w:t>
            </w:r>
            <w:r>
              <w:rPr>
                <w:rFonts w:hint="eastAsia"/>
              </w:rPr>
              <w:t>，</w:t>
            </w:r>
          </w:p>
          <w:p w:rsidR="00A63FA2" w:rsidRPr="00B222FD" w:rsidRDefault="00A63FA2"/>
          <w:p w:rsidR="00A63FA2" w:rsidRDefault="008A4483">
            <w:r>
              <w:t>食品安全组长负责：</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向最高管理层报告</w:t>
            </w:r>
            <w:r>
              <w:t>FSMS</w:t>
            </w:r>
            <w:r>
              <w:t>的有效性和适宜性。</w:t>
            </w:r>
          </w:p>
          <w:p w:rsidR="00A63FA2" w:rsidRDefault="00A63FA2"/>
          <w:p w:rsidR="00A63FA2" w:rsidRDefault="008A4483">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992" w:type="dxa"/>
            <w:vMerge/>
          </w:tcPr>
          <w:p w:rsidR="00A63FA2" w:rsidRDefault="00A63FA2"/>
        </w:tc>
      </w:tr>
      <w:tr w:rsidR="00A63FA2" w:rsidTr="003133DF">
        <w:trPr>
          <w:gridBefore w:val="1"/>
          <w:wBefore w:w="14" w:type="dxa"/>
          <w:trHeight w:val="443"/>
        </w:trPr>
        <w:tc>
          <w:tcPr>
            <w:tcW w:w="2113" w:type="dxa"/>
            <w:vMerge w:val="restart"/>
            <w:shd w:val="clear" w:color="auto" w:fill="auto"/>
          </w:tcPr>
          <w:p w:rsidR="00A63FA2" w:rsidRDefault="008A4483">
            <w:r>
              <w:t>食品安全管理体系外部建立的要素</w:t>
            </w:r>
          </w:p>
        </w:tc>
        <w:tc>
          <w:tcPr>
            <w:tcW w:w="994" w:type="dxa"/>
            <w:gridSpan w:val="3"/>
            <w:vMerge w:val="restart"/>
            <w:shd w:val="clear" w:color="auto" w:fill="auto"/>
          </w:tcPr>
          <w:p w:rsidR="00A63FA2" w:rsidRDefault="008A4483">
            <w:r>
              <w:rPr>
                <w:rFonts w:hint="eastAsia"/>
                <w:color w:val="000000"/>
                <w:szCs w:val="21"/>
              </w:rPr>
              <w:t>F7.1.5</w:t>
            </w:r>
          </w:p>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sym w:font="Wingdings" w:char="00FE"/>
            </w:r>
            <w:r>
              <w:rPr>
                <w:rFonts w:hint="eastAsia"/>
              </w:rPr>
              <w:t>管理手册第</w:t>
            </w:r>
            <w:r>
              <w:rPr>
                <w:rFonts w:hint="eastAsia"/>
                <w:color w:val="000000"/>
                <w:szCs w:val="21"/>
              </w:rPr>
              <w:t>7.1.5</w:t>
            </w:r>
            <w:r>
              <w:rPr>
                <w:rFonts w:hint="eastAsia"/>
              </w:rPr>
              <w:t>条款</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组织使用外部建立的</w:t>
            </w:r>
            <w:r>
              <w:rPr>
                <w:rFonts w:hint="eastAsia"/>
              </w:rPr>
              <w:t>FSMS</w:t>
            </w:r>
            <w:r>
              <w:rPr>
                <w:rFonts w:hint="eastAsia"/>
              </w:rPr>
              <w:t>要素，包括：</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w:t>
            </w:r>
            <w:r>
              <w:rPr>
                <w:rFonts w:hint="eastAsia"/>
              </w:rPr>
              <w:t>PRP</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进行危害分析和危害控制计划</w:t>
            </w:r>
          </w:p>
          <w:p w:rsidR="00A63FA2" w:rsidRDefault="008A4483">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建立、保持、更新和持续改进其</w:t>
            </w:r>
            <w:r>
              <w:rPr>
                <w:rFonts w:hint="eastAsia"/>
              </w:rPr>
              <w:t>FSMS</w:t>
            </w:r>
          </w:p>
          <w:p w:rsidR="00A63FA2" w:rsidRDefault="00A63FA2"/>
          <w:p w:rsidR="00A63FA2" w:rsidRDefault="008A4483">
            <w:r>
              <w:rPr>
                <w:rFonts w:hint="eastAsia"/>
              </w:rPr>
              <w:t>组织确保所提供的要素为：</w:t>
            </w:r>
          </w:p>
          <w:p w:rsidR="00A63FA2" w:rsidRDefault="008A4483">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rsidR="00A63FA2" w:rsidRDefault="008A4483">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c</w:t>
            </w:r>
            <w:r>
              <w:rPr>
                <w:rFonts w:hint="eastAsia"/>
              </w:rPr>
              <w:t>）</w:t>
            </w:r>
            <w:r>
              <w:rPr>
                <w:rFonts w:hint="eastAsia"/>
              </w:rPr>
              <w:t xml:space="preserve"> </w:t>
            </w:r>
            <w:r>
              <w:rPr>
                <w:rFonts w:hint="eastAsia"/>
              </w:rPr>
              <w:t>与食品安全小组调整其与受审核方的工艺和产品相适应；</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8A4483">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tc>
        <w:tc>
          <w:tcPr>
            <w:tcW w:w="992" w:type="dxa"/>
            <w:vMerge/>
            <w:shd w:val="clear" w:color="auto" w:fill="auto"/>
          </w:tcPr>
          <w:p w:rsidR="00A63FA2" w:rsidRDefault="00A63FA2"/>
        </w:tc>
      </w:tr>
      <w:tr w:rsidR="00A63FA2" w:rsidTr="003133DF">
        <w:trPr>
          <w:gridBefore w:val="1"/>
          <w:wBefore w:w="14" w:type="dxa"/>
          <w:trHeight w:val="468"/>
        </w:trPr>
        <w:tc>
          <w:tcPr>
            <w:tcW w:w="2113" w:type="dxa"/>
            <w:vMerge w:val="restart"/>
            <w:shd w:val="clear" w:color="auto" w:fill="auto"/>
          </w:tcPr>
          <w:p w:rsidR="00A63FA2" w:rsidRDefault="008A4483">
            <w:r>
              <w:rPr>
                <w:rFonts w:hint="eastAsia"/>
              </w:rPr>
              <w:lastRenderedPageBreak/>
              <w:t>运行策划和控制</w:t>
            </w:r>
          </w:p>
        </w:tc>
        <w:tc>
          <w:tcPr>
            <w:tcW w:w="994" w:type="dxa"/>
            <w:gridSpan w:val="3"/>
            <w:vMerge w:val="restart"/>
            <w:shd w:val="clear" w:color="auto" w:fill="auto"/>
          </w:tcPr>
          <w:p w:rsidR="00A63FA2" w:rsidRDefault="008A4483">
            <w:r>
              <w:rPr>
                <w:rFonts w:hint="eastAsia"/>
              </w:rPr>
              <w:t>F8.1</w:t>
            </w:r>
          </w:p>
          <w:p w:rsidR="00AB6859" w:rsidRPr="00AB6859" w:rsidRDefault="00AB6859" w:rsidP="00AB6859">
            <w:pPr>
              <w:pStyle w:val="2"/>
            </w:pPr>
          </w:p>
          <w:p w:rsidR="00AB6859" w:rsidRPr="00AB6859" w:rsidRDefault="00AB6859" w:rsidP="00AB6859">
            <w:pPr>
              <w:pStyle w:val="2"/>
            </w:pPr>
          </w:p>
          <w:p w:rsidR="00AB6859" w:rsidRPr="00AB6859" w:rsidRDefault="00AB6859" w:rsidP="00AB6859">
            <w:pPr>
              <w:pStyle w:val="2"/>
            </w:pPr>
          </w:p>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sym w:font="Wingdings" w:char="00FE"/>
            </w:r>
            <w:r>
              <w:rPr>
                <w:rFonts w:hint="eastAsia"/>
              </w:rPr>
              <w:t xml:space="preserve"> </w:t>
            </w:r>
            <w:r>
              <w:rPr>
                <w:rFonts w:hint="eastAsia"/>
              </w:rPr>
              <w:t>手册</w:t>
            </w:r>
            <w:r>
              <w:rPr>
                <w:rFonts w:hint="eastAsia"/>
              </w:rPr>
              <w:t>8.1</w:t>
            </w:r>
            <w:r>
              <w:rPr>
                <w:rFonts w:hint="eastAsia"/>
              </w:rPr>
              <w:t>条款；</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817"/>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rsidR="00A63FA2" w:rsidRDefault="008A4483">
            <w:pPr>
              <w:numPr>
                <w:ilvl w:val="0"/>
                <w:numId w:val="1"/>
              </w:numPr>
            </w:pPr>
            <w:r>
              <w:rPr>
                <w:rFonts w:hint="eastAsia"/>
              </w:rPr>
              <w:t>为过程建立评价准则：</w:t>
            </w:r>
          </w:p>
          <w:p w:rsidR="00A63FA2" w:rsidRDefault="008A4483">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操作性前提方案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计划书</w:t>
            </w:r>
            <w:r>
              <w:rPr>
                <w:rFonts w:hint="eastAsia"/>
              </w:rPr>
              <w:t xml:space="preserve">   </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终产品特性描述</w:t>
            </w:r>
          </w:p>
          <w:p w:rsidR="00A63FA2" w:rsidRDefault="008A4483">
            <w:pPr>
              <w:numPr>
                <w:ilvl w:val="0"/>
                <w:numId w:val="1"/>
              </w:numPr>
            </w:pPr>
            <w:r>
              <w:rPr>
                <w:rFonts w:hint="eastAsia"/>
              </w:rPr>
              <w:t>按照准则实施过程控制；</w:t>
            </w:r>
          </w:p>
          <w:p w:rsidR="00A63FA2" w:rsidRDefault="008A4483">
            <w:pPr>
              <w:rPr>
                <w:u w:val="single"/>
              </w:rPr>
            </w:pPr>
            <w:r>
              <w:rPr>
                <w:rFonts w:hint="eastAsia"/>
              </w:rPr>
              <w:t xml:space="preserve">  </w:t>
            </w:r>
            <w:r>
              <w:rPr>
                <w:rFonts w:hint="eastAsia"/>
                <w:u w:val="single"/>
              </w:rPr>
              <w:t xml:space="preserve"> </w:t>
            </w:r>
            <w:r>
              <w:rPr>
                <w:rFonts w:hint="eastAsia"/>
                <w:u w:val="single"/>
              </w:rPr>
              <w:t>见《控制记录》和《检查记录》</w:t>
            </w:r>
          </w:p>
          <w:p w:rsidR="00A63FA2" w:rsidRDefault="00A63FA2"/>
          <w:p w:rsidR="00A63FA2" w:rsidRDefault="008A4483">
            <w:r>
              <w:rPr>
                <w:rFonts w:hint="eastAsia"/>
              </w:rPr>
              <w:t>组织应控制策划的更改，评审非预期变更的后果，必要时，采取措施消除不利影响。（见</w:t>
            </w:r>
            <w:r>
              <w:rPr>
                <w:rFonts w:hint="eastAsia"/>
              </w:rPr>
              <w:t>8.6</w:t>
            </w:r>
            <w:r>
              <w:rPr>
                <w:rFonts w:hint="eastAsia"/>
              </w:rPr>
              <w:t>）</w:t>
            </w:r>
          </w:p>
          <w:p w:rsidR="00A63FA2" w:rsidRDefault="00A63FA2"/>
          <w:p w:rsidR="00A63FA2" w:rsidRDefault="008A4483">
            <w:r>
              <w:rPr>
                <w:rFonts w:hint="eastAsia"/>
              </w:rPr>
              <w:t>组织的外包过程：</w:t>
            </w:r>
            <w:r>
              <w:rPr>
                <w:rFonts w:hint="eastAsia"/>
                <w:u w:val="single"/>
              </w:rPr>
              <w:t xml:space="preserve"> </w:t>
            </w:r>
            <w:r w:rsidR="00075128">
              <w:rPr>
                <w:rFonts w:hint="eastAsia"/>
                <w:u w:val="single"/>
              </w:rPr>
              <w:t>不涉</w:t>
            </w:r>
            <w:r w:rsidR="00075128">
              <w:rPr>
                <w:u w:val="single"/>
              </w:rPr>
              <w:t>及</w:t>
            </w:r>
            <w:r>
              <w:rPr>
                <w:rFonts w:hint="eastAsia"/>
                <w:u w:val="single"/>
              </w:rPr>
              <w:t xml:space="preserve">        </w:t>
            </w:r>
          </w:p>
          <w:p w:rsidR="00A63FA2" w:rsidRDefault="008A4483">
            <w:r>
              <w:rPr>
                <w:rFonts w:hint="eastAsia"/>
              </w:rPr>
              <w:t>外包过程的控制（见</w:t>
            </w:r>
            <w:r>
              <w:rPr>
                <w:rFonts w:hint="eastAsia"/>
              </w:rPr>
              <w:t>7.1.6</w:t>
            </w:r>
            <w:r>
              <w:rPr>
                <w:rFonts w:hint="eastAsia"/>
              </w:rPr>
              <w:t>）</w:t>
            </w:r>
          </w:p>
        </w:tc>
        <w:tc>
          <w:tcPr>
            <w:tcW w:w="992" w:type="dxa"/>
            <w:vMerge/>
            <w:shd w:val="clear" w:color="auto" w:fill="auto"/>
          </w:tcPr>
          <w:p w:rsidR="00A63FA2" w:rsidRDefault="00A63FA2"/>
        </w:tc>
      </w:tr>
      <w:tr w:rsidR="00A63FA2" w:rsidTr="003133DF">
        <w:trPr>
          <w:gridBefore w:val="1"/>
          <w:wBefore w:w="14" w:type="dxa"/>
          <w:trHeight w:val="468"/>
        </w:trPr>
        <w:tc>
          <w:tcPr>
            <w:tcW w:w="2113" w:type="dxa"/>
            <w:vMerge w:val="restart"/>
          </w:tcPr>
          <w:p w:rsidR="00A63FA2" w:rsidRDefault="008A4483">
            <w:r>
              <w:rPr>
                <w:rFonts w:hint="eastAsia"/>
              </w:rPr>
              <w:t>前提方案（</w:t>
            </w:r>
            <w:r>
              <w:rPr>
                <w:rFonts w:hint="eastAsia"/>
              </w:rPr>
              <w:t>PRP</w:t>
            </w:r>
            <w:r>
              <w:rPr>
                <w:rFonts w:hint="eastAsia"/>
              </w:rPr>
              <w:t>）</w:t>
            </w:r>
          </w:p>
        </w:tc>
        <w:tc>
          <w:tcPr>
            <w:tcW w:w="994" w:type="dxa"/>
            <w:gridSpan w:val="3"/>
            <w:vMerge w:val="restart"/>
          </w:tcPr>
          <w:p w:rsidR="00A63FA2" w:rsidRDefault="008A4483">
            <w:r>
              <w:rPr>
                <w:rFonts w:hint="eastAsia"/>
              </w:rPr>
              <w:t>F8.2</w:t>
            </w:r>
          </w:p>
          <w:p w:rsidR="00A63FA2" w:rsidRDefault="00A63FA2" w:rsidP="00566829"/>
        </w:tc>
        <w:tc>
          <w:tcPr>
            <w:tcW w:w="749" w:type="dxa"/>
          </w:tcPr>
          <w:p w:rsidR="00A63FA2" w:rsidRDefault="008A4483">
            <w:r>
              <w:rPr>
                <w:rFonts w:hint="eastAsia"/>
              </w:rPr>
              <w:t>文件名称</w:t>
            </w:r>
          </w:p>
        </w:tc>
        <w:tc>
          <w:tcPr>
            <w:tcW w:w="10589" w:type="dxa"/>
          </w:tcPr>
          <w:p w:rsidR="00A63FA2" w:rsidRDefault="008A4483">
            <w:r>
              <w:rPr>
                <w:rFonts w:hint="eastAsia"/>
              </w:rPr>
              <w:t>如：</w:t>
            </w:r>
            <w:r>
              <w:sym w:font="Wingdings" w:char="00FE"/>
            </w:r>
            <w:r>
              <w:rPr>
                <w:rFonts w:hint="eastAsia"/>
              </w:rPr>
              <w:t>手册的</w:t>
            </w:r>
            <w:r>
              <w:rPr>
                <w:rFonts w:hint="eastAsia"/>
              </w:rPr>
              <w:t>8.2</w:t>
            </w:r>
            <w:r>
              <w:rPr>
                <w:rFonts w:hint="eastAsia"/>
              </w:rPr>
              <w:t>条款、</w:t>
            </w:r>
            <w:r>
              <w:sym w:font="Wingdings" w:char="00FE"/>
            </w:r>
            <w:r>
              <w:rPr>
                <w:rFonts w:hint="eastAsia"/>
              </w:rPr>
              <w:t>《前提方案》</w:t>
            </w:r>
          </w:p>
        </w:tc>
        <w:tc>
          <w:tcPr>
            <w:tcW w:w="992"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589" w:type="dxa"/>
            <w:shd w:val="clear" w:color="auto" w:fill="auto"/>
          </w:tcPr>
          <w:p w:rsidR="00A63FA2" w:rsidRDefault="008A4483">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060473" w:rsidRDefault="008A4483" w:rsidP="00060473">
            <w:pPr>
              <w:tabs>
                <w:tab w:val="left" w:pos="1155"/>
              </w:tabs>
              <w:spacing w:line="500" w:lineRule="exact"/>
              <w:ind w:firstLineChars="200" w:firstLine="420"/>
              <w:jc w:val="left"/>
              <w:rPr>
                <w:rFonts w:asciiTheme="minorEastAsia" w:eastAsiaTheme="minorEastAsia" w:hAnsiTheme="minorEastAsia" w:cs="幼圆"/>
                <w:szCs w:val="21"/>
                <w:u w:val="single"/>
              </w:rPr>
            </w:pPr>
            <w:r>
              <w:rPr>
                <w:rFonts w:hint="eastAsia"/>
              </w:rPr>
              <w:t>本企业的前提方案所依据的卫生规范：</w:t>
            </w:r>
            <w:r w:rsidRPr="00A66EFC">
              <w:rPr>
                <w:rFonts w:hint="eastAsia"/>
                <w:u w:val="single"/>
              </w:rPr>
              <w:t xml:space="preserve"> </w:t>
            </w:r>
            <w:r w:rsidRPr="0095232E">
              <w:rPr>
                <w:rFonts w:asciiTheme="minorEastAsia" w:eastAsiaTheme="minorEastAsia" w:hAnsiTheme="minorEastAsia" w:hint="eastAsia"/>
                <w:szCs w:val="21"/>
                <w:u w:val="single"/>
              </w:rPr>
              <w:t xml:space="preserve"> </w:t>
            </w:r>
            <w:r w:rsidR="00A66EFC" w:rsidRPr="0095232E">
              <w:rPr>
                <w:rFonts w:asciiTheme="minorEastAsia" w:eastAsiaTheme="minorEastAsia" w:hAnsiTheme="minorEastAsia" w:cs="幼圆" w:hint="eastAsia"/>
                <w:szCs w:val="21"/>
                <w:u w:val="single"/>
              </w:rPr>
              <w:t xml:space="preserve">《食品企业通用卫生规范》GB14881-2013 </w:t>
            </w:r>
          </w:p>
          <w:p w:rsidR="001F64BC" w:rsidRPr="00060473" w:rsidRDefault="00060473" w:rsidP="000442B0">
            <w:pPr>
              <w:tabs>
                <w:tab w:val="left" w:pos="1155"/>
              </w:tabs>
              <w:spacing w:line="500" w:lineRule="exact"/>
              <w:ind w:firstLineChars="1050" w:firstLine="2205"/>
              <w:jc w:val="left"/>
              <w:rPr>
                <w:rFonts w:asciiTheme="minorEastAsia" w:eastAsiaTheme="minorEastAsia" w:hAnsiTheme="minorEastAsia" w:cs="幼圆"/>
                <w:szCs w:val="21"/>
                <w:u w:val="single"/>
              </w:rPr>
            </w:pPr>
            <w:r w:rsidRPr="002F03A5">
              <w:rPr>
                <w:rFonts w:ascii="宋体" w:hAnsi="宋体" w:hint="eastAsia"/>
                <w:szCs w:val="21"/>
                <w:u w:val="single"/>
              </w:rPr>
              <w:t>《CCAA 0017-2014  食品安全管理体系 茶叶、含茶制品及代用茶加工生产企业要求 》</w:t>
            </w:r>
            <w:r w:rsidR="008A4483" w:rsidRPr="0095232E">
              <w:rPr>
                <w:rFonts w:asciiTheme="minorEastAsia" w:eastAsiaTheme="minorEastAsia" w:hAnsiTheme="minorEastAsia" w:hint="eastAsia"/>
                <w:szCs w:val="21"/>
                <w:u w:val="single"/>
              </w:rPr>
              <w:t xml:space="preserve"> </w:t>
            </w:r>
          </w:p>
          <w:p w:rsidR="00A63FA2" w:rsidRDefault="00060473" w:rsidP="000442B0">
            <w:pPr>
              <w:ind w:firstLineChars="1100" w:firstLine="2310"/>
              <w:rPr>
                <w:rFonts w:asciiTheme="minorEastAsia" w:eastAsiaTheme="minorEastAsia" w:hAnsiTheme="minorEastAsia"/>
                <w:szCs w:val="21"/>
                <w:u w:val="single"/>
              </w:rPr>
            </w:pPr>
            <w:r w:rsidRPr="00060473">
              <w:rPr>
                <w:rFonts w:asciiTheme="minorEastAsia" w:eastAsiaTheme="minorEastAsia" w:hAnsiTheme="minorEastAsia" w:hint="eastAsia"/>
                <w:szCs w:val="21"/>
                <w:u w:val="single"/>
              </w:rPr>
              <w:t>GB26687-2011《茶叶生产通则》</w:t>
            </w:r>
          </w:p>
          <w:p w:rsidR="00E14C5D" w:rsidRPr="00E14C5D" w:rsidRDefault="00E14C5D" w:rsidP="00E14C5D">
            <w:pPr>
              <w:pStyle w:val="2"/>
            </w:pPr>
            <w:r>
              <w:rPr>
                <w:rFonts w:hint="eastAsia"/>
              </w:rPr>
              <w:t xml:space="preserve">     </w:t>
            </w:r>
          </w:p>
          <w:p w:rsidR="00A63FA2" w:rsidRDefault="008A4483">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A63FA2" w:rsidRDefault="00A63FA2"/>
          <w:p w:rsidR="00A63FA2" w:rsidRDefault="008A4483">
            <w:r>
              <w:rPr>
                <w:rFonts w:hint="eastAsia"/>
              </w:rPr>
              <w:t>内容包括：</w:t>
            </w:r>
          </w:p>
          <w:p w:rsidR="00A63FA2" w:rsidRDefault="008A4483">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i)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rsidR="00A63FA2" w:rsidRDefault="008A4483">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A63FA2" w:rsidRDefault="00A63FA2"/>
          <w:p w:rsidR="00A63FA2" w:rsidRDefault="008A4483">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A63FA2" w:rsidRDefault="008A4483">
            <w:r>
              <w:t>规定</w:t>
            </w:r>
            <w:r>
              <w:t>PRP</w:t>
            </w:r>
            <w:r>
              <w:t>的选择、建立、适用的监测和验证的文件化信息。</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A63FA2"/>
          <w:p w:rsidR="00A63FA2" w:rsidRDefault="008A4483">
            <w:r>
              <w:rPr>
                <w:rFonts w:hint="eastAsia"/>
              </w:rPr>
              <w:t>该企业</w:t>
            </w:r>
            <w:r>
              <w:t>前提方案（</w:t>
            </w:r>
            <w:r>
              <w:t>PRPs</w:t>
            </w:r>
            <w:r>
              <w:t>）</w:t>
            </w:r>
            <w:r>
              <w:t xml:space="preserve"> </w:t>
            </w:r>
            <w:r>
              <w:rPr>
                <w:rFonts w:hint="eastAsia"/>
              </w:rPr>
              <w:t>符合下列要求</w:t>
            </w:r>
            <w:r>
              <w:t>：</w:t>
            </w:r>
          </w:p>
          <w:p w:rsidR="00A63FA2" w:rsidRDefault="008A4483">
            <w:r>
              <w:t xml:space="preserve">a) </w:t>
            </w:r>
            <w:r>
              <w:t>与组织及其在食品安全方面所处形势相适宜；</w:t>
            </w:r>
          </w:p>
          <w:p w:rsidR="00A63FA2" w:rsidRDefault="008A4483">
            <w:r>
              <w:t xml:space="preserve">b) </w:t>
            </w:r>
            <w:r>
              <w:t>与组织运行的规模和类型、</w:t>
            </w:r>
            <w:r>
              <w:t xml:space="preserve"> </w:t>
            </w:r>
            <w:r>
              <w:t>制造和（或）</w:t>
            </w:r>
            <w:r>
              <w:t xml:space="preserve"> </w:t>
            </w:r>
            <w:r>
              <w:t>处置的产品性质相适宜；</w:t>
            </w:r>
          </w:p>
          <w:p w:rsidR="00A63FA2" w:rsidRDefault="008A4483">
            <w:r>
              <w:t xml:space="preserve">c) </w:t>
            </w:r>
            <w:r>
              <w:t>在整个生产系统中实施，</w:t>
            </w:r>
            <w:r>
              <w:t xml:space="preserve"> </w:t>
            </w:r>
            <w:r>
              <w:t>无论作为通用方案还是适用于特定产品或生产线的专门方案；</w:t>
            </w:r>
          </w:p>
          <w:p w:rsidR="00A63FA2" w:rsidRDefault="008A4483">
            <w:r>
              <w:t xml:space="preserve">d) </w:t>
            </w:r>
            <w:r>
              <w:t>获得食品安全小组的批准。</w:t>
            </w:r>
            <w:r>
              <w:rPr>
                <w:rFonts w:hint="eastAsia"/>
              </w:rPr>
              <w:t>批准日期：</w:t>
            </w:r>
            <w:r>
              <w:rPr>
                <w:rFonts w:hint="eastAsia"/>
                <w:u w:val="single"/>
              </w:rPr>
              <w:t xml:space="preserve">    20</w:t>
            </w:r>
            <w:r>
              <w:rPr>
                <w:u w:val="single"/>
              </w:rPr>
              <w:t>2</w:t>
            </w:r>
            <w:r w:rsidR="00327838">
              <w:rPr>
                <w:u w:val="single"/>
              </w:rPr>
              <w:t>1</w:t>
            </w:r>
            <w:r>
              <w:rPr>
                <w:rFonts w:hint="eastAsia"/>
                <w:u w:val="single"/>
              </w:rPr>
              <w:t>年</w:t>
            </w:r>
            <w:r w:rsidR="003B313A">
              <w:rPr>
                <w:u w:val="single"/>
              </w:rPr>
              <w:t>0</w:t>
            </w:r>
            <w:r w:rsidR="00327838">
              <w:rPr>
                <w:u w:val="single"/>
              </w:rPr>
              <w:t>1</w:t>
            </w:r>
            <w:r>
              <w:rPr>
                <w:rFonts w:hint="eastAsia"/>
                <w:u w:val="single"/>
              </w:rPr>
              <w:t>月</w:t>
            </w:r>
            <w:r w:rsidR="00327838">
              <w:rPr>
                <w:u w:val="single"/>
              </w:rPr>
              <w:t>08</w:t>
            </w:r>
            <w:r>
              <w:rPr>
                <w:rFonts w:hint="eastAsia"/>
                <w:u w:val="single"/>
              </w:rPr>
              <w:t>日</w:t>
            </w:r>
            <w:r>
              <w:rPr>
                <w:rFonts w:hint="eastAsia"/>
                <w:u w:val="single"/>
              </w:rPr>
              <w:t xml:space="preserve">         </w:t>
            </w:r>
          </w:p>
          <w:p w:rsidR="00A63FA2" w:rsidRDefault="00A63FA2">
            <w:pPr>
              <w:rPr>
                <w:highlight w:val="cyan"/>
              </w:rPr>
            </w:pPr>
          </w:p>
          <w:p w:rsidR="00A63FA2" w:rsidRDefault="008A4483">
            <w:r>
              <w:t xml:space="preserve">8. 2. 3 </w:t>
            </w:r>
            <w:r>
              <w:t>当选择和（或）</w:t>
            </w:r>
            <w:r>
              <w:t xml:space="preserve"> </w:t>
            </w:r>
            <w:r>
              <w:t>制定前提方案（</w:t>
            </w:r>
            <w:r>
              <w:t>PRPs</w:t>
            </w:r>
            <w:r>
              <w:t>）</w:t>
            </w:r>
            <w:r>
              <w:t xml:space="preserve"> </w:t>
            </w:r>
            <w:r>
              <w:t>时，</w:t>
            </w:r>
            <w:r>
              <w:t xml:space="preserve"> </w:t>
            </w:r>
            <w:r>
              <w:t>组织应考虑：</w:t>
            </w:r>
          </w:p>
          <w:p w:rsidR="00A63FA2" w:rsidRDefault="008A4483">
            <w:r>
              <w:t>1)</w:t>
            </w:r>
            <w:r>
              <w:rPr>
                <w:rFonts w:hint="eastAsia"/>
              </w:rPr>
              <w:t xml:space="preserve"> </w:t>
            </w:r>
            <w:r>
              <w:t xml:space="preserve"> ISO/TS 22002</w:t>
            </w:r>
            <w:r>
              <w:t>系列适用技术规范；</w:t>
            </w:r>
            <w:r>
              <w:t xml:space="preserve"> </w:t>
            </w:r>
          </w:p>
          <w:p w:rsidR="00A63FA2" w:rsidRDefault="003B313A">
            <w:pPr>
              <w:ind w:firstLineChars="200" w:firstLine="420"/>
            </w:pPr>
            <w:r>
              <w:rPr>
                <w:rFonts w:hint="eastAsia"/>
              </w:rPr>
              <w:sym w:font="Wingdings" w:char="00FE"/>
            </w:r>
            <w:r w:rsidR="008A4483">
              <w:t>ISO/TS 22002</w:t>
            </w:r>
            <w:r w:rsidR="008A4483">
              <w:rPr>
                <w:rFonts w:hint="eastAsia"/>
              </w:rPr>
              <w:t>-1</w:t>
            </w:r>
            <w:r w:rsidR="008A4483">
              <w:rPr>
                <w:rFonts w:hint="eastAsia"/>
              </w:rPr>
              <w:t>《食品安全前提方案</w:t>
            </w:r>
            <w:r w:rsidR="008A4483">
              <w:rPr>
                <w:rFonts w:hint="eastAsia"/>
              </w:rPr>
              <w:t xml:space="preserve"> </w:t>
            </w:r>
            <w:r w:rsidR="008A4483">
              <w:rPr>
                <w:rFonts w:hint="eastAsia"/>
              </w:rPr>
              <w:t>食品生产》；</w:t>
            </w:r>
          </w:p>
          <w:p w:rsidR="00A63FA2" w:rsidRDefault="008A4483">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rsidR="00A63FA2" w:rsidRDefault="008A4483">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rsidR="00A63FA2" w:rsidRDefault="003B313A">
            <w:pPr>
              <w:ind w:firstLineChars="200" w:firstLine="420"/>
            </w:pPr>
            <w:r>
              <w:rPr>
                <w:rFonts w:hint="eastAsia"/>
              </w:rPr>
              <w:sym w:font="Wingdings" w:char="00A8"/>
            </w:r>
            <w:r w:rsidR="008A4483">
              <w:t>ISO/TS 22002</w:t>
            </w:r>
            <w:r w:rsidR="008A4483">
              <w:rPr>
                <w:rFonts w:hint="eastAsia"/>
              </w:rPr>
              <w:t>-2</w:t>
            </w:r>
            <w:r w:rsidR="008A4483">
              <w:rPr>
                <w:rFonts w:hint="eastAsia"/>
              </w:rPr>
              <w:t>《食品安全前提方案</w:t>
            </w:r>
            <w:r w:rsidR="008A4483">
              <w:rPr>
                <w:rFonts w:hint="eastAsia"/>
              </w:rPr>
              <w:t xml:space="preserve"> </w:t>
            </w:r>
            <w:r w:rsidR="008A4483">
              <w:rPr>
                <w:rFonts w:hint="eastAsia"/>
              </w:rPr>
              <w:t>食品包装制造》</w:t>
            </w:r>
          </w:p>
          <w:p w:rsidR="00A63FA2" w:rsidRDefault="008A4483">
            <w:r>
              <w:t>2</w:t>
            </w:r>
            <w:r>
              <w:t>）立法</w:t>
            </w:r>
            <w:r>
              <w:t>/</w:t>
            </w:r>
            <w:r>
              <w:t>执法要求和顾客要求；</w:t>
            </w:r>
          </w:p>
          <w:p w:rsidR="00A63FA2" w:rsidRDefault="008A4483">
            <w:pPr>
              <w:ind w:firstLineChars="200" w:firstLine="420"/>
            </w:pPr>
            <w:r>
              <w:rPr>
                <w:rFonts w:hint="eastAsia"/>
              </w:rPr>
              <w:sym w:font="Wingdings" w:char="00FE"/>
            </w:r>
            <w:r>
              <w:rPr>
                <w:rFonts w:hint="eastAsia"/>
              </w:rPr>
              <w:t>立法执法要求：满足相关法律法规要求</w:t>
            </w:r>
          </w:p>
          <w:p w:rsidR="00A63FA2" w:rsidRDefault="008A4483">
            <w:pPr>
              <w:ind w:firstLineChars="200" w:firstLine="420"/>
            </w:pPr>
            <w:r>
              <w:rPr>
                <w:rFonts w:hint="eastAsia"/>
              </w:rPr>
              <w:sym w:font="Wingdings" w:char="00FE"/>
            </w:r>
            <w:r>
              <w:rPr>
                <w:rFonts w:hint="eastAsia"/>
              </w:rPr>
              <w:t>顾客要求：满足产品安全卫生要求</w:t>
            </w:r>
          </w:p>
          <w:p w:rsidR="00A63FA2" w:rsidRDefault="008A4483">
            <w:r>
              <w:t>3</w:t>
            </w:r>
            <w:r>
              <w:t>）适用法典和指南。</w:t>
            </w:r>
          </w:p>
          <w:p w:rsidR="00A63FA2" w:rsidRDefault="008A4483">
            <w:pPr>
              <w:rPr>
                <w:highlight w:val="cyan"/>
              </w:rPr>
            </w:pPr>
            <w:r>
              <w:rPr>
                <w:rFonts w:hint="eastAsia"/>
              </w:rPr>
              <w:t xml:space="preserve"> </w:t>
            </w:r>
            <w:r>
              <w:t xml:space="preserve"> </w:t>
            </w:r>
            <w:r>
              <w:rPr>
                <w:rFonts w:hint="eastAsia"/>
              </w:rPr>
              <w:t>无</w:t>
            </w:r>
          </w:p>
        </w:tc>
        <w:tc>
          <w:tcPr>
            <w:tcW w:w="992" w:type="dxa"/>
            <w:vMerge/>
          </w:tcPr>
          <w:p w:rsidR="00A63FA2" w:rsidRDefault="00A63FA2"/>
        </w:tc>
      </w:tr>
      <w:tr w:rsidR="00A63FA2" w:rsidTr="003133DF">
        <w:trPr>
          <w:trHeight w:val="468"/>
        </w:trPr>
        <w:tc>
          <w:tcPr>
            <w:tcW w:w="2159" w:type="dxa"/>
            <w:gridSpan w:val="3"/>
            <w:vMerge w:val="restart"/>
          </w:tcPr>
          <w:p w:rsidR="00A63FA2" w:rsidRDefault="008A4483">
            <w:r>
              <w:rPr>
                <w:rFonts w:hint="eastAsia"/>
              </w:rPr>
              <w:t>可追溯性</w:t>
            </w:r>
          </w:p>
        </w:tc>
        <w:tc>
          <w:tcPr>
            <w:tcW w:w="949" w:type="dxa"/>
            <w:vMerge w:val="restart"/>
          </w:tcPr>
          <w:p w:rsidR="00A63FA2" w:rsidRDefault="008A4483">
            <w:r>
              <w:rPr>
                <w:rFonts w:hint="eastAsia"/>
              </w:rPr>
              <w:t>F8.3</w:t>
            </w:r>
          </w:p>
          <w:p w:rsidR="00A63FA2" w:rsidRDefault="00A63FA2"/>
        </w:tc>
        <w:tc>
          <w:tcPr>
            <w:tcW w:w="762" w:type="dxa"/>
            <w:gridSpan w:val="2"/>
          </w:tcPr>
          <w:p w:rsidR="00A63FA2" w:rsidRDefault="008A4483">
            <w:r>
              <w:rPr>
                <w:rFonts w:hint="eastAsia"/>
              </w:rPr>
              <w:t>文件名称</w:t>
            </w:r>
          </w:p>
        </w:tc>
        <w:tc>
          <w:tcPr>
            <w:tcW w:w="10589" w:type="dxa"/>
          </w:tcPr>
          <w:p w:rsidR="00A63FA2" w:rsidRDefault="008A4483">
            <w:r>
              <w:rPr>
                <w:rFonts w:hint="eastAsia"/>
              </w:rPr>
              <w:t>如：</w:t>
            </w:r>
            <w:r>
              <w:rPr>
                <w:rFonts w:hint="eastAsia"/>
              </w:rPr>
              <w:t xml:space="preserve"> </w:t>
            </w:r>
            <w:r>
              <w:rPr>
                <w:rFonts w:hint="eastAsia"/>
              </w:rPr>
              <w:sym w:font="Wingdings" w:char="00FE"/>
            </w:r>
            <w:r>
              <w:rPr>
                <w:rFonts w:hint="eastAsia"/>
              </w:rPr>
              <w:t>手册</w:t>
            </w:r>
            <w:r>
              <w:rPr>
                <w:rFonts w:hint="eastAsia"/>
              </w:rPr>
              <w:t>8.3</w:t>
            </w:r>
            <w:r>
              <w:rPr>
                <w:rFonts w:hint="eastAsia"/>
              </w:rPr>
              <w:t>条款、</w:t>
            </w:r>
            <w:r>
              <w:rPr>
                <w:rFonts w:hint="eastAsia"/>
              </w:rPr>
              <w:sym w:font="Wingdings" w:char="00FE"/>
            </w:r>
            <w:r>
              <w:rPr>
                <w:rFonts w:hint="eastAsia"/>
              </w:rPr>
              <w:t>《产品标识和可追溯管理程序》、</w:t>
            </w:r>
            <w:r>
              <w:rPr>
                <w:rFonts w:hint="eastAsia"/>
              </w:rPr>
              <w:sym w:font="Wingdings" w:char="00FE"/>
            </w:r>
            <w:r>
              <w:rPr>
                <w:rFonts w:hint="eastAsia"/>
              </w:rPr>
              <w:t>《前提方案》、</w:t>
            </w:r>
            <w:r>
              <w:rPr>
                <w:rFonts w:hint="eastAsia"/>
              </w:rPr>
              <w:sym w:font="Wingdings" w:char="00FE"/>
            </w:r>
            <w:r>
              <w:rPr>
                <w:rFonts w:hint="eastAsia"/>
              </w:rPr>
              <w:t>《样品控制程序》</w:t>
            </w:r>
          </w:p>
        </w:tc>
        <w:tc>
          <w:tcPr>
            <w:tcW w:w="992" w:type="dxa"/>
            <w:vMerge w:val="restart"/>
          </w:tcPr>
          <w:p w:rsidR="00A63FA2" w:rsidRDefault="008A4483">
            <w:r>
              <w:rPr>
                <w:rFonts w:hint="eastAsia"/>
              </w:rPr>
              <w:sym w:font="Wingdings" w:char="00FE"/>
            </w:r>
            <w:r>
              <w:rPr>
                <w:rFonts w:hint="eastAsia"/>
              </w:rPr>
              <w:t>符合</w:t>
            </w:r>
            <w:r>
              <w:rPr>
                <w:rFonts w:hint="eastAsia"/>
              </w:rPr>
              <w:t xml:space="preserve"> </w:t>
            </w:r>
          </w:p>
          <w:p w:rsidR="00A63FA2" w:rsidRDefault="008A4483">
            <w:r>
              <w:rPr>
                <w:rFonts w:hint="eastAsia"/>
              </w:rPr>
              <w:sym w:font="Wingdings" w:char="00A8"/>
            </w:r>
            <w:r>
              <w:rPr>
                <w:rFonts w:hint="eastAsia"/>
              </w:rPr>
              <w:t>不符合</w:t>
            </w:r>
          </w:p>
          <w:p w:rsidR="00A63FA2" w:rsidRDefault="00A63FA2"/>
        </w:tc>
      </w:tr>
      <w:tr w:rsidR="00A63FA2" w:rsidTr="003133DF">
        <w:trPr>
          <w:trHeight w:val="965"/>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运行证据</w:t>
            </w:r>
          </w:p>
        </w:tc>
        <w:tc>
          <w:tcPr>
            <w:tcW w:w="10589" w:type="dxa"/>
          </w:tcPr>
          <w:p w:rsidR="00A63FA2" w:rsidRDefault="008A4483">
            <w:r>
              <w:rPr>
                <w:rFonts w:hint="eastAsia"/>
              </w:rPr>
              <w:t>在建立和实施可追溯性体系时，考虑了以下内容：</w:t>
            </w:r>
          </w:p>
          <w:p w:rsidR="00A63FA2" w:rsidRDefault="008A4483">
            <w:r>
              <w:rPr>
                <w:rFonts w:hint="eastAsia"/>
              </w:rPr>
              <w:t xml:space="preserve"> </w:t>
            </w:r>
            <w:r>
              <w:rPr>
                <w:rFonts w:hint="eastAsia"/>
              </w:rPr>
              <w:sym w:font="Wingdings" w:char="00FE"/>
            </w:r>
            <w:r>
              <w:rPr>
                <w:rFonts w:hint="eastAsia"/>
              </w:rPr>
              <w:t>接收物料、配料、中间产品批量与最终产品的关系；</w:t>
            </w:r>
          </w:p>
          <w:p w:rsidR="00A63FA2" w:rsidRDefault="008A4483">
            <w:r>
              <w:rPr>
                <w:rFonts w:hint="eastAsia"/>
              </w:rPr>
              <w:t xml:space="preserve"> </w:t>
            </w:r>
            <w:r>
              <w:rPr>
                <w:rFonts w:hint="eastAsia"/>
              </w:rPr>
              <w:sym w:font="Wingdings" w:char="00FE"/>
            </w:r>
            <w:r>
              <w:rPr>
                <w:rFonts w:hint="eastAsia"/>
              </w:rPr>
              <w:t>材料</w:t>
            </w:r>
            <w:r>
              <w:rPr>
                <w:rFonts w:hint="eastAsia"/>
              </w:rPr>
              <w:t>/</w:t>
            </w:r>
            <w:r>
              <w:rPr>
                <w:rFonts w:hint="eastAsia"/>
              </w:rPr>
              <w:t>产品的返工；</w:t>
            </w:r>
          </w:p>
          <w:p w:rsidR="00A63FA2" w:rsidRDefault="008A4483">
            <w:r>
              <w:rPr>
                <w:rFonts w:hint="eastAsia"/>
              </w:rPr>
              <w:t xml:space="preserve"> </w:t>
            </w:r>
            <w:r>
              <w:rPr>
                <w:rFonts w:hint="eastAsia"/>
              </w:rPr>
              <w:sym w:font="Wingdings" w:char="00FE"/>
            </w:r>
            <w:r>
              <w:rPr>
                <w:rFonts w:hint="eastAsia"/>
              </w:rPr>
              <w:t>最终产品的分销。</w:t>
            </w:r>
          </w:p>
          <w:p w:rsidR="00A63FA2" w:rsidRDefault="008A4483">
            <w:r>
              <w:rPr>
                <w:rFonts w:hint="eastAsia"/>
              </w:rPr>
              <w:t xml:space="preserve">  </w:t>
            </w:r>
          </w:p>
          <w:p w:rsidR="00A63FA2" w:rsidRDefault="008A4483">
            <w:r>
              <w:rPr>
                <w:rFonts w:hint="eastAsia"/>
              </w:rPr>
              <w:t>原材料的唯一性标识方式：</w:t>
            </w:r>
            <w:r>
              <w:rPr>
                <w:rFonts w:hint="eastAsia"/>
              </w:rPr>
              <w:t xml:space="preserve"> </w:t>
            </w:r>
          </w:p>
          <w:p w:rsidR="00A63FA2" w:rsidRDefault="001B3F19">
            <w:r>
              <w:rPr>
                <w:rFonts w:hint="eastAsia"/>
              </w:rPr>
              <w:sym w:font="Wingdings" w:char="00FE"/>
            </w:r>
            <w:r w:rsidR="008A4483">
              <w:rPr>
                <w:rFonts w:hint="eastAsia"/>
              </w:rPr>
              <w:t>容器编号</w:t>
            </w:r>
            <w:r w:rsidR="008A4483">
              <w:rPr>
                <w:rFonts w:hint="eastAsia"/>
              </w:rPr>
              <w:t xml:space="preserve">  </w:t>
            </w:r>
            <w:r w:rsidR="008A4483">
              <w:rPr>
                <w:rFonts w:hint="eastAsia"/>
              </w:rPr>
              <w:sym w:font="Wingdings" w:char="00FE"/>
            </w:r>
            <w:r w:rsidR="008A4483">
              <w:rPr>
                <w:rFonts w:hint="eastAsia"/>
              </w:rPr>
              <w:t>标牌</w:t>
            </w:r>
            <w:r w:rsidR="008A4483">
              <w:rPr>
                <w:rFonts w:hint="eastAsia"/>
              </w:rPr>
              <w:t xml:space="preserve">  </w:t>
            </w:r>
            <w:r w:rsidR="008A4483">
              <w:rPr>
                <w:rFonts w:hint="eastAsia"/>
              </w:rPr>
              <w:sym w:font="Wingdings" w:char="00FE"/>
            </w:r>
            <w:r w:rsidR="008A4483">
              <w:rPr>
                <w:rFonts w:hint="eastAsia"/>
              </w:rPr>
              <w:t>标签</w:t>
            </w:r>
            <w:r w:rsidR="008A4483">
              <w:rPr>
                <w:rFonts w:hint="eastAsia"/>
              </w:rPr>
              <w:t xml:space="preserve">  </w:t>
            </w:r>
            <w:r w:rsidR="008A4483">
              <w:rPr>
                <w:rFonts w:hint="eastAsia"/>
              </w:rPr>
              <w:sym w:font="Wingdings" w:char="00FE"/>
            </w:r>
            <w:r w:rsidR="008A4483">
              <w:rPr>
                <w:rFonts w:hint="eastAsia"/>
              </w:rPr>
              <w:t>区域</w:t>
            </w:r>
            <w:r w:rsidR="008A4483">
              <w:rPr>
                <w:rFonts w:hint="eastAsia"/>
              </w:rPr>
              <w:t xml:space="preserve">  </w:t>
            </w:r>
            <w:r w:rsidR="008A4483">
              <w:rPr>
                <w:rFonts w:hint="eastAsia"/>
              </w:rPr>
              <w:sym w:font="Wingdings" w:char="00A8"/>
            </w:r>
            <w:r w:rsidR="008A4483">
              <w:rPr>
                <w:rFonts w:hint="eastAsia"/>
              </w:rPr>
              <w:t>周装箱的颜色</w:t>
            </w:r>
            <w:r w:rsidR="008A4483">
              <w:rPr>
                <w:rFonts w:hint="eastAsia"/>
              </w:rPr>
              <w:t xml:space="preserve">  </w:t>
            </w:r>
            <w:r w:rsidR="008A4483">
              <w:rPr>
                <w:rFonts w:hint="eastAsia"/>
              </w:rPr>
              <w:sym w:font="Wingdings" w:char="00A8"/>
            </w:r>
            <w:r w:rsidR="008A4483">
              <w:rPr>
                <w:rFonts w:hint="eastAsia"/>
              </w:rPr>
              <w:t>批号打码</w:t>
            </w:r>
            <w:r w:rsidR="008A4483">
              <w:rPr>
                <w:rFonts w:hint="eastAsia"/>
              </w:rPr>
              <w:t xml:space="preserve"> </w:t>
            </w:r>
            <w:r w:rsidR="008A4483">
              <w:rPr>
                <w:rFonts w:hint="eastAsia"/>
              </w:rPr>
              <w:sym w:font="Wingdings" w:char="00A8"/>
            </w:r>
            <w:r w:rsidR="008A4483">
              <w:rPr>
                <w:rFonts w:hint="eastAsia"/>
              </w:rPr>
              <w:t>条形码</w:t>
            </w:r>
            <w:r w:rsidR="008A4483">
              <w:rPr>
                <w:rFonts w:hint="eastAsia"/>
              </w:rPr>
              <w:t xml:space="preserve"> </w:t>
            </w:r>
            <w:r w:rsidR="008A4483">
              <w:rPr>
                <w:rFonts w:hint="eastAsia"/>
              </w:rPr>
              <w:sym w:font="Wingdings" w:char="00A8"/>
            </w:r>
            <w:r w:rsidR="008A4483">
              <w:rPr>
                <w:rFonts w:hint="eastAsia"/>
              </w:rPr>
              <w:t>二维码</w:t>
            </w:r>
            <w:r w:rsidR="008A4483">
              <w:rPr>
                <w:rFonts w:hint="eastAsia"/>
              </w:rPr>
              <w:t xml:space="preserve"> </w:t>
            </w:r>
            <w:r w:rsidR="008A4483">
              <w:rPr>
                <w:rFonts w:hint="eastAsia"/>
              </w:rPr>
              <w:sym w:font="Wingdings" w:char="00A8"/>
            </w:r>
            <w:r w:rsidR="008A4483">
              <w:rPr>
                <w:rFonts w:hint="eastAsia"/>
              </w:rPr>
              <w:t>其他</w:t>
            </w:r>
          </w:p>
          <w:p w:rsidR="00A63FA2" w:rsidRPr="001B3F19" w:rsidRDefault="00A63FA2"/>
          <w:p w:rsidR="00D21417" w:rsidRDefault="008A4483">
            <w:r>
              <w:rPr>
                <w:rFonts w:hint="eastAsia"/>
              </w:rPr>
              <w:t>半成品的唯一性标识方式：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标牌</w:t>
            </w:r>
            <w:r>
              <w:rPr>
                <w:rFonts w:hint="eastAsia"/>
              </w:rPr>
              <w:t xml:space="preserve">  </w:t>
            </w:r>
            <w:r w:rsidR="00D21417">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Pr>
                <w:rFonts w:hint="eastAsia"/>
              </w:rPr>
              <w:sym w:font="Wingdings" w:char="00A8"/>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Default="00A63FA2">
            <w:pPr>
              <w:pStyle w:val="2"/>
            </w:pPr>
          </w:p>
          <w:p w:rsidR="00A63FA2" w:rsidRDefault="008A4483">
            <w:r>
              <w:rPr>
                <w:rFonts w:hint="eastAsia"/>
              </w:rPr>
              <w:t>成品的唯一性标识方式：</w:t>
            </w:r>
            <w:r>
              <w:rPr>
                <w:rFonts w:hint="eastAsia"/>
              </w:rPr>
              <w:t xml:space="preserve"> </w:t>
            </w:r>
          </w:p>
          <w:p w:rsidR="00A63FA2" w:rsidRDefault="008A4483">
            <w:r>
              <w:rPr>
                <w:rFonts w:hint="eastAsia"/>
              </w:rPr>
              <w:sym w:font="Wingdings" w:char="00A8"/>
            </w:r>
            <w:r>
              <w:rPr>
                <w:rFonts w:hint="eastAsia"/>
              </w:rPr>
              <w:t>容器编号</w:t>
            </w:r>
            <w:r>
              <w:rPr>
                <w:rFonts w:hint="eastAsia"/>
              </w:rPr>
              <w:t xml:space="preserve">  </w:t>
            </w:r>
            <w:r>
              <w:rPr>
                <w:rFonts w:hint="eastAsia"/>
              </w:rPr>
              <w:sym w:font="Wingdings" w:char="00FE"/>
            </w:r>
            <w:r>
              <w:rPr>
                <w:rFonts w:hint="eastAsia"/>
              </w:rPr>
              <w:t>标牌</w:t>
            </w:r>
            <w:r>
              <w:rPr>
                <w:rFonts w:hint="eastAsia"/>
              </w:rPr>
              <w:t xml:space="preserve">  </w:t>
            </w:r>
            <w:r>
              <w:rPr>
                <w:rFonts w:hint="eastAsia"/>
              </w:rPr>
              <w:sym w:font="Wingdings" w:char="00FE"/>
            </w:r>
            <w:r>
              <w:rPr>
                <w:rFonts w:hint="eastAsia"/>
              </w:rPr>
              <w:t>标签</w:t>
            </w:r>
            <w:r>
              <w:rPr>
                <w:rFonts w:hint="eastAsia"/>
              </w:rPr>
              <w:t xml:space="preserve">  </w:t>
            </w:r>
            <w:r>
              <w:rPr>
                <w:rFonts w:hint="eastAsia"/>
              </w:rPr>
              <w:sym w:font="Wingdings" w:char="00FE"/>
            </w:r>
            <w:r>
              <w:rPr>
                <w:rFonts w:hint="eastAsia"/>
              </w:rPr>
              <w:t>区域</w:t>
            </w:r>
            <w:r>
              <w:rPr>
                <w:rFonts w:hint="eastAsia"/>
              </w:rPr>
              <w:t xml:space="preserve">  </w:t>
            </w:r>
            <w:r w:rsidR="00D21417">
              <w:rPr>
                <w:rFonts w:hint="eastAsia"/>
              </w:rPr>
              <w:sym w:font="Wingdings" w:char="00FE"/>
            </w:r>
            <w:r>
              <w:rPr>
                <w:rFonts w:hint="eastAsia"/>
              </w:rPr>
              <w:t>周装箱的颜色</w:t>
            </w:r>
            <w:r>
              <w:rPr>
                <w:rFonts w:hint="eastAsia"/>
              </w:rPr>
              <w:t xml:space="preserve">  </w:t>
            </w:r>
            <w:r w:rsidR="00D21417">
              <w:rPr>
                <w:rFonts w:hint="eastAsia"/>
              </w:rPr>
              <w:sym w:font="Wingdings" w:char="00FE"/>
            </w:r>
            <w:r>
              <w:rPr>
                <w:rFonts w:hint="eastAsia"/>
              </w:rPr>
              <w:t>批号打码</w:t>
            </w:r>
            <w:r w:rsidR="00D21417">
              <w:rPr>
                <w:rFonts w:hint="eastAsia"/>
              </w:rPr>
              <w:sym w:font="Wingdings" w:char="00FE"/>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rsidR="00A63FA2" w:rsidRPr="00D21417" w:rsidRDefault="00A63FA2"/>
          <w:p w:rsidR="00A63FA2" w:rsidRPr="00D21417" w:rsidRDefault="00A63FA2">
            <w:pPr>
              <w:pStyle w:val="ac"/>
            </w:pPr>
          </w:p>
          <w:p w:rsidR="00A63FA2" w:rsidRDefault="008A4483">
            <w:r>
              <w:rPr>
                <w:rFonts w:hint="eastAsia"/>
              </w:rPr>
              <w:t>组织于</w:t>
            </w:r>
            <w:r>
              <w:rPr>
                <w:rFonts w:hint="eastAsia"/>
                <w:szCs w:val="21"/>
                <w:u w:val="single"/>
              </w:rPr>
              <w:t xml:space="preserve">  202</w:t>
            </w:r>
            <w:r w:rsidR="00360D8B">
              <w:rPr>
                <w:szCs w:val="21"/>
                <w:u w:val="single"/>
              </w:rPr>
              <w:t>2</w:t>
            </w:r>
            <w:r>
              <w:rPr>
                <w:rFonts w:hint="eastAsia"/>
                <w:szCs w:val="21"/>
                <w:u w:val="single"/>
              </w:rPr>
              <w:t xml:space="preserve"> </w:t>
            </w:r>
            <w:r>
              <w:rPr>
                <w:rFonts w:hint="eastAsia"/>
                <w:szCs w:val="21"/>
              </w:rPr>
              <w:t>年</w:t>
            </w:r>
            <w:r w:rsidR="00EB1A5A" w:rsidRPr="00EB1A5A">
              <w:rPr>
                <w:rFonts w:hint="eastAsia"/>
                <w:szCs w:val="21"/>
                <w:u w:val="single"/>
              </w:rPr>
              <w:t>03</w:t>
            </w:r>
            <w:r w:rsidRPr="00EB1A5A">
              <w:rPr>
                <w:rFonts w:hint="eastAsia"/>
                <w:szCs w:val="21"/>
                <w:u w:val="single"/>
              </w:rPr>
              <w:t xml:space="preserve"> </w:t>
            </w:r>
            <w:r>
              <w:rPr>
                <w:rFonts w:hint="eastAsia"/>
                <w:szCs w:val="21"/>
              </w:rPr>
              <w:t>月</w:t>
            </w:r>
            <w:r>
              <w:rPr>
                <w:rFonts w:hint="eastAsia"/>
                <w:szCs w:val="21"/>
                <w:u w:val="single"/>
              </w:rPr>
              <w:t xml:space="preserve"> </w:t>
            </w:r>
            <w:r w:rsidR="004901F2">
              <w:rPr>
                <w:szCs w:val="21"/>
                <w:u w:val="single"/>
              </w:rPr>
              <w:t>22</w:t>
            </w:r>
            <w:r>
              <w:rPr>
                <w:rFonts w:hint="eastAsia"/>
                <w:szCs w:val="21"/>
              </w:rPr>
              <w:t>日</w:t>
            </w:r>
            <w:r>
              <w:rPr>
                <w:rFonts w:hint="eastAsia"/>
              </w:rPr>
              <w:t>验证和测试可追溯性体系的有效性。</w:t>
            </w:r>
          </w:p>
          <w:p w:rsidR="00A63FA2" w:rsidRDefault="008A4483">
            <w:r>
              <w:t>追溯</w:t>
            </w:r>
            <w:r>
              <w:rPr>
                <w:rFonts w:hint="eastAsia"/>
              </w:rPr>
              <w:t>原因：</w:t>
            </w:r>
            <w:r>
              <w:rPr>
                <w:rFonts w:hint="eastAsia"/>
              </w:rPr>
              <w:sym w:font="Wingdings" w:char="00FE"/>
            </w:r>
            <w:r>
              <w:rPr>
                <w:rFonts w:hint="eastAsia"/>
              </w:rPr>
              <w:t>演练</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1197"/>
              <w:gridCol w:w="2080"/>
              <w:gridCol w:w="1228"/>
              <w:gridCol w:w="1013"/>
              <w:gridCol w:w="1134"/>
              <w:gridCol w:w="850"/>
              <w:gridCol w:w="1541"/>
            </w:tblGrid>
            <w:tr w:rsidR="00A63FA2" w:rsidRPr="004901F2" w:rsidTr="007D3CFD">
              <w:tc>
                <w:tcPr>
                  <w:tcW w:w="1197"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hint="eastAsia"/>
                      <w:sz w:val="18"/>
                      <w:szCs w:val="18"/>
                    </w:rPr>
                    <w:t>产品批号</w:t>
                  </w:r>
                </w:p>
              </w:tc>
              <w:tc>
                <w:tcPr>
                  <w:tcW w:w="2080"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hint="eastAsia"/>
                      <w:sz w:val="18"/>
                      <w:szCs w:val="18"/>
                    </w:rPr>
                    <w:t>不合格简述</w:t>
                  </w:r>
                </w:p>
              </w:tc>
              <w:tc>
                <w:tcPr>
                  <w:tcW w:w="1228"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sz w:val="18"/>
                      <w:szCs w:val="18"/>
                    </w:rPr>
                    <w:t>生产记录</w:t>
                  </w:r>
                  <w:r w:rsidRPr="004901F2">
                    <w:rPr>
                      <w:rFonts w:asciiTheme="minorEastAsia" w:eastAsiaTheme="minorEastAsia" w:hAnsiTheme="minorEastAsia" w:hint="eastAsia"/>
                      <w:sz w:val="18"/>
                      <w:szCs w:val="18"/>
                    </w:rPr>
                    <w:t>情况</w:t>
                  </w:r>
                </w:p>
              </w:tc>
              <w:tc>
                <w:tcPr>
                  <w:tcW w:w="1013"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sz w:val="18"/>
                      <w:szCs w:val="18"/>
                    </w:rPr>
                    <w:t>检验记录</w:t>
                  </w:r>
                  <w:r w:rsidRPr="004901F2">
                    <w:rPr>
                      <w:rFonts w:asciiTheme="minorEastAsia" w:eastAsiaTheme="minorEastAsia" w:hAnsiTheme="minorEastAsia" w:hint="eastAsia"/>
                      <w:sz w:val="18"/>
                      <w:szCs w:val="18"/>
                    </w:rPr>
                    <w:t>情况</w:t>
                  </w:r>
                </w:p>
              </w:tc>
              <w:tc>
                <w:tcPr>
                  <w:tcW w:w="1134"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sz w:val="18"/>
                      <w:szCs w:val="18"/>
                    </w:rPr>
                    <w:t>采购记录</w:t>
                  </w:r>
                  <w:r w:rsidRPr="004901F2">
                    <w:rPr>
                      <w:rFonts w:asciiTheme="minorEastAsia" w:eastAsiaTheme="minorEastAsia" w:hAnsiTheme="minorEastAsia" w:hint="eastAsia"/>
                      <w:sz w:val="18"/>
                      <w:szCs w:val="18"/>
                    </w:rPr>
                    <w:t>情况</w:t>
                  </w:r>
                </w:p>
              </w:tc>
              <w:tc>
                <w:tcPr>
                  <w:tcW w:w="850"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sz w:val="18"/>
                      <w:szCs w:val="18"/>
                    </w:rPr>
                    <w:t>产品留样</w:t>
                  </w:r>
                  <w:r w:rsidRPr="004901F2">
                    <w:rPr>
                      <w:rFonts w:asciiTheme="minorEastAsia" w:eastAsiaTheme="minorEastAsia" w:hAnsiTheme="minorEastAsia" w:hint="eastAsia"/>
                      <w:sz w:val="18"/>
                      <w:szCs w:val="18"/>
                    </w:rPr>
                    <w:t>确认</w:t>
                  </w:r>
                </w:p>
              </w:tc>
              <w:tc>
                <w:tcPr>
                  <w:tcW w:w="1541" w:type="dxa"/>
                </w:tcPr>
                <w:p w:rsidR="00A63FA2" w:rsidRPr="004901F2" w:rsidRDefault="008A4483">
                  <w:pPr>
                    <w:rPr>
                      <w:rFonts w:asciiTheme="minorEastAsia" w:eastAsiaTheme="minorEastAsia" w:hAnsiTheme="minorEastAsia"/>
                      <w:sz w:val="18"/>
                      <w:szCs w:val="18"/>
                    </w:rPr>
                  </w:pPr>
                  <w:r w:rsidRPr="004901F2">
                    <w:rPr>
                      <w:rFonts w:asciiTheme="minorEastAsia" w:eastAsiaTheme="minorEastAsia" w:hAnsiTheme="minorEastAsia"/>
                      <w:sz w:val="18"/>
                      <w:szCs w:val="18"/>
                    </w:rPr>
                    <w:t>销售记录</w:t>
                  </w:r>
                  <w:r w:rsidRPr="004901F2">
                    <w:rPr>
                      <w:rFonts w:asciiTheme="minorEastAsia" w:eastAsiaTheme="minorEastAsia" w:hAnsiTheme="minorEastAsia" w:hint="eastAsia"/>
                      <w:sz w:val="18"/>
                      <w:szCs w:val="18"/>
                    </w:rPr>
                    <w:t>追踪</w:t>
                  </w:r>
                </w:p>
              </w:tc>
            </w:tr>
            <w:tr w:rsidR="00F47BF5" w:rsidRPr="004901F2" w:rsidTr="007D3CFD">
              <w:tc>
                <w:tcPr>
                  <w:tcW w:w="1197" w:type="dxa"/>
                </w:tcPr>
                <w:p w:rsidR="00F47BF5" w:rsidRPr="00F47BF5" w:rsidRDefault="00F47BF5" w:rsidP="00F47BF5">
                  <w:r w:rsidRPr="00F47BF5">
                    <w:rPr>
                      <w:rFonts w:asciiTheme="minorEastAsia" w:eastAsiaTheme="minorEastAsia" w:hAnsiTheme="minorEastAsia"/>
                      <w:sz w:val="18"/>
                      <w:szCs w:val="18"/>
                    </w:rPr>
                    <w:t>1-20220321</w:t>
                  </w:r>
                </w:p>
              </w:tc>
              <w:tc>
                <w:tcPr>
                  <w:tcW w:w="2080" w:type="dxa"/>
                </w:tcPr>
                <w:p w:rsidR="00F47BF5" w:rsidRPr="00F47BF5" w:rsidRDefault="00F47BF5" w:rsidP="00F47BF5">
                  <w:r w:rsidRPr="00F47BF5">
                    <w:rPr>
                      <w:rFonts w:asciiTheme="minorEastAsia" w:eastAsiaTheme="minorEastAsia" w:hAnsiTheme="minorEastAsia" w:hint="eastAsia"/>
                      <w:bCs/>
                      <w:sz w:val="18"/>
                      <w:szCs w:val="18"/>
                    </w:rPr>
                    <w:t>2022年</w:t>
                  </w:r>
                  <w:r w:rsidRPr="00F47BF5">
                    <w:rPr>
                      <w:rFonts w:asciiTheme="minorEastAsia" w:eastAsiaTheme="minorEastAsia" w:hAnsiTheme="minorEastAsia"/>
                      <w:bCs/>
                      <w:sz w:val="18"/>
                      <w:szCs w:val="18"/>
                    </w:rPr>
                    <w:t>3</w:t>
                  </w:r>
                  <w:r w:rsidRPr="00F47BF5">
                    <w:rPr>
                      <w:rFonts w:asciiTheme="minorEastAsia" w:eastAsiaTheme="minorEastAsia" w:hAnsiTheme="minorEastAsia" w:hint="eastAsia"/>
                      <w:bCs/>
                      <w:sz w:val="18"/>
                      <w:szCs w:val="18"/>
                    </w:rPr>
                    <w:t>月22日</w:t>
                  </w:r>
                  <w:r w:rsidRPr="00F47BF5">
                    <w:rPr>
                      <w:rFonts w:asciiTheme="minorEastAsia" w:eastAsiaTheme="minorEastAsia" w:hAnsiTheme="minorEastAsia" w:hint="eastAsia"/>
                      <w:sz w:val="18"/>
                      <w:szCs w:val="18"/>
                    </w:rPr>
                    <w:t>顾客反馈产品分筛不到位，碎茶较多，会让消费者担心产品的质量问题，遂向市场部请示执行</w:t>
                  </w:r>
                  <w:r w:rsidRPr="00F47BF5">
                    <w:rPr>
                      <w:rFonts w:asciiTheme="minorEastAsia" w:eastAsiaTheme="minorEastAsia" w:hAnsiTheme="minorEastAsia"/>
                      <w:sz w:val="18"/>
                      <w:szCs w:val="18"/>
                    </w:rPr>
                    <w:t>Ⅲ级程度</w:t>
                  </w:r>
                  <w:r w:rsidRPr="00F47BF5">
                    <w:rPr>
                      <w:rFonts w:asciiTheme="minorEastAsia" w:eastAsiaTheme="minorEastAsia" w:hAnsiTheme="minorEastAsia" w:hint="eastAsia"/>
                      <w:sz w:val="18"/>
                      <w:szCs w:val="18"/>
                    </w:rPr>
                    <w:t>召回.</w:t>
                  </w:r>
                </w:p>
              </w:tc>
              <w:tc>
                <w:tcPr>
                  <w:tcW w:w="1228" w:type="dxa"/>
                </w:tcPr>
                <w:p w:rsidR="00F47BF5" w:rsidRPr="00F47BF5" w:rsidRDefault="00F47BF5" w:rsidP="00F47BF5">
                  <w:r w:rsidRPr="00F47BF5">
                    <w:rPr>
                      <w:rFonts w:asciiTheme="minorEastAsia" w:eastAsiaTheme="minorEastAsia" w:hAnsiTheme="minorEastAsia"/>
                      <w:sz w:val="18"/>
                      <w:szCs w:val="18"/>
                    </w:rPr>
                    <w:t>1-20220321</w:t>
                  </w:r>
                  <w:r w:rsidRPr="00F47BF5">
                    <w:rPr>
                      <w:rFonts w:asciiTheme="minorEastAsia" w:eastAsiaTheme="minorEastAsia" w:hAnsiTheme="minorEastAsia" w:hint="eastAsia"/>
                      <w:sz w:val="18"/>
                      <w:szCs w:val="18"/>
                    </w:rPr>
                    <w:t>，共生产87.55KG</w:t>
                  </w:r>
                </w:p>
              </w:tc>
              <w:tc>
                <w:tcPr>
                  <w:tcW w:w="1013" w:type="dxa"/>
                </w:tcPr>
                <w:p w:rsidR="00F47BF5" w:rsidRPr="00F47BF5" w:rsidRDefault="00F47BF5" w:rsidP="00F47BF5">
                  <w:r w:rsidRPr="00F47BF5">
                    <w:rPr>
                      <w:rFonts w:asciiTheme="minorEastAsia" w:eastAsiaTheme="minorEastAsia" w:hAnsiTheme="minorEastAsia"/>
                      <w:sz w:val="18"/>
                      <w:szCs w:val="18"/>
                    </w:rPr>
                    <w:t>2022.3.2</w:t>
                  </w:r>
                  <w:r>
                    <w:rPr>
                      <w:rFonts w:asciiTheme="minorEastAsia" w:eastAsiaTheme="minorEastAsia" w:hAnsiTheme="minorEastAsia"/>
                      <w:sz w:val="18"/>
                      <w:szCs w:val="18"/>
                    </w:rPr>
                    <w:t>1</w:t>
                  </w:r>
                </w:p>
              </w:tc>
              <w:tc>
                <w:tcPr>
                  <w:tcW w:w="1134" w:type="dxa"/>
                </w:tcPr>
                <w:p w:rsidR="00F47BF5" w:rsidRPr="00F47BF5" w:rsidRDefault="00F47BF5" w:rsidP="00F47BF5">
                  <w:r w:rsidRPr="00F47BF5">
                    <w:rPr>
                      <w:rFonts w:asciiTheme="minorEastAsia" w:eastAsiaTheme="minorEastAsia" w:hAnsiTheme="minorEastAsia"/>
                      <w:sz w:val="18"/>
                      <w:szCs w:val="18"/>
                    </w:rPr>
                    <w:t>2022.3.20</w:t>
                  </w:r>
                </w:p>
              </w:tc>
              <w:tc>
                <w:tcPr>
                  <w:tcW w:w="850" w:type="dxa"/>
                </w:tcPr>
                <w:p w:rsidR="00F47BF5" w:rsidRPr="00F47BF5" w:rsidRDefault="00F47BF5" w:rsidP="00F47BF5">
                  <w:r w:rsidRPr="00F47BF5">
                    <w:rPr>
                      <w:rFonts w:asciiTheme="minorEastAsia" w:eastAsiaTheme="minorEastAsia" w:hAnsiTheme="minorEastAsia" w:hint="eastAsia"/>
                      <w:sz w:val="18"/>
                      <w:szCs w:val="18"/>
                    </w:rPr>
                    <w:t>已确认</w:t>
                  </w:r>
                </w:p>
              </w:tc>
              <w:tc>
                <w:tcPr>
                  <w:tcW w:w="1541" w:type="dxa"/>
                </w:tcPr>
                <w:p w:rsidR="00F47BF5" w:rsidRPr="00F47BF5" w:rsidRDefault="00F47BF5" w:rsidP="00F47BF5">
                  <w:pPr>
                    <w:ind w:firstLine="570"/>
                    <w:rPr>
                      <w:rFonts w:asciiTheme="minorEastAsia" w:eastAsiaTheme="minorEastAsia" w:hAnsiTheme="minorEastAsia"/>
                      <w:bCs/>
                      <w:sz w:val="18"/>
                      <w:szCs w:val="18"/>
                    </w:rPr>
                  </w:pPr>
                  <w:r w:rsidRPr="00F47BF5">
                    <w:rPr>
                      <w:rFonts w:asciiTheme="minorEastAsia" w:eastAsiaTheme="minorEastAsia" w:hAnsiTheme="minorEastAsia" w:hint="eastAsia"/>
                      <w:bCs/>
                      <w:sz w:val="18"/>
                      <w:szCs w:val="18"/>
                    </w:rPr>
                    <w:t>2022年</w:t>
                  </w:r>
                  <w:r w:rsidRPr="00F47BF5">
                    <w:rPr>
                      <w:rFonts w:asciiTheme="minorEastAsia" w:eastAsiaTheme="minorEastAsia" w:hAnsiTheme="minorEastAsia"/>
                      <w:bCs/>
                      <w:sz w:val="18"/>
                      <w:szCs w:val="18"/>
                    </w:rPr>
                    <w:t>3</w:t>
                  </w:r>
                  <w:r w:rsidRPr="00F47BF5">
                    <w:rPr>
                      <w:rFonts w:asciiTheme="minorEastAsia" w:eastAsiaTheme="minorEastAsia" w:hAnsiTheme="minorEastAsia" w:hint="eastAsia"/>
                      <w:bCs/>
                      <w:sz w:val="18"/>
                      <w:szCs w:val="18"/>
                    </w:rPr>
                    <w:t>月22日全部及时召回，按公司处置规定执行。</w:t>
                  </w:r>
                </w:p>
                <w:p w:rsidR="00F47BF5" w:rsidRPr="00F47BF5" w:rsidRDefault="00F47BF5" w:rsidP="00F47BF5"/>
              </w:tc>
            </w:tr>
          </w:tbl>
          <w:p w:rsidR="00A63FA2" w:rsidRDefault="00A63FA2"/>
          <w:p w:rsidR="00A63FA2" w:rsidRDefault="008A4483">
            <w:r>
              <w:rPr>
                <w:rFonts w:hint="eastAsia"/>
              </w:rPr>
              <w:t>可追溯性系统证据的保留期限</w:t>
            </w:r>
            <w:r>
              <w:rPr>
                <w:rFonts w:hint="eastAsia"/>
              </w:rPr>
              <w:t xml:space="preserve"> </w:t>
            </w:r>
            <w:r w:rsidR="00E464CA">
              <w:rPr>
                <w:u w:val="single"/>
              </w:rPr>
              <w:t>24</w:t>
            </w:r>
            <w:r>
              <w:rPr>
                <w:rFonts w:hint="eastAsia"/>
                <w:u w:val="single"/>
              </w:rPr>
              <w:t xml:space="preserve"> </w:t>
            </w:r>
            <w:r>
              <w:rPr>
                <w:rFonts w:hint="eastAsia"/>
              </w:rPr>
              <w:t>个月，至少包括产品的保质期</w:t>
            </w:r>
            <w:r>
              <w:rPr>
                <w:rFonts w:hint="eastAsia"/>
                <w:u w:val="single"/>
              </w:rPr>
              <w:t xml:space="preserve">   </w:t>
            </w:r>
            <w:r>
              <w:rPr>
                <w:rFonts w:hint="eastAsia"/>
                <w:b/>
                <w:bCs/>
                <w:u w:val="single"/>
              </w:rPr>
              <w:t>24</w:t>
            </w:r>
            <w:r>
              <w:rPr>
                <w:rFonts w:hint="eastAsia"/>
                <w:u w:val="single"/>
              </w:rPr>
              <w:t xml:space="preserve">  </w:t>
            </w:r>
            <w:r>
              <w:rPr>
                <w:rFonts w:hint="eastAsia"/>
              </w:rPr>
              <w:t>个月。</w:t>
            </w:r>
          </w:p>
          <w:p w:rsidR="00A63FA2" w:rsidRDefault="00A63FA2"/>
          <w:p w:rsidR="00A63FA2" w:rsidRDefault="008A4483">
            <w:r>
              <w:rPr>
                <w:rFonts w:hint="eastAsia"/>
              </w:rPr>
              <w:t>产品留样（适用时）</w:t>
            </w:r>
          </w:p>
          <w:p w:rsidR="00A63FA2" w:rsidRDefault="008A4483">
            <w:r>
              <w:rPr>
                <w:rFonts w:hint="eastAsia"/>
              </w:rPr>
              <w:t>抽查产品留样记录：</w:t>
            </w:r>
          </w:p>
          <w:tbl>
            <w:tblPr>
              <w:tblStyle w:val="ab"/>
              <w:tblW w:w="10195" w:type="dxa"/>
              <w:tblLayout w:type="fixed"/>
              <w:tblLook w:val="04A0" w:firstRow="1" w:lastRow="0" w:firstColumn="1" w:lastColumn="0" w:noHBand="0" w:noVBand="1"/>
            </w:tblPr>
            <w:tblGrid>
              <w:gridCol w:w="1808"/>
              <w:gridCol w:w="1808"/>
              <w:gridCol w:w="1613"/>
              <w:gridCol w:w="1564"/>
              <w:gridCol w:w="1701"/>
              <w:gridCol w:w="1701"/>
            </w:tblGrid>
            <w:tr w:rsidR="00B21C3F" w:rsidRPr="00810435" w:rsidTr="003F2578">
              <w:tc>
                <w:tcPr>
                  <w:tcW w:w="1808" w:type="dxa"/>
                </w:tcPr>
                <w:p w:rsidR="00B21C3F" w:rsidRPr="00810435" w:rsidRDefault="00B21C3F" w:rsidP="002D7EB6">
                  <w:r w:rsidRPr="00810435">
                    <w:rPr>
                      <w:rFonts w:hint="eastAsia"/>
                    </w:rPr>
                    <w:t>产品名称</w:t>
                  </w:r>
                </w:p>
              </w:tc>
              <w:tc>
                <w:tcPr>
                  <w:tcW w:w="1808" w:type="dxa"/>
                </w:tcPr>
                <w:p w:rsidR="00B21C3F" w:rsidRPr="00810435" w:rsidRDefault="00B21C3F" w:rsidP="002D7EB6">
                  <w:r w:rsidRPr="00810435">
                    <w:rPr>
                      <w:rFonts w:hint="eastAsia"/>
                    </w:rPr>
                    <w:t>规格</w:t>
                  </w:r>
                </w:p>
              </w:tc>
              <w:tc>
                <w:tcPr>
                  <w:tcW w:w="1613" w:type="dxa"/>
                </w:tcPr>
                <w:p w:rsidR="00B21C3F" w:rsidRPr="00810435" w:rsidRDefault="00B21C3F" w:rsidP="002D7EB6">
                  <w:r w:rsidRPr="00810435">
                    <w:rPr>
                      <w:rFonts w:hint="eastAsia"/>
                    </w:rPr>
                    <w:t>生产日期</w:t>
                  </w:r>
                </w:p>
              </w:tc>
              <w:tc>
                <w:tcPr>
                  <w:tcW w:w="1564" w:type="dxa"/>
                </w:tcPr>
                <w:p w:rsidR="00B21C3F" w:rsidRPr="00810435" w:rsidRDefault="00B21C3F" w:rsidP="002D7EB6">
                  <w:r w:rsidRPr="00810435">
                    <w:rPr>
                      <w:rFonts w:hint="eastAsia"/>
                    </w:rPr>
                    <w:t>保存期限</w:t>
                  </w:r>
                </w:p>
              </w:tc>
              <w:tc>
                <w:tcPr>
                  <w:tcW w:w="1701" w:type="dxa"/>
                </w:tcPr>
                <w:p w:rsidR="00B21C3F" w:rsidRPr="00810435" w:rsidRDefault="00B21C3F" w:rsidP="002D7EB6">
                  <w:r w:rsidRPr="00810435">
                    <w:rPr>
                      <w:rFonts w:hint="eastAsia"/>
                    </w:rPr>
                    <w:t>保存状态</w:t>
                  </w:r>
                </w:p>
              </w:tc>
              <w:tc>
                <w:tcPr>
                  <w:tcW w:w="1701" w:type="dxa"/>
                </w:tcPr>
                <w:p w:rsidR="00B21C3F" w:rsidRPr="00810435" w:rsidRDefault="00B21C3F" w:rsidP="002D7EB6">
                  <w:r w:rsidRPr="00810435">
                    <w:rPr>
                      <w:rFonts w:hint="eastAsia"/>
                    </w:rPr>
                    <w:t>记</w:t>
                  </w:r>
                  <w:r w:rsidRPr="00810435">
                    <w:t>录人</w:t>
                  </w:r>
                </w:p>
              </w:tc>
            </w:tr>
            <w:tr w:rsidR="00B21C3F" w:rsidRPr="00810435" w:rsidTr="003F2578">
              <w:trPr>
                <w:trHeight w:val="429"/>
              </w:trPr>
              <w:tc>
                <w:tcPr>
                  <w:tcW w:w="1808" w:type="dxa"/>
                </w:tcPr>
                <w:p w:rsidR="00B21C3F" w:rsidRPr="00810435" w:rsidRDefault="00F1220A" w:rsidP="002D7EB6">
                  <w:pPr>
                    <w:rPr>
                      <w:rFonts w:asciiTheme="minorEastAsia" w:eastAsiaTheme="minorEastAsia" w:hAnsiTheme="minorEastAsia"/>
                    </w:rPr>
                  </w:pPr>
                  <w:r w:rsidRPr="00810435">
                    <w:rPr>
                      <w:rFonts w:asciiTheme="minorEastAsia" w:eastAsiaTheme="minorEastAsia" w:hAnsiTheme="minorEastAsia" w:hint="eastAsia"/>
                      <w:szCs w:val="21"/>
                    </w:rPr>
                    <w:t>江</w:t>
                  </w:r>
                  <w:r w:rsidRPr="00810435">
                    <w:rPr>
                      <w:rFonts w:asciiTheme="minorEastAsia" w:eastAsiaTheme="minorEastAsia" w:hAnsiTheme="minorEastAsia"/>
                      <w:szCs w:val="21"/>
                    </w:rPr>
                    <w:t>华红茶</w:t>
                  </w:r>
                </w:p>
              </w:tc>
              <w:tc>
                <w:tcPr>
                  <w:tcW w:w="1808" w:type="dxa"/>
                </w:tcPr>
                <w:p w:rsidR="00B21C3F" w:rsidRPr="00810435" w:rsidRDefault="00F1220A" w:rsidP="002D7EB6">
                  <w:pPr>
                    <w:rPr>
                      <w:rFonts w:asciiTheme="minorEastAsia" w:eastAsiaTheme="minorEastAsia" w:hAnsiTheme="minorEastAsia"/>
                    </w:rPr>
                  </w:pPr>
                  <w:r w:rsidRPr="00810435">
                    <w:rPr>
                      <w:rFonts w:asciiTheme="minorEastAsia" w:eastAsiaTheme="minorEastAsia" w:hAnsiTheme="minorEastAsia"/>
                      <w:szCs w:val="21"/>
                    </w:rPr>
                    <w:t>50</w:t>
                  </w:r>
                  <w:r w:rsidR="00B21C3F" w:rsidRPr="00810435">
                    <w:rPr>
                      <w:rFonts w:asciiTheme="minorEastAsia" w:eastAsiaTheme="minorEastAsia" w:hAnsiTheme="minorEastAsia" w:hint="eastAsia"/>
                      <w:szCs w:val="21"/>
                    </w:rPr>
                    <w:t>克</w:t>
                  </w:r>
                </w:p>
              </w:tc>
              <w:tc>
                <w:tcPr>
                  <w:tcW w:w="1613" w:type="dxa"/>
                </w:tcPr>
                <w:p w:rsidR="00B21C3F" w:rsidRPr="00810435" w:rsidRDefault="00F1220A" w:rsidP="002D7EB6">
                  <w:pPr>
                    <w:rPr>
                      <w:rFonts w:asciiTheme="minorEastAsia" w:eastAsiaTheme="minorEastAsia" w:hAnsiTheme="minorEastAsia"/>
                    </w:rPr>
                  </w:pPr>
                  <w:r w:rsidRPr="00810435">
                    <w:rPr>
                      <w:rFonts w:asciiTheme="minorEastAsia" w:eastAsiaTheme="minorEastAsia" w:hAnsiTheme="minorEastAsia" w:hint="eastAsia"/>
                    </w:rPr>
                    <w:t>2022-5-06</w:t>
                  </w:r>
                </w:p>
              </w:tc>
              <w:tc>
                <w:tcPr>
                  <w:tcW w:w="1564" w:type="dxa"/>
                </w:tcPr>
                <w:p w:rsidR="00B21C3F" w:rsidRPr="00810435" w:rsidRDefault="002C3E3B" w:rsidP="002D7EB6">
                  <w:pPr>
                    <w:rPr>
                      <w:rFonts w:asciiTheme="minorEastAsia" w:eastAsiaTheme="minorEastAsia" w:hAnsiTheme="minorEastAsia"/>
                    </w:rPr>
                  </w:pPr>
                  <w:r w:rsidRPr="00810435">
                    <w:rPr>
                      <w:rFonts w:asciiTheme="minorEastAsia" w:eastAsiaTheme="minorEastAsia" w:hAnsiTheme="minorEastAsia" w:hint="eastAsia"/>
                      <w:szCs w:val="21"/>
                    </w:rPr>
                    <w:t>1</w:t>
                  </w:r>
                  <w:r w:rsidRPr="00810435">
                    <w:rPr>
                      <w:rFonts w:asciiTheme="minorEastAsia" w:eastAsiaTheme="minorEastAsia" w:hAnsiTheme="minorEastAsia"/>
                      <w:szCs w:val="21"/>
                    </w:rPr>
                    <w:t>8</w:t>
                  </w:r>
                  <w:r w:rsidRPr="00810435">
                    <w:rPr>
                      <w:rFonts w:asciiTheme="minorEastAsia" w:eastAsiaTheme="minorEastAsia" w:hAnsiTheme="minorEastAsia" w:hint="eastAsia"/>
                      <w:szCs w:val="21"/>
                    </w:rPr>
                    <w:t>月</w:t>
                  </w:r>
                </w:p>
              </w:tc>
              <w:tc>
                <w:tcPr>
                  <w:tcW w:w="1701" w:type="dxa"/>
                </w:tcPr>
                <w:p w:rsidR="00B21C3F" w:rsidRPr="00810435" w:rsidRDefault="00B21C3F" w:rsidP="002D7EB6">
                  <w:pPr>
                    <w:rPr>
                      <w:rFonts w:asciiTheme="minorEastAsia" w:eastAsiaTheme="minorEastAsia" w:hAnsiTheme="minorEastAsia"/>
                    </w:rPr>
                  </w:pPr>
                  <w:r w:rsidRPr="00810435">
                    <w:rPr>
                      <w:rFonts w:asciiTheme="minorEastAsia" w:eastAsiaTheme="minorEastAsia" w:hAnsiTheme="minorEastAsia" w:hint="eastAsia"/>
                    </w:rPr>
                    <w:t>正常</w:t>
                  </w:r>
                </w:p>
              </w:tc>
              <w:tc>
                <w:tcPr>
                  <w:tcW w:w="1701" w:type="dxa"/>
                </w:tcPr>
                <w:p w:rsidR="00B21C3F" w:rsidRPr="00810435" w:rsidRDefault="00F1220A" w:rsidP="002D7EB6">
                  <w:pPr>
                    <w:rPr>
                      <w:rFonts w:asciiTheme="minorEastAsia" w:eastAsiaTheme="minorEastAsia" w:hAnsiTheme="minorEastAsia"/>
                    </w:rPr>
                  </w:pPr>
                  <w:r w:rsidRPr="00810435">
                    <w:rPr>
                      <w:rFonts w:asciiTheme="minorEastAsia" w:eastAsiaTheme="minorEastAsia" w:hAnsiTheme="minorEastAsia" w:hint="eastAsia"/>
                    </w:rPr>
                    <w:t>梁</w:t>
                  </w:r>
                  <w:r w:rsidRPr="00810435">
                    <w:rPr>
                      <w:rFonts w:asciiTheme="minorEastAsia" w:eastAsiaTheme="minorEastAsia" w:hAnsiTheme="minorEastAsia"/>
                    </w:rPr>
                    <w:t>凤莲</w:t>
                  </w:r>
                </w:p>
              </w:tc>
            </w:tr>
            <w:tr w:rsidR="00670C4F" w:rsidRPr="00810435" w:rsidTr="003F2578">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hint="eastAsia"/>
                      <w:szCs w:val="21"/>
                    </w:rPr>
                    <w:t>江</w:t>
                  </w:r>
                  <w:r w:rsidRPr="00810435">
                    <w:rPr>
                      <w:rFonts w:asciiTheme="minorEastAsia" w:eastAsiaTheme="minorEastAsia" w:hAnsiTheme="minorEastAsia"/>
                      <w:szCs w:val="21"/>
                    </w:rPr>
                    <w:t>华红茶</w:t>
                  </w:r>
                </w:p>
              </w:tc>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szCs w:val="21"/>
                    </w:rPr>
                    <w:t>50</w:t>
                  </w:r>
                  <w:r w:rsidR="00670C4F" w:rsidRPr="00810435">
                    <w:rPr>
                      <w:rFonts w:asciiTheme="minorEastAsia" w:eastAsiaTheme="minorEastAsia" w:hAnsiTheme="minorEastAsia" w:hint="eastAsia"/>
                      <w:szCs w:val="21"/>
                    </w:rPr>
                    <w:t>克</w:t>
                  </w:r>
                </w:p>
              </w:tc>
              <w:tc>
                <w:tcPr>
                  <w:tcW w:w="1613" w:type="dxa"/>
                </w:tcPr>
                <w:p w:rsidR="00670C4F" w:rsidRPr="00810435" w:rsidRDefault="00F1220A" w:rsidP="00670C4F">
                  <w:r w:rsidRPr="00810435">
                    <w:rPr>
                      <w:rFonts w:hint="eastAsia"/>
                    </w:rPr>
                    <w:t>2022-05-0</w:t>
                  </w:r>
                  <w:r w:rsidR="00444B63" w:rsidRPr="00810435">
                    <w:rPr>
                      <w:rFonts w:hint="eastAsia"/>
                    </w:rPr>
                    <w:t>5</w:t>
                  </w:r>
                </w:p>
              </w:tc>
              <w:tc>
                <w:tcPr>
                  <w:tcW w:w="1564"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szCs w:val="21"/>
                    </w:rPr>
                    <w:t>1</w:t>
                  </w:r>
                  <w:r w:rsidRPr="00810435">
                    <w:rPr>
                      <w:rFonts w:asciiTheme="minorEastAsia" w:eastAsiaTheme="minorEastAsia" w:hAnsiTheme="minorEastAsia"/>
                      <w:szCs w:val="21"/>
                    </w:rPr>
                    <w:t>8</w:t>
                  </w:r>
                  <w:r w:rsidRPr="00810435">
                    <w:rPr>
                      <w:rFonts w:asciiTheme="minorEastAsia" w:eastAsiaTheme="minorEastAsia" w:hAnsiTheme="minorEastAsia" w:hint="eastAsia"/>
                      <w:szCs w:val="21"/>
                    </w:rPr>
                    <w:t>月</w:t>
                  </w:r>
                </w:p>
              </w:tc>
              <w:tc>
                <w:tcPr>
                  <w:tcW w:w="1701"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rPr>
                    <w:t>正常</w:t>
                  </w:r>
                </w:p>
              </w:tc>
              <w:tc>
                <w:tcPr>
                  <w:tcW w:w="1701"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hint="eastAsia"/>
                    </w:rPr>
                    <w:t>梁</w:t>
                  </w:r>
                  <w:r w:rsidRPr="00810435">
                    <w:rPr>
                      <w:rFonts w:asciiTheme="minorEastAsia" w:eastAsiaTheme="minorEastAsia" w:hAnsiTheme="minorEastAsia"/>
                    </w:rPr>
                    <w:t>凤莲</w:t>
                  </w:r>
                </w:p>
              </w:tc>
            </w:tr>
            <w:tr w:rsidR="00670C4F" w:rsidRPr="00810435" w:rsidTr="003F2578">
              <w:tc>
                <w:tcPr>
                  <w:tcW w:w="1808"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szCs w:val="21"/>
                    </w:rPr>
                    <w:t>绿茶</w:t>
                  </w:r>
                </w:p>
              </w:tc>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szCs w:val="21"/>
                    </w:rPr>
                    <w:t>50</w:t>
                  </w:r>
                  <w:r w:rsidR="00670C4F" w:rsidRPr="00810435">
                    <w:rPr>
                      <w:rFonts w:asciiTheme="minorEastAsia" w:eastAsiaTheme="minorEastAsia" w:hAnsiTheme="minorEastAsia" w:hint="eastAsia"/>
                      <w:szCs w:val="21"/>
                    </w:rPr>
                    <w:t>克</w:t>
                  </w:r>
                </w:p>
              </w:tc>
              <w:tc>
                <w:tcPr>
                  <w:tcW w:w="1613" w:type="dxa"/>
                </w:tcPr>
                <w:p w:rsidR="00670C4F" w:rsidRPr="00810435" w:rsidRDefault="00444B63" w:rsidP="00670C4F">
                  <w:r w:rsidRPr="00810435">
                    <w:rPr>
                      <w:rFonts w:hint="eastAsia"/>
                    </w:rPr>
                    <w:t>2022-04-04</w:t>
                  </w:r>
                </w:p>
              </w:tc>
              <w:tc>
                <w:tcPr>
                  <w:tcW w:w="1564"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szCs w:val="21"/>
                    </w:rPr>
                    <w:t>1</w:t>
                  </w:r>
                  <w:r w:rsidRPr="00810435">
                    <w:rPr>
                      <w:rFonts w:asciiTheme="minorEastAsia" w:eastAsiaTheme="minorEastAsia" w:hAnsiTheme="minorEastAsia"/>
                      <w:szCs w:val="21"/>
                    </w:rPr>
                    <w:t>8</w:t>
                  </w:r>
                  <w:r w:rsidRPr="00810435">
                    <w:rPr>
                      <w:rFonts w:asciiTheme="minorEastAsia" w:eastAsiaTheme="minorEastAsia" w:hAnsiTheme="minorEastAsia" w:hint="eastAsia"/>
                      <w:szCs w:val="21"/>
                    </w:rPr>
                    <w:t>月</w:t>
                  </w:r>
                </w:p>
              </w:tc>
              <w:tc>
                <w:tcPr>
                  <w:tcW w:w="1701"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rPr>
                    <w:t>正常</w:t>
                  </w:r>
                </w:p>
              </w:tc>
              <w:tc>
                <w:tcPr>
                  <w:tcW w:w="1701"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hint="eastAsia"/>
                    </w:rPr>
                    <w:t>梁</w:t>
                  </w:r>
                  <w:r w:rsidRPr="00810435">
                    <w:rPr>
                      <w:rFonts w:asciiTheme="minorEastAsia" w:eastAsiaTheme="minorEastAsia" w:hAnsiTheme="minorEastAsia"/>
                    </w:rPr>
                    <w:t>凤莲</w:t>
                  </w:r>
                </w:p>
              </w:tc>
            </w:tr>
            <w:tr w:rsidR="00670C4F" w:rsidRPr="00810435" w:rsidTr="003F2578">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hint="eastAsia"/>
                      <w:szCs w:val="21"/>
                    </w:rPr>
                    <w:t>江</w:t>
                  </w:r>
                  <w:r w:rsidRPr="00810435">
                    <w:rPr>
                      <w:rFonts w:asciiTheme="minorEastAsia" w:eastAsiaTheme="minorEastAsia" w:hAnsiTheme="minorEastAsia"/>
                      <w:szCs w:val="21"/>
                    </w:rPr>
                    <w:t>华红茶</w:t>
                  </w:r>
                </w:p>
              </w:tc>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szCs w:val="21"/>
                    </w:rPr>
                    <w:t>50</w:t>
                  </w:r>
                  <w:r w:rsidR="00670C4F" w:rsidRPr="00810435">
                    <w:rPr>
                      <w:rFonts w:asciiTheme="minorEastAsia" w:eastAsiaTheme="minorEastAsia" w:hAnsiTheme="minorEastAsia" w:hint="eastAsia"/>
                      <w:szCs w:val="21"/>
                    </w:rPr>
                    <w:t>克</w:t>
                  </w:r>
                </w:p>
              </w:tc>
              <w:tc>
                <w:tcPr>
                  <w:tcW w:w="1613" w:type="dxa"/>
                </w:tcPr>
                <w:p w:rsidR="00670C4F" w:rsidRPr="00810435" w:rsidRDefault="00F1220A" w:rsidP="00670C4F">
                  <w:r w:rsidRPr="00810435">
                    <w:rPr>
                      <w:rFonts w:hint="eastAsia"/>
                    </w:rPr>
                    <w:t>2022-07-03</w:t>
                  </w:r>
                </w:p>
              </w:tc>
              <w:tc>
                <w:tcPr>
                  <w:tcW w:w="1564"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szCs w:val="21"/>
                    </w:rPr>
                    <w:t>1</w:t>
                  </w:r>
                  <w:r w:rsidRPr="00810435">
                    <w:rPr>
                      <w:rFonts w:asciiTheme="minorEastAsia" w:eastAsiaTheme="minorEastAsia" w:hAnsiTheme="minorEastAsia"/>
                      <w:szCs w:val="21"/>
                    </w:rPr>
                    <w:t>8</w:t>
                  </w:r>
                  <w:r w:rsidRPr="00810435">
                    <w:rPr>
                      <w:rFonts w:asciiTheme="minorEastAsia" w:eastAsiaTheme="minorEastAsia" w:hAnsiTheme="minorEastAsia" w:hint="eastAsia"/>
                      <w:szCs w:val="21"/>
                    </w:rPr>
                    <w:t>月</w:t>
                  </w:r>
                </w:p>
              </w:tc>
              <w:tc>
                <w:tcPr>
                  <w:tcW w:w="1701"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rPr>
                    <w:t>正常</w:t>
                  </w:r>
                </w:p>
              </w:tc>
              <w:tc>
                <w:tcPr>
                  <w:tcW w:w="1701" w:type="dxa"/>
                </w:tcPr>
                <w:p w:rsidR="00670C4F" w:rsidRPr="00810435" w:rsidRDefault="00444B63" w:rsidP="00670C4F">
                  <w:pPr>
                    <w:rPr>
                      <w:rFonts w:asciiTheme="minorEastAsia" w:eastAsiaTheme="minorEastAsia" w:hAnsiTheme="minorEastAsia"/>
                    </w:rPr>
                  </w:pPr>
                  <w:r w:rsidRPr="00810435">
                    <w:rPr>
                      <w:rFonts w:asciiTheme="minorEastAsia" w:eastAsiaTheme="minorEastAsia" w:hAnsiTheme="minorEastAsia" w:hint="eastAsia"/>
                    </w:rPr>
                    <w:t>梁</w:t>
                  </w:r>
                  <w:r w:rsidRPr="00810435">
                    <w:rPr>
                      <w:rFonts w:asciiTheme="minorEastAsia" w:eastAsiaTheme="minorEastAsia" w:hAnsiTheme="minorEastAsia"/>
                    </w:rPr>
                    <w:t>凤莲</w:t>
                  </w:r>
                </w:p>
              </w:tc>
            </w:tr>
            <w:tr w:rsidR="00670C4F" w:rsidRPr="00810435" w:rsidTr="003F2578">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hint="eastAsia"/>
                      <w:szCs w:val="21"/>
                    </w:rPr>
                    <w:t>江</w:t>
                  </w:r>
                  <w:r w:rsidRPr="00810435">
                    <w:rPr>
                      <w:rFonts w:asciiTheme="minorEastAsia" w:eastAsiaTheme="minorEastAsia" w:hAnsiTheme="minorEastAsia"/>
                      <w:szCs w:val="21"/>
                    </w:rPr>
                    <w:t>华红茶</w:t>
                  </w:r>
                </w:p>
              </w:tc>
              <w:tc>
                <w:tcPr>
                  <w:tcW w:w="1808" w:type="dxa"/>
                </w:tcPr>
                <w:p w:rsidR="00670C4F" w:rsidRPr="00810435" w:rsidRDefault="00F1220A" w:rsidP="00670C4F">
                  <w:pPr>
                    <w:rPr>
                      <w:rFonts w:asciiTheme="minorEastAsia" w:eastAsiaTheme="minorEastAsia" w:hAnsiTheme="minorEastAsia"/>
                    </w:rPr>
                  </w:pPr>
                  <w:r w:rsidRPr="00810435">
                    <w:rPr>
                      <w:rFonts w:asciiTheme="minorEastAsia" w:eastAsiaTheme="minorEastAsia" w:hAnsiTheme="minorEastAsia"/>
                      <w:szCs w:val="21"/>
                    </w:rPr>
                    <w:t>50</w:t>
                  </w:r>
                  <w:r w:rsidR="00670C4F" w:rsidRPr="00810435">
                    <w:rPr>
                      <w:rFonts w:asciiTheme="minorEastAsia" w:eastAsiaTheme="minorEastAsia" w:hAnsiTheme="minorEastAsia" w:hint="eastAsia"/>
                      <w:szCs w:val="21"/>
                    </w:rPr>
                    <w:t>克</w:t>
                  </w:r>
                </w:p>
              </w:tc>
              <w:tc>
                <w:tcPr>
                  <w:tcW w:w="1613" w:type="dxa"/>
                </w:tcPr>
                <w:p w:rsidR="00670C4F" w:rsidRPr="00810435" w:rsidRDefault="00F1220A" w:rsidP="00670C4F">
                  <w:r w:rsidRPr="00810435">
                    <w:rPr>
                      <w:rFonts w:hint="eastAsia"/>
                    </w:rPr>
                    <w:t>2022-07-11</w:t>
                  </w:r>
                </w:p>
              </w:tc>
              <w:tc>
                <w:tcPr>
                  <w:tcW w:w="1564"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szCs w:val="21"/>
                    </w:rPr>
                    <w:t>1</w:t>
                  </w:r>
                  <w:r w:rsidRPr="00810435">
                    <w:rPr>
                      <w:rFonts w:asciiTheme="minorEastAsia" w:eastAsiaTheme="minorEastAsia" w:hAnsiTheme="minorEastAsia"/>
                      <w:szCs w:val="21"/>
                    </w:rPr>
                    <w:t>8</w:t>
                  </w:r>
                  <w:r w:rsidRPr="00810435">
                    <w:rPr>
                      <w:rFonts w:asciiTheme="minorEastAsia" w:eastAsiaTheme="minorEastAsia" w:hAnsiTheme="minorEastAsia" w:hint="eastAsia"/>
                      <w:szCs w:val="21"/>
                    </w:rPr>
                    <w:t>月</w:t>
                  </w:r>
                </w:p>
              </w:tc>
              <w:tc>
                <w:tcPr>
                  <w:tcW w:w="1701" w:type="dxa"/>
                </w:tcPr>
                <w:p w:rsidR="00670C4F" w:rsidRPr="00810435" w:rsidRDefault="00670C4F" w:rsidP="00670C4F">
                  <w:pPr>
                    <w:rPr>
                      <w:rFonts w:asciiTheme="minorEastAsia" w:eastAsiaTheme="minorEastAsia" w:hAnsiTheme="minorEastAsia"/>
                    </w:rPr>
                  </w:pPr>
                  <w:r w:rsidRPr="00810435">
                    <w:rPr>
                      <w:rFonts w:asciiTheme="minorEastAsia" w:eastAsiaTheme="minorEastAsia" w:hAnsiTheme="minorEastAsia" w:hint="eastAsia"/>
                    </w:rPr>
                    <w:t>正常</w:t>
                  </w:r>
                </w:p>
              </w:tc>
              <w:tc>
                <w:tcPr>
                  <w:tcW w:w="1701" w:type="dxa"/>
                </w:tcPr>
                <w:p w:rsidR="00670C4F" w:rsidRPr="00810435" w:rsidRDefault="00444B63" w:rsidP="00670C4F">
                  <w:pPr>
                    <w:rPr>
                      <w:rFonts w:asciiTheme="minorEastAsia" w:eastAsiaTheme="minorEastAsia" w:hAnsiTheme="minorEastAsia"/>
                    </w:rPr>
                  </w:pPr>
                  <w:r w:rsidRPr="00810435">
                    <w:rPr>
                      <w:rFonts w:asciiTheme="minorEastAsia" w:eastAsiaTheme="minorEastAsia" w:hAnsiTheme="minorEastAsia" w:hint="eastAsia"/>
                    </w:rPr>
                    <w:t>梁</w:t>
                  </w:r>
                  <w:r w:rsidRPr="00810435">
                    <w:rPr>
                      <w:rFonts w:asciiTheme="minorEastAsia" w:eastAsiaTheme="minorEastAsia" w:hAnsiTheme="minorEastAsia"/>
                    </w:rPr>
                    <w:t>凤莲</w:t>
                  </w:r>
                </w:p>
              </w:tc>
            </w:tr>
          </w:tbl>
          <w:p w:rsidR="00A63FA2" w:rsidRPr="00810435" w:rsidRDefault="008A4483">
            <w:r w:rsidRPr="00810435">
              <w:t>系统的验证包括最终产品数量与成分数量的核对，作为</w:t>
            </w:r>
            <w:r w:rsidRPr="00810435">
              <w:rPr>
                <w:rFonts w:hint="eastAsia"/>
              </w:rPr>
              <w:t>追溯性</w:t>
            </w:r>
            <w:r w:rsidRPr="00810435">
              <w:t>有效性的证据</w:t>
            </w:r>
            <w:r w:rsidRPr="00810435">
              <w:rPr>
                <w:rFonts w:hint="eastAsia"/>
              </w:rPr>
              <w:t>。</w:t>
            </w:r>
            <w:r w:rsidRPr="00810435">
              <w:rPr>
                <w:rFonts w:hint="eastAsia"/>
              </w:rPr>
              <w:sym w:font="Wingdings" w:char="00FE"/>
            </w:r>
            <w:r w:rsidRPr="00810435">
              <w:rPr>
                <w:rFonts w:hint="eastAsia"/>
              </w:rPr>
              <w:t>是</w:t>
            </w:r>
            <w:r w:rsidRPr="00810435">
              <w:rPr>
                <w:rFonts w:hint="eastAsia"/>
              </w:rPr>
              <w:t xml:space="preserve">  </w:t>
            </w:r>
            <w:r w:rsidRPr="00810435">
              <w:rPr>
                <w:rFonts w:hint="eastAsia"/>
              </w:rPr>
              <w:sym w:font="Wingdings" w:char="00A8"/>
            </w:r>
            <w:r w:rsidRPr="00810435">
              <w:rPr>
                <w:rFonts w:hint="eastAsia"/>
              </w:rPr>
              <w:t>否</w:t>
            </w:r>
          </w:p>
          <w:p w:rsidR="00A63FA2" w:rsidRDefault="00A63FA2"/>
        </w:tc>
        <w:tc>
          <w:tcPr>
            <w:tcW w:w="992" w:type="dxa"/>
            <w:vMerge/>
          </w:tcPr>
          <w:p w:rsidR="00A63FA2" w:rsidRDefault="00A63FA2"/>
        </w:tc>
      </w:tr>
      <w:tr w:rsidR="00A63FA2" w:rsidTr="003133DF">
        <w:trPr>
          <w:trHeight w:val="769"/>
        </w:trPr>
        <w:tc>
          <w:tcPr>
            <w:tcW w:w="2159" w:type="dxa"/>
            <w:gridSpan w:val="3"/>
            <w:vMerge/>
          </w:tcPr>
          <w:p w:rsidR="00A63FA2" w:rsidRDefault="00A63FA2"/>
        </w:tc>
        <w:tc>
          <w:tcPr>
            <w:tcW w:w="949" w:type="dxa"/>
            <w:vMerge/>
          </w:tcPr>
          <w:p w:rsidR="00A63FA2" w:rsidRDefault="00A63FA2"/>
        </w:tc>
        <w:tc>
          <w:tcPr>
            <w:tcW w:w="762" w:type="dxa"/>
            <w:gridSpan w:val="2"/>
          </w:tcPr>
          <w:p w:rsidR="00A63FA2" w:rsidRDefault="008A4483">
            <w:r>
              <w:rPr>
                <w:rFonts w:hint="eastAsia"/>
              </w:rPr>
              <w:t>现场观察</w:t>
            </w:r>
          </w:p>
        </w:tc>
        <w:tc>
          <w:tcPr>
            <w:tcW w:w="10589" w:type="dxa"/>
          </w:tcPr>
          <w:p w:rsidR="00A63FA2" w:rsidRDefault="008A4483">
            <w:r>
              <w:rPr>
                <w:rFonts w:hint="eastAsia"/>
              </w:rPr>
              <w:t>在生产或服务场所对原材料的标识情况：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8A4483">
            <w:r>
              <w:rPr>
                <w:rFonts w:hint="eastAsia"/>
              </w:rPr>
              <w:t>在生产或服务场所对成品的标识情况：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Default="00A63FA2"/>
          <w:p w:rsidR="00A63FA2" w:rsidRDefault="008A4483">
            <w:r>
              <w:rPr>
                <w:rFonts w:hint="eastAsia"/>
              </w:rPr>
              <w:t>在原材料库房的标识情况：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A63FA2" w:rsidRPr="008E49AC" w:rsidRDefault="000510CF">
            <w:pPr>
              <w:pStyle w:val="2"/>
              <w:rPr>
                <w:u w:val="single"/>
              </w:rPr>
            </w:pPr>
            <w:r w:rsidRPr="008E49AC">
              <w:rPr>
                <w:rFonts w:hint="eastAsia"/>
                <w:u w:val="single"/>
              </w:rPr>
              <w:t>现</w:t>
            </w:r>
            <w:r w:rsidR="00B10963" w:rsidRPr="008E49AC">
              <w:rPr>
                <w:rFonts w:hint="eastAsia"/>
                <w:u w:val="single"/>
              </w:rPr>
              <w:t>场</w:t>
            </w:r>
            <w:r w:rsidR="008A4483" w:rsidRPr="008E49AC">
              <w:rPr>
                <w:rFonts w:hint="eastAsia"/>
                <w:u w:val="single"/>
              </w:rPr>
              <w:t>巡查，原料库温度</w:t>
            </w:r>
            <w:r w:rsidR="00861C35">
              <w:rPr>
                <w:u w:val="single"/>
              </w:rPr>
              <w:t>28</w:t>
            </w:r>
            <w:r w:rsidR="008A4483" w:rsidRPr="008E49AC">
              <w:rPr>
                <w:rFonts w:hint="eastAsia"/>
                <w:u w:val="single"/>
              </w:rPr>
              <w:t>℃，湿度</w:t>
            </w:r>
            <w:r w:rsidR="00861C35">
              <w:rPr>
                <w:u w:val="single"/>
              </w:rPr>
              <w:t>49</w:t>
            </w:r>
            <w:r w:rsidR="008A4483" w:rsidRPr="008E49AC">
              <w:rPr>
                <w:rFonts w:hint="eastAsia"/>
                <w:u w:val="single"/>
              </w:rPr>
              <w:t>%</w:t>
            </w:r>
            <w:r w:rsidR="00861C35">
              <w:rPr>
                <w:u w:val="single"/>
              </w:rPr>
              <w:t>RH</w:t>
            </w:r>
            <w:r w:rsidR="005618A0" w:rsidRPr="008E49AC">
              <w:rPr>
                <w:rFonts w:hint="eastAsia"/>
                <w:u w:val="single"/>
              </w:rPr>
              <w:t>；</w:t>
            </w:r>
            <w:r w:rsidR="00861C35">
              <w:rPr>
                <w:rFonts w:hint="eastAsia"/>
                <w:u w:val="single"/>
              </w:rPr>
              <w:t>未</w:t>
            </w:r>
            <w:r w:rsidR="0089137A">
              <w:rPr>
                <w:u w:val="single"/>
              </w:rPr>
              <w:t>设置</w:t>
            </w:r>
            <w:r w:rsidR="005618A0" w:rsidRPr="008E49AC">
              <w:rPr>
                <w:rFonts w:hint="eastAsia"/>
                <w:u w:val="single"/>
              </w:rPr>
              <w:t>原材料库</w:t>
            </w:r>
            <w:r w:rsidR="008A4483" w:rsidRPr="008E49AC">
              <w:rPr>
                <w:rFonts w:hint="eastAsia"/>
                <w:u w:val="single"/>
              </w:rPr>
              <w:t>待检区</w:t>
            </w:r>
            <w:r w:rsidR="00861C35" w:rsidRPr="008E49AC">
              <w:rPr>
                <w:rFonts w:hint="eastAsia"/>
                <w:u w:val="single"/>
              </w:rPr>
              <w:t xml:space="preserve"> </w:t>
            </w:r>
          </w:p>
          <w:p w:rsidR="00A63FA2" w:rsidRDefault="008A4483">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r w:rsidR="00B10963">
              <w:rPr>
                <w:rFonts w:hint="eastAsia"/>
              </w:rPr>
              <w:t>（</w:t>
            </w:r>
            <w:r w:rsidR="0001457F">
              <w:t>半成品</w:t>
            </w:r>
            <w:r w:rsidR="0001457F">
              <w:rPr>
                <w:rFonts w:hint="eastAsia"/>
              </w:rPr>
              <w:t>区配</w:t>
            </w:r>
            <w:r w:rsidR="0001457F">
              <w:t>置有温</w:t>
            </w:r>
            <w:r w:rsidR="0001457F">
              <w:rPr>
                <w:rFonts w:hint="eastAsia"/>
              </w:rPr>
              <w:t>湿计</w:t>
            </w:r>
            <w:r w:rsidR="0001457F">
              <w:t>，但未有温湿度记录</w:t>
            </w:r>
            <w:r w:rsidR="00B10963">
              <w:t>）</w:t>
            </w:r>
          </w:p>
          <w:p w:rsidR="00A63FA2" w:rsidRDefault="008A4483">
            <w:r>
              <w:rPr>
                <w:rFonts w:hint="eastAsia"/>
              </w:rPr>
              <w:t>在成品库房的标识情况：</w:t>
            </w:r>
            <w:r>
              <w:rPr>
                <w:rFonts w:hint="eastAsia"/>
              </w:rPr>
              <w:t xml:space="preserve">  </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p>
          <w:p w:rsidR="00906578" w:rsidRDefault="00906578" w:rsidP="00906578">
            <w:pPr>
              <w:ind w:firstLineChars="150" w:firstLine="315"/>
              <w:rPr>
                <w:color w:val="0000FF"/>
                <w:u w:val="single"/>
              </w:rPr>
            </w:pPr>
            <w:r>
              <w:rPr>
                <w:rFonts w:hint="eastAsia"/>
                <w:color w:val="0000FF"/>
                <w:u w:val="single"/>
              </w:rPr>
              <w:t>现</w:t>
            </w:r>
            <w:r>
              <w:rPr>
                <w:color w:val="0000FF"/>
                <w:u w:val="single"/>
              </w:rPr>
              <w:t>场</w:t>
            </w:r>
            <w:r>
              <w:rPr>
                <w:rFonts w:hint="eastAsia"/>
                <w:color w:val="0000FF"/>
                <w:u w:val="single"/>
              </w:rPr>
              <w:t>巡查，成品包装完好离地存放，离墙有待规范，检验合格卡标签等较为简单，可进一步完善。</w:t>
            </w:r>
          </w:p>
          <w:p w:rsidR="006731E9" w:rsidRDefault="006731E9" w:rsidP="006731E9">
            <w:pPr>
              <w:pStyle w:val="2"/>
              <w:ind w:left="0"/>
            </w:pPr>
            <w:r>
              <w:rPr>
                <w:rFonts w:hint="eastAsia"/>
              </w:rPr>
              <w:t>厂区为2</w:t>
            </w:r>
            <w:r>
              <w:t>020</w:t>
            </w:r>
            <w:r>
              <w:rPr>
                <w:rFonts w:hint="eastAsia"/>
              </w:rPr>
              <w:t>年新建厂房，周边为自有茶山基地。周边环境无污染。</w:t>
            </w:r>
          </w:p>
          <w:p w:rsidR="006731E9" w:rsidRDefault="006731E9" w:rsidP="006731E9">
            <w:pPr>
              <w:pStyle w:val="2"/>
              <w:ind w:left="0"/>
            </w:pPr>
            <w:r>
              <w:rPr>
                <w:rFonts w:hint="eastAsia"/>
              </w:rPr>
              <w:t>鲜叶验收和摊放间，水泥地面整洁，地面放置了几只空的塑料盛器，靠墙旁边有多摞竹垫，墙上贴有鲜叶验收规范，杀青车间，鲜叶使用摊青间。生产加工车间内，洗手更衣设施齐全，</w:t>
            </w:r>
            <w:r w:rsidR="006B632E">
              <w:rPr>
                <w:rFonts w:hint="eastAsia"/>
                <w:highlight w:val="yellow"/>
              </w:rPr>
              <w:t>配有</w:t>
            </w:r>
            <w:r w:rsidR="006B632E">
              <w:rPr>
                <w:highlight w:val="yellow"/>
              </w:rPr>
              <w:t>酒精喷雾机</w:t>
            </w:r>
            <w:r w:rsidR="001850A6">
              <w:rPr>
                <w:rFonts w:hint="eastAsia"/>
                <w:highlight w:val="yellow"/>
              </w:rPr>
              <w:t>，</w:t>
            </w:r>
            <w:r w:rsidR="001850A6">
              <w:rPr>
                <w:highlight w:val="yellow"/>
              </w:rPr>
              <w:t>正常</w:t>
            </w:r>
            <w:r w:rsidR="001850A6">
              <w:rPr>
                <w:rFonts w:hint="eastAsia"/>
                <w:highlight w:val="yellow"/>
              </w:rPr>
              <w:t>使用</w:t>
            </w:r>
            <w:r w:rsidR="001850A6">
              <w:rPr>
                <w:highlight w:val="yellow"/>
              </w:rPr>
              <w:t>中</w:t>
            </w:r>
            <w:r w:rsidRPr="00C31C31">
              <w:rPr>
                <w:rFonts w:hint="eastAsia"/>
                <w:highlight w:val="yellow"/>
              </w:rPr>
              <w:t>。</w:t>
            </w:r>
            <w:r>
              <w:rPr>
                <w:rFonts w:hint="eastAsia"/>
              </w:rPr>
              <w:t>机器设备和工器具清洁整齐，配备有摊青机、做清机、杀青理条机、揉捻机、输送机、风选机、焙烘机、发酵机、自动包装机等。发现有填缝剂等放置车间窗台，需加强管理。审核当天，</w:t>
            </w:r>
            <w:r w:rsidR="009F6F8F">
              <w:rPr>
                <w:rFonts w:hint="eastAsia"/>
              </w:rPr>
              <w:t>大</w:t>
            </w:r>
            <w:r w:rsidR="009F6F8F">
              <w:t>部分</w:t>
            </w:r>
            <w:r>
              <w:rPr>
                <w:rFonts w:hint="eastAsia"/>
              </w:rPr>
              <w:t>茶叶前期生产已经完成</w:t>
            </w:r>
            <w:r w:rsidR="009A3649">
              <w:rPr>
                <w:rFonts w:hint="eastAsia"/>
              </w:rPr>
              <w:t>，</w:t>
            </w:r>
            <w:r w:rsidR="009A3649">
              <w:t>少</w:t>
            </w:r>
            <w:r w:rsidR="009A3649">
              <w:rPr>
                <w:rFonts w:hint="eastAsia"/>
              </w:rPr>
              <w:t>量</w:t>
            </w:r>
            <w:r w:rsidR="009A3649">
              <w:t>鲜茶叶采</w:t>
            </w:r>
            <w:r w:rsidR="009A3649">
              <w:rPr>
                <w:rFonts w:hint="eastAsia"/>
              </w:rPr>
              <w:t>收</w:t>
            </w:r>
            <w:r w:rsidR="009A3649">
              <w:t>加</w:t>
            </w:r>
            <w:r w:rsidR="009A3649">
              <w:rPr>
                <w:rFonts w:hint="eastAsia"/>
              </w:rPr>
              <w:t>工</w:t>
            </w:r>
            <w:r w:rsidR="009A3649">
              <w:t>中</w:t>
            </w:r>
            <w:r>
              <w:rPr>
                <w:rFonts w:hint="eastAsia"/>
              </w:rPr>
              <w:t>。</w:t>
            </w:r>
          </w:p>
          <w:p w:rsidR="006731E9" w:rsidRDefault="006731E9" w:rsidP="006731E9">
            <w:pPr>
              <w:pStyle w:val="2"/>
            </w:pPr>
            <w:r>
              <w:rPr>
                <w:rFonts w:hint="eastAsia"/>
              </w:rPr>
              <w:t>内包装车间，单独设置更衣室，配置基本符合要求。地面墙面整洁，成品茶使用大袋包装，做到离地离墙，但标识不够清楚。正在使用的型号为电子计价秤贴有校整标识，详见质检部审核记录。</w:t>
            </w:r>
          </w:p>
        </w:tc>
        <w:tc>
          <w:tcPr>
            <w:tcW w:w="992" w:type="dxa"/>
            <w:vMerge/>
          </w:tcPr>
          <w:p w:rsidR="00A63FA2" w:rsidRDefault="00A63FA2"/>
        </w:tc>
      </w:tr>
      <w:tr w:rsidR="00A63FA2" w:rsidTr="003133DF">
        <w:trPr>
          <w:gridBefore w:val="1"/>
          <w:wBefore w:w="14" w:type="dxa"/>
          <w:trHeight w:val="486"/>
        </w:trPr>
        <w:tc>
          <w:tcPr>
            <w:tcW w:w="2113" w:type="dxa"/>
            <w:vMerge w:val="restart"/>
            <w:shd w:val="clear" w:color="auto" w:fill="auto"/>
          </w:tcPr>
          <w:p w:rsidR="00A63FA2" w:rsidRDefault="008A4483">
            <w:r>
              <w:rPr>
                <w:rFonts w:hint="eastAsia"/>
              </w:rPr>
              <w:t>实施危害分析的预备步骤</w:t>
            </w:r>
          </w:p>
          <w:p w:rsidR="00A63FA2" w:rsidRDefault="00A63FA2"/>
        </w:tc>
        <w:tc>
          <w:tcPr>
            <w:tcW w:w="994" w:type="dxa"/>
            <w:gridSpan w:val="3"/>
            <w:vMerge w:val="restart"/>
            <w:shd w:val="clear" w:color="auto" w:fill="auto"/>
          </w:tcPr>
          <w:p w:rsidR="00A63FA2" w:rsidRDefault="008A4483">
            <w:r>
              <w:rPr>
                <w:rFonts w:hint="eastAsia"/>
              </w:rPr>
              <w:t>F8.5.1</w:t>
            </w:r>
          </w:p>
          <w:p w:rsidR="00A63FA2" w:rsidRDefault="00A63FA2"/>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如：如手册的</w:t>
            </w:r>
            <w:r>
              <w:rPr>
                <w:rFonts w:hint="eastAsia"/>
              </w:rPr>
              <w:t>8.5</w:t>
            </w:r>
            <w:r>
              <w:rPr>
                <w:rFonts w:hint="eastAsia"/>
              </w:rPr>
              <w:t>条款、《</w:t>
            </w:r>
            <w:r>
              <w:rPr>
                <w:rFonts w:ascii="宋体" w:hAnsi="宋体" w:hint="eastAsia"/>
                <w:szCs w:val="21"/>
              </w:rPr>
              <w:t>危害分析控制程序</w:t>
            </w:r>
            <w:r>
              <w:rPr>
                <w:rFonts w:hint="eastAsia"/>
              </w:rPr>
              <w:t>》《</w:t>
            </w:r>
            <w:r>
              <w:rPr>
                <w:rFonts w:hint="eastAsia"/>
              </w:rPr>
              <w:t>HACCP</w:t>
            </w:r>
            <w:r>
              <w:rPr>
                <w:rFonts w:hint="eastAsia"/>
              </w:rPr>
              <w:t>计划书》</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64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食品安全小组为进行危害分析，收集、保持和更新初步形成文件的信息。包括但不限于：</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rsidR="00A63FA2" w:rsidRDefault="008A448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rsidR="00A63FA2" w:rsidRDefault="00A63FA2"/>
          <w:p w:rsidR="00A63FA2" w:rsidRDefault="008A4483">
            <w:pPr>
              <w:rPr>
                <w:b/>
                <w:bCs/>
              </w:rPr>
            </w:pPr>
            <w:r>
              <w:rPr>
                <w:rFonts w:hint="eastAsia"/>
              </w:rPr>
              <w:t>抽查</w:t>
            </w:r>
            <w:r>
              <w:rPr>
                <w:rFonts w:hint="eastAsia"/>
                <w:b/>
                <w:bCs/>
              </w:rPr>
              <w:t>原材料、辅料及产品接触材料《特性描述》</w:t>
            </w:r>
          </w:p>
          <w:p w:rsidR="00A63FA2" w:rsidRDefault="008A4483">
            <w:pPr>
              <w:rPr>
                <w:u w:val="single"/>
              </w:rPr>
            </w:pPr>
            <w:r>
              <w:rPr>
                <w:rFonts w:hint="eastAsia"/>
              </w:rPr>
              <w:t>原材料：</w:t>
            </w:r>
            <w:r w:rsidR="009000E0" w:rsidRPr="009000E0">
              <w:rPr>
                <w:rFonts w:hint="eastAsia"/>
                <w:u w:val="single"/>
              </w:rPr>
              <w:t>茶</w:t>
            </w:r>
            <w:r w:rsidR="00566829">
              <w:rPr>
                <w:rFonts w:hint="eastAsia"/>
                <w:u w:val="single"/>
              </w:rPr>
              <w:t>鲜</w:t>
            </w:r>
            <w:r w:rsidR="009000E0" w:rsidRPr="009000E0">
              <w:rPr>
                <w:u w:val="single"/>
              </w:rPr>
              <w:t>叶</w:t>
            </w:r>
            <w:r w:rsidR="00BE661B">
              <w:rPr>
                <w:rFonts w:hint="eastAsia"/>
                <w:u w:val="single"/>
              </w:rPr>
              <w:t xml:space="preserve">  </w:t>
            </w:r>
            <w:r>
              <w:rPr>
                <w:rFonts w:hint="eastAsia"/>
              </w:rPr>
              <w:t>食品添加剂：</w:t>
            </w:r>
            <w:r>
              <w:rPr>
                <w:rFonts w:hint="eastAsia"/>
                <w:u w:val="single"/>
              </w:rPr>
              <w:t xml:space="preserve">        </w:t>
            </w:r>
            <w:r>
              <w:rPr>
                <w:rFonts w:hint="eastAsia"/>
                <w:u w:val="single"/>
              </w:rPr>
              <w:t>无</w:t>
            </w:r>
            <w:r>
              <w:rPr>
                <w:rFonts w:hint="eastAsia"/>
                <w:u w:val="single"/>
              </w:rPr>
              <w:t xml:space="preserve">   </w:t>
            </w:r>
          </w:p>
          <w:p w:rsidR="00A63FA2" w:rsidRDefault="008A4483">
            <w:pPr>
              <w:rPr>
                <w:u w:val="single"/>
              </w:rPr>
            </w:pPr>
            <w:r>
              <w:rPr>
                <w:rFonts w:hint="eastAsia"/>
              </w:rPr>
              <w:t>辅助材料：</w:t>
            </w:r>
            <w:r>
              <w:rPr>
                <w:rFonts w:hint="eastAsia"/>
                <w:u w:val="single"/>
              </w:rPr>
              <w:t xml:space="preserve">    </w:t>
            </w:r>
            <w:r>
              <w:rPr>
                <w:rFonts w:hint="eastAsia"/>
                <w:u w:val="single"/>
              </w:rPr>
              <w:t>无</w:t>
            </w:r>
            <w:r>
              <w:rPr>
                <w:rFonts w:hint="eastAsia"/>
                <w:u w:val="single"/>
              </w:rPr>
              <w:t xml:space="preserve">     </w:t>
            </w:r>
          </w:p>
          <w:p w:rsidR="00A63FA2" w:rsidRPr="007577D1" w:rsidRDefault="008A4483">
            <w:pPr>
              <w:rPr>
                <w:rFonts w:asciiTheme="minorEastAsia" w:eastAsiaTheme="minorEastAsia" w:hAnsiTheme="minorEastAsia"/>
                <w:szCs w:val="21"/>
                <w:u w:val="single"/>
              </w:rPr>
            </w:pPr>
            <w:r>
              <w:rPr>
                <w:rFonts w:hint="eastAsia"/>
              </w:rPr>
              <w:t>包装材料：</w:t>
            </w:r>
            <w:r w:rsidR="007577D1" w:rsidRPr="00583973">
              <w:rPr>
                <w:rFonts w:asciiTheme="minorEastAsia" w:eastAsiaTheme="minorEastAsia" w:hAnsiTheme="minorEastAsia" w:hint="eastAsia"/>
                <w:szCs w:val="21"/>
                <w:u w:val="single"/>
              </w:rPr>
              <w:t>内</w:t>
            </w:r>
            <w:r w:rsidR="007577D1" w:rsidRPr="00583973">
              <w:rPr>
                <w:rFonts w:asciiTheme="minorEastAsia" w:eastAsiaTheme="minorEastAsia" w:hAnsiTheme="minorEastAsia"/>
                <w:szCs w:val="21"/>
                <w:u w:val="single"/>
              </w:rPr>
              <w:t>包材：</w:t>
            </w:r>
            <w:r w:rsidR="00583973" w:rsidRPr="00583973">
              <w:rPr>
                <w:rFonts w:ascii="宋体" w:hAnsi="宋体" w:cs="宋体" w:hint="eastAsia"/>
                <w:color w:val="000000"/>
                <w:szCs w:val="21"/>
                <w:u w:val="single"/>
              </w:rPr>
              <w:t>铝箔袋、复合膜包装袋</w:t>
            </w:r>
            <w:r w:rsidR="007577D1" w:rsidRPr="00583973">
              <w:rPr>
                <w:rFonts w:asciiTheme="minorEastAsia" w:eastAsiaTheme="minorEastAsia" w:hAnsiTheme="minorEastAsia" w:hint="eastAsia"/>
                <w:szCs w:val="21"/>
                <w:u w:val="single"/>
              </w:rPr>
              <w:t>；</w:t>
            </w:r>
            <w:r w:rsidR="00566829" w:rsidRPr="007577D1">
              <w:rPr>
                <w:rFonts w:asciiTheme="minorEastAsia" w:eastAsiaTheme="minorEastAsia" w:hAnsiTheme="minorEastAsia"/>
                <w:szCs w:val="21"/>
                <w:u w:val="single"/>
              </w:rPr>
              <w:t xml:space="preserve"> </w:t>
            </w:r>
          </w:p>
          <w:p w:rsidR="00A63FA2" w:rsidRPr="007577D1" w:rsidRDefault="00A63FA2">
            <w:pPr>
              <w:pStyle w:val="2"/>
            </w:pPr>
          </w:p>
          <w:p w:rsidR="00A63FA2" w:rsidRDefault="008A4483">
            <w:r>
              <w:rPr>
                <w:rFonts w:hint="eastAsia"/>
              </w:rPr>
              <w:t>包括下列内容：</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A63FA2" w:rsidRDefault="008A4483">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rsidR="00A63FA2" w:rsidRDefault="00A63FA2"/>
          <w:p w:rsidR="008A6F51" w:rsidRPr="00817238" w:rsidRDefault="008A4483" w:rsidP="008A6F51">
            <w:pPr>
              <w:spacing w:line="520" w:lineRule="exact"/>
              <w:ind w:firstLineChars="200" w:firstLine="422"/>
              <w:rPr>
                <w:rFonts w:asciiTheme="minorEastAsia" w:eastAsiaTheme="minorEastAsia" w:hAnsiTheme="minorEastAsia"/>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sidR="00817238" w:rsidRPr="00817238">
              <w:rPr>
                <w:rFonts w:hint="eastAsia"/>
                <w:b/>
                <w:u w:val="single"/>
              </w:rPr>
              <w:t>绿</w:t>
            </w:r>
            <w:r w:rsidR="00817238" w:rsidRPr="00817238">
              <w:rPr>
                <w:b/>
                <w:u w:val="single"/>
              </w:rPr>
              <w:t>茶、红茶</w:t>
            </w:r>
            <w:r w:rsidR="008A6F51" w:rsidRPr="00817238">
              <w:rPr>
                <w:rFonts w:asciiTheme="minorEastAsia" w:eastAsiaTheme="minorEastAsia" w:hAnsiTheme="minorEastAsia" w:hint="eastAsia"/>
                <w:szCs w:val="21"/>
                <w:u w:val="single"/>
              </w:rPr>
              <w:t>；</w:t>
            </w:r>
          </w:p>
          <w:p w:rsidR="00A63FA2" w:rsidRPr="008A6F51" w:rsidRDefault="00A63FA2">
            <w:pPr>
              <w:tabs>
                <w:tab w:val="right" w:pos="3119"/>
              </w:tabs>
              <w:rPr>
                <w:b/>
                <w:u w:val="single"/>
              </w:rPr>
            </w:pP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产品名称或类似标识；</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rPr>
              <w:t xml:space="preserve"> </w:t>
            </w:r>
            <w:r>
              <w:rPr>
                <w:rFonts w:hint="eastAsia"/>
                <w:bCs/>
              </w:rPr>
              <w:t>组成；</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A63FA2" w:rsidRDefault="008A4483">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rsidR="00A63FA2" w:rsidRDefault="00A63FA2">
            <w:pPr>
              <w:tabs>
                <w:tab w:val="right" w:pos="3119"/>
              </w:tabs>
              <w:rPr>
                <w:bCs/>
              </w:rPr>
            </w:pPr>
          </w:p>
          <w:p w:rsidR="00A63FA2" w:rsidRDefault="008A4483">
            <w:r>
              <w:rPr>
                <w:rFonts w:hint="eastAsia"/>
              </w:rPr>
              <w:t>组织确定了最终产品的预期用途，为</w:t>
            </w:r>
            <w:r w:rsidRPr="00212161">
              <w:rPr>
                <w:rFonts w:hint="eastAsia"/>
                <w:u w:val="single"/>
              </w:rPr>
              <w:t xml:space="preserve">  </w:t>
            </w:r>
            <w:r w:rsidR="00BE661B">
              <w:rPr>
                <w:rFonts w:ascii="宋体" w:hAnsi="宋体" w:hint="eastAsia"/>
                <w:color w:val="000000"/>
                <w:szCs w:val="21"/>
                <w:u w:val="single"/>
              </w:rPr>
              <w:t>适合大众饮</w:t>
            </w:r>
            <w:r w:rsidR="00BE661B">
              <w:rPr>
                <w:rFonts w:ascii="宋体" w:hAnsi="宋体"/>
                <w:color w:val="000000"/>
                <w:szCs w:val="21"/>
                <w:u w:val="single"/>
              </w:rPr>
              <w:t>用</w:t>
            </w:r>
            <w:r w:rsidR="005D45E6">
              <w:rPr>
                <w:rFonts w:ascii="宋体" w:hAnsi="宋体" w:hint="eastAsia"/>
                <w:color w:val="000000"/>
                <w:szCs w:val="21"/>
                <w:u w:val="single"/>
              </w:rPr>
              <w:t>的茶</w:t>
            </w:r>
            <w:r w:rsidR="005D45E6">
              <w:rPr>
                <w:rFonts w:ascii="宋体" w:hAnsi="宋体"/>
                <w:color w:val="000000"/>
                <w:szCs w:val="21"/>
                <w:u w:val="single"/>
              </w:rPr>
              <w:t>叶</w:t>
            </w:r>
            <w:r w:rsidR="00212161" w:rsidRPr="00212161">
              <w:rPr>
                <w:rFonts w:ascii="宋体" w:hAnsi="宋体" w:hint="eastAsia"/>
                <w:color w:val="000000"/>
                <w:szCs w:val="21"/>
                <w:u w:val="single"/>
              </w:rPr>
              <w:t>。</w:t>
            </w:r>
            <w:r w:rsidR="00150B89" w:rsidRPr="00212161">
              <w:rPr>
                <w:u w:val="single"/>
              </w:rPr>
              <w:t xml:space="preserve"> </w:t>
            </w:r>
          </w:p>
          <w:p w:rsidR="00A63FA2" w:rsidRDefault="008A4483">
            <w:r>
              <w:rPr>
                <w:rFonts w:hint="eastAsia"/>
              </w:rPr>
              <w:t>确定已知特别容易受到特定食品安全危害易感的消费群体</w:t>
            </w:r>
            <w:r>
              <w:rPr>
                <w:rFonts w:hint="eastAsia"/>
              </w:rPr>
              <w:t>/</w:t>
            </w:r>
            <w:r>
              <w:rPr>
                <w:rFonts w:hint="eastAsia"/>
              </w:rPr>
              <w:t>使用者：（不涉及）</w:t>
            </w:r>
          </w:p>
          <w:p w:rsidR="00A63FA2" w:rsidRDefault="00370382">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A4483">
              <w:rPr>
                <w:rFonts w:hint="eastAsia"/>
              </w:rPr>
              <w:t>婴幼儿</w:t>
            </w:r>
            <w:r w:rsidR="008A4483">
              <w:rPr>
                <w:rFonts w:hint="eastAsia"/>
              </w:rPr>
              <w:t xml:space="preserve"> </w:t>
            </w:r>
            <w:r w:rsidR="008A4483">
              <w:rPr>
                <w:rFonts w:hint="eastAsia"/>
              </w:rPr>
              <w:sym w:font="Wingdings" w:char="00A8"/>
            </w:r>
            <w:r w:rsidR="008A4483">
              <w:rPr>
                <w:rFonts w:hint="eastAsia"/>
              </w:rPr>
              <w:t>老人</w:t>
            </w:r>
            <w:r w:rsidR="008A4483">
              <w:rPr>
                <w:rFonts w:hint="eastAsia"/>
              </w:rPr>
              <w:t xml:space="preserve">  </w:t>
            </w:r>
            <w:r w:rsidR="008A4483">
              <w:rPr>
                <w:rFonts w:hint="eastAsia"/>
              </w:rPr>
              <w:sym w:font="Wingdings" w:char="00A8"/>
            </w:r>
            <w:r w:rsidR="008A4483">
              <w:rPr>
                <w:rFonts w:hint="eastAsia"/>
              </w:rPr>
              <w:t>病人</w:t>
            </w:r>
            <w:r w:rsidR="008A4483">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8A4483">
              <w:rPr>
                <w:rFonts w:hint="eastAsia"/>
              </w:rPr>
              <w:t>易过敏者</w:t>
            </w:r>
            <w:r w:rsidR="008A4483">
              <w:rPr>
                <w:rFonts w:hint="eastAsia"/>
              </w:rPr>
              <w:t xml:space="preserve">  </w:t>
            </w:r>
            <w:r w:rsidR="008A4483">
              <w:rPr>
                <w:rFonts w:hint="eastAsia"/>
              </w:rPr>
              <w:sym w:font="Wingdings" w:char="00A8"/>
            </w:r>
            <w:r w:rsidR="008A4483">
              <w:rPr>
                <w:rFonts w:hint="eastAsia"/>
              </w:rPr>
              <w:t>团体用餐</w:t>
            </w:r>
            <w:r w:rsidR="008A4483">
              <w:rPr>
                <w:rFonts w:hint="eastAsia"/>
              </w:rPr>
              <w:t xml:space="preserve">  </w:t>
            </w:r>
            <w:r w:rsidR="008A4483">
              <w:rPr>
                <w:rFonts w:hint="eastAsia"/>
              </w:rPr>
              <w:sym w:font="Wingdings" w:char="00A8"/>
            </w:r>
            <w:r w:rsidR="008A4483">
              <w:rPr>
                <w:rFonts w:hint="eastAsia"/>
              </w:rPr>
              <w:t>其他</w:t>
            </w:r>
          </w:p>
          <w:p w:rsidR="00A63FA2" w:rsidRDefault="00A63FA2"/>
          <w:p w:rsidR="00A63FA2" w:rsidRDefault="008A4483">
            <w:r>
              <w:rPr>
                <w:rFonts w:hint="eastAsia"/>
              </w:rPr>
              <w:t>流程图和过程描述</w:t>
            </w:r>
          </w:p>
          <w:p w:rsidR="00A63FA2" w:rsidRDefault="008A4483">
            <w:r>
              <w:rPr>
                <w:rFonts w:hint="eastAsia"/>
              </w:rPr>
              <w:t>食品安全小组建立、保持和更新流程图（见附件），进行危害分析时，应当使用流程图作为评价食品安全危害可能发生、增加、减少或者引入的依据。</w:t>
            </w:r>
          </w:p>
          <w:p w:rsidR="00A63FA2" w:rsidRDefault="008A4483">
            <w:r>
              <w:rPr>
                <w:rFonts w:hint="eastAsia"/>
              </w:rPr>
              <w:t>流程图应清晰、准确，并在进行危害分析所需的范围内足够详细。流程图包括以下内容：</w:t>
            </w:r>
          </w:p>
          <w:p w:rsidR="00A63FA2" w:rsidRDefault="008A4483">
            <w:r>
              <w:rPr>
                <w:rFonts w:hint="eastAsia"/>
              </w:rPr>
              <w:sym w:font="Wingdings" w:char="00FE"/>
            </w:r>
            <w:r>
              <w:rPr>
                <w:rFonts w:hint="eastAsia"/>
              </w:rPr>
              <w:t xml:space="preserve"> </w:t>
            </w:r>
            <w:r>
              <w:rPr>
                <w:rFonts w:hint="eastAsia"/>
              </w:rPr>
              <w:t>操作步骤的顺序和相互作用；</w:t>
            </w:r>
          </w:p>
          <w:p w:rsidR="00A63FA2" w:rsidRDefault="008A4483">
            <w:r>
              <w:rPr>
                <w:rFonts w:hint="eastAsia"/>
              </w:rPr>
              <w:sym w:font="Wingdings" w:char="00FE"/>
            </w:r>
            <w:r>
              <w:rPr>
                <w:rFonts w:hint="eastAsia"/>
              </w:rPr>
              <w:t xml:space="preserve"> </w:t>
            </w:r>
            <w:r>
              <w:rPr>
                <w:rFonts w:hint="eastAsia"/>
              </w:rPr>
              <w:t>任何外包过程；</w:t>
            </w:r>
          </w:p>
          <w:p w:rsidR="00A63FA2" w:rsidRDefault="008A4483">
            <w:r>
              <w:rPr>
                <w:rFonts w:hint="eastAsia"/>
              </w:rPr>
              <w:sym w:font="Wingdings" w:char="00FE"/>
            </w:r>
            <w:r>
              <w:rPr>
                <w:rFonts w:hint="eastAsia"/>
              </w:rPr>
              <w:t xml:space="preserve"> </w:t>
            </w:r>
            <w:r>
              <w:rPr>
                <w:rFonts w:hint="eastAsia"/>
              </w:rPr>
              <w:t>原材料、辅料、加工助剂、包装材料、公用工程和和中间产品投入点；</w:t>
            </w:r>
          </w:p>
          <w:p w:rsidR="00A63FA2" w:rsidRDefault="008A4483">
            <w:r>
              <w:rPr>
                <w:rFonts w:hint="eastAsia"/>
              </w:rPr>
              <w:sym w:font="Wingdings" w:char="00FE"/>
            </w:r>
            <w:r>
              <w:rPr>
                <w:rFonts w:hint="eastAsia"/>
              </w:rPr>
              <w:t xml:space="preserve"> </w:t>
            </w:r>
            <w:r>
              <w:rPr>
                <w:rFonts w:hint="eastAsia"/>
              </w:rPr>
              <w:t>返工点和循环点；；</w:t>
            </w:r>
          </w:p>
          <w:p w:rsidR="00A63FA2" w:rsidRDefault="008A4483">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rsidR="00A63FA2" w:rsidRDefault="00A63FA2"/>
          <w:p w:rsidR="00A63FA2" w:rsidRDefault="008A4483">
            <w:pPr>
              <w:rPr>
                <w:b/>
                <w:bCs/>
              </w:rPr>
            </w:pPr>
            <w:r>
              <w:rPr>
                <w:rFonts w:hint="eastAsia"/>
                <w:b/>
                <w:bCs/>
              </w:rPr>
              <w:t>流程图现场确认</w:t>
            </w:r>
          </w:p>
          <w:p w:rsidR="00A63FA2" w:rsidRDefault="008A4483" w:rsidP="00515D45">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w:t>
            </w:r>
            <w:r>
              <w:rPr>
                <w:szCs w:val="21"/>
                <w:u w:val="single"/>
              </w:rPr>
              <w:t>2</w:t>
            </w:r>
            <w:r w:rsidR="00515D45">
              <w:rPr>
                <w:szCs w:val="21"/>
                <w:u w:val="single"/>
              </w:rPr>
              <w:t>1</w:t>
            </w:r>
            <w:r>
              <w:rPr>
                <w:rFonts w:hint="eastAsia"/>
                <w:szCs w:val="21"/>
                <w:u w:val="single"/>
              </w:rPr>
              <w:t>年</w:t>
            </w:r>
            <w:r w:rsidR="00515D45">
              <w:rPr>
                <w:rFonts w:hint="eastAsia"/>
                <w:szCs w:val="21"/>
                <w:u w:val="single"/>
              </w:rPr>
              <w:t>01</w:t>
            </w:r>
            <w:r>
              <w:rPr>
                <w:rFonts w:hint="eastAsia"/>
                <w:szCs w:val="21"/>
                <w:u w:val="single"/>
              </w:rPr>
              <w:t>月</w:t>
            </w:r>
            <w:r w:rsidR="00515D45">
              <w:rPr>
                <w:rFonts w:hint="eastAsia"/>
                <w:szCs w:val="21"/>
                <w:u w:val="single"/>
              </w:rPr>
              <w:t>08</w:t>
            </w:r>
            <w:r>
              <w:rPr>
                <w:rFonts w:hint="eastAsia"/>
                <w:szCs w:val="21"/>
                <w:u w:val="single"/>
              </w:rPr>
              <w:t>日</w:t>
            </w:r>
            <w:r>
              <w:rPr>
                <w:rFonts w:hint="eastAsia"/>
              </w:rPr>
              <w:t>在现场确认了流程图的准确性。</w:t>
            </w:r>
          </w:p>
        </w:tc>
        <w:tc>
          <w:tcPr>
            <w:tcW w:w="992" w:type="dxa"/>
            <w:vMerge/>
            <w:shd w:val="clear" w:color="auto" w:fill="auto"/>
          </w:tcPr>
          <w:p w:rsidR="00A63FA2" w:rsidRDefault="00A63FA2"/>
        </w:tc>
      </w:tr>
      <w:tr w:rsidR="00A63FA2" w:rsidTr="003133DF">
        <w:trPr>
          <w:gridBefore w:val="1"/>
          <w:wBefore w:w="14" w:type="dxa"/>
          <w:trHeight w:val="133"/>
        </w:trPr>
        <w:tc>
          <w:tcPr>
            <w:tcW w:w="2113" w:type="dxa"/>
            <w:vMerge/>
            <w:shd w:val="clear" w:color="auto" w:fill="auto"/>
          </w:tcPr>
          <w:p w:rsidR="00A63FA2" w:rsidRDefault="00A63FA2"/>
        </w:tc>
        <w:tc>
          <w:tcPr>
            <w:tcW w:w="994" w:type="dxa"/>
            <w:gridSpan w:val="3"/>
            <w:shd w:val="clear" w:color="auto" w:fill="auto"/>
          </w:tcPr>
          <w:p w:rsidR="00A63FA2" w:rsidRDefault="00A63FA2"/>
        </w:tc>
        <w:tc>
          <w:tcPr>
            <w:tcW w:w="749" w:type="dxa"/>
            <w:shd w:val="clear" w:color="auto" w:fill="auto"/>
          </w:tcPr>
          <w:p w:rsidR="00A63FA2" w:rsidRDefault="00A63FA2"/>
        </w:tc>
        <w:tc>
          <w:tcPr>
            <w:tcW w:w="10589" w:type="dxa"/>
            <w:shd w:val="clear" w:color="auto" w:fill="auto"/>
          </w:tcPr>
          <w:p w:rsidR="00A63FA2" w:rsidRDefault="008A4483">
            <w:r>
              <w:rPr>
                <w:rFonts w:hint="eastAsia"/>
              </w:rPr>
              <w:t>过程和过程环境的描述：</w:t>
            </w:r>
          </w:p>
          <w:p w:rsidR="00A63FA2" w:rsidRDefault="008A4483">
            <w:r>
              <w:rPr>
                <w:rFonts w:hint="eastAsia"/>
              </w:rPr>
              <w:t>食品安全小组在进行危害分析所需的范围内已提供：</w:t>
            </w:r>
          </w:p>
          <w:p w:rsidR="00A63FA2" w:rsidRDefault="008A4483">
            <w:pPr>
              <w:numPr>
                <w:ilvl w:val="0"/>
                <w:numId w:val="2"/>
              </w:numPr>
            </w:pPr>
            <w:r>
              <w:rPr>
                <w:rFonts w:hint="eastAsia"/>
              </w:rPr>
              <w:t>经营场所的布局，包括食品和非食品加工区；</w:t>
            </w:r>
          </w:p>
          <w:p w:rsidR="00A63FA2" w:rsidRDefault="008A4483">
            <w:pPr>
              <w:ind w:firstLine="420"/>
            </w:pPr>
            <w:r>
              <w:rPr>
                <w:rFonts w:hint="eastAsia"/>
              </w:rPr>
              <w:sym w:font="Wingdings" w:char="00A8"/>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rsidR="00A63FA2" w:rsidRDefault="00A63FA2">
            <w:pPr>
              <w:ind w:firstLine="420"/>
            </w:pPr>
          </w:p>
          <w:p w:rsidR="00A63FA2" w:rsidRDefault="008A4483">
            <w:pPr>
              <w:numPr>
                <w:ilvl w:val="0"/>
                <w:numId w:val="2"/>
              </w:numPr>
            </w:pPr>
            <w:r>
              <w:rPr>
                <w:rFonts w:hint="eastAsia"/>
              </w:rPr>
              <w:t>加工设备及接触材料、加工助剂及材料流向；</w:t>
            </w:r>
          </w:p>
          <w:p w:rsidR="00A63FA2" w:rsidRDefault="008A4483">
            <w:pPr>
              <w:ind w:firstLine="420"/>
            </w:pPr>
            <w:r>
              <w:rPr>
                <w:rFonts w:hint="eastAsia"/>
              </w:rPr>
              <w:t xml:space="preserve">  </w:t>
            </w:r>
            <w:r>
              <w:rPr>
                <w:rFonts w:hint="eastAsia"/>
              </w:rPr>
              <w:sym w:font="Wingdings" w:char="00FE"/>
            </w:r>
            <w:r>
              <w:rPr>
                <w:rFonts w:hint="eastAsia"/>
              </w:rPr>
              <w:t>车间平面图（含设备布局）（包括：</w:t>
            </w:r>
            <w:r w:rsidR="005506C6">
              <w:rPr>
                <w:rFonts w:hint="eastAsia"/>
              </w:rPr>
              <w:sym w:font="Wingdings" w:char="00FE"/>
            </w:r>
            <w:r>
              <w:rPr>
                <w:rFonts w:hint="eastAsia"/>
              </w:rPr>
              <w:t>清洁区，</w:t>
            </w:r>
            <w:r w:rsidR="005506C6">
              <w:rPr>
                <w:rFonts w:hint="eastAsia"/>
              </w:rPr>
              <w:sym w:font="Wingdings" w:char="00FE"/>
            </w:r>
            <w:r>
              <w:rPr>
                <w:rFonts w:hint="eastAsia"/>
              </w:rPr>
              <w:t>准清洁区，</w:t>
            </w:r>
            <w:r>
              <w:rPr>
                <w:rFonts w:hint="eastAsia"/>
              </w:rPr>
              <w:sym w:font="Wingdings" w:char="00FE"/>
            </w:r>
            <w:r>
              <w:rPr>
                <w:rFonts w:hint="eastAsia"/>
              </w:rPr>
              <w:t>一般清洁区）</w:t>
            </w:r>
          </w:p>
          <w:p w:rsidR="00A63FA2" w:rsidRDefault="008A4483">
            <w:pPr>
              <w:ind w:firstLineChars="300" w:firstLine="630"/>
            </w:pPr>
            <w:r>
              <w:rPr>
                <w:rFonts w:hint="eastAsia"/>
              </w:rPr>
              <w:sym w:font="Wingdings" w:char="00FE"/>
            </w:r>
            <w:r>
              <w:rPr>
                <w:rFonts w:hint="eastAsia"/>
              </w:rPr>
              <w:t>工艺流程图（含循环点、返工、物料进入、废料排出、外包等）</w:t>
            </w:r>
          </w:p>
          <w:p w:rsidR="00A63FA2" w:rsidRDefault="008A4483">
            <w:pPr>
              <w:ind w:firstLineChars="300" w:firstLine="630"/>
              <w:rPr>
                <w:b/>
                <w:bCs/>
              </w:rPr>
            </w:pPr>
            <w:r>
              <w:rPr>
                <w:rFonts w:hint="eastAsia"/>
              </w:rPr>
              <w:sym w:font="Wingdings" w:char="00FE"/>
            </w:r>
            <w:r>
              <w:rPr>
                <w:rFonts w:hint="eastAsia"/>
              </w:rPr>
              <w:t>人流图，</w:t>
            </w:r>
            <w:r w:rsidR="008B0BC7">
              <w:rPr>
                <w:rFonts w:hint="eastAsia"/>
              </w:rPr>
              <w:sym w:font="Wingdings" w:char="00FE"/>
            </w:r>
            <w:r>
              <w:rPr>
                <w:rFonts w:hint="eastAsia"/>
              </w:rPr>
              <w:t>气流图，</w:t>
            </w:r>
            <w:r>
              <w:rPr>
                <w:rFonts w:hint="eastAsia"/>
              </w:rPr>
              <w:sym w:font="Wingdings" w:char="00A8"/>
            </w:r>
            <w:r>
              <w:rPr>
                <w:rFonts w:hint="eastAsia"/>
              </w:rPr>
              <w:t>水流图，</w:t>
            </w:r>
            <w:r>
              <w:rPr>
                <w:rFonts w:hint="eastAsia"/>
              </w:rPr>
              <w:sym w:font="Wingdings" w:char="00FE"/>
            </w:r>
            <w:r>
              <w:rPr>
                <w:rFonts w:hint="eastAsia"/>
              </w:rPr>
              <w:t>物流图</w:t>
            </w:r>
            <w:r>
              <w:rPr>
                <w:rFonts w:hint="eastAsia"/>
              </w:rPr>
              <w:t xml:space="preserve"> </w:t>
            </w:r>
            <w:r>
              <w:rPr>
                <w:rFonts w:hint="eastAsia"/>
              </w:rPr>
              <w:t>，</w:t>
            </w:r>
            <w:r>
              <w:rPr>
                <w:rFonts w:hint="eastAsia"/>
              </w:rPr>
              <w:sym w:font="Wingdings" w:char="00FE"/>
            </w:r>
            <w:r>
              <w:rPr>
                <w:rFonts w:hint="eastAsia"/>
              </w:rPr>
              <w:t>防虫害图（蚊蝇、鼠、蟑螂、鸟等）</w:t>
            </w:r>
          </w:p>
          <w:p w:rsidR="00A63FA2" w:rsidRPr="0011127E" w:rsidRDefault="00A63FA2">
            <w:pPr>
              <w:rPr>
                <w:highlight w:val="cyan"/>
              </w:rPr>
            </w:pPr>
          </w:p>
          <w:p w:rsidR="00A63FA2" w:rsidRDefault="008A4483">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rsidR="00A63FA2" w:rsidRDefault="00A63FA2">
            <w:pPr>
              <w:ind w:firstLineChars="400" w:firstLine="840"/>
            </w:pPr>
          </w:p>
          <w:p w:rsidR="00A63FA2" w:rsidRDefault="008A4483">
            <w:pPr>
              <w:numPr>
                <w:ilvl w:val="0"/>
                <w:numId w:val="2"/>
              </w:numPr>
            </w:pPr>
            <w:r>
              <w:rPr>
                <w:rFonts w:hint="eastAsia"/>
              </w:rPr>
              <w:t>可能影响控制措施选择和严格性的外部要求</w:t>
            </w:r>
          </w:p>
          <w:p w:rsidR="00A63FA2" w:rsidRDefault="008A4483">
            <w:pPr>
              <w:ind w:firstLineChars="400" w:firstLine="840"/>
            </w:pPr>
            <w:r>
              <w:rPr>
                <w:rFonts w:hint="eastAsia"/>
              </w:rPr>
              <w:sym w:font="Wingdings" w:char="00FE"/>
            </w:r>
            <w:r>
              <w:rPr>
                <w:rFonts w:hint="eastAsia"/>
              </w:rPr>
              <w:t>来自法律法规——法律法规的变化</w:t>
            </w:r>
            <w:r>
              <w:rPr>
                <w:rFonts w:hint="eastAsia"/>
              </w:rPr>
              <w:t xml:space="preserve">  </w:t>
            </w:r>
          </w:p>
          <w:p w:rsidR="00A63FA2" w:rsidRDefault="008A4483">
            <w:pPr>
              <w:ind w:firstLineChars="400" w:firstLine="840"/>
            </w:pPr>
            <w:r>
              <w:rPr>
                <w:rFonts w:hint="eastAsia"/>
              </w:rPr>
              <w:sym w:font="Wingdings" w:char="00FE"/>
            </w:r>
            <w:r>
              <w:rPr>
                <w:rFonts w:hint="eastAsia"/>
              </w:rPr>
              <w:t>监管机构的要求——</w:t>
            </w:r>
            <w:r>
              <w:rPr>
                <w:rFonts w:hint="eastAsia"/>
              </w:rPr>
              <w:t xml:space="preserve"> </w:t>
            </w:r>
          </w:p>
          <w:p w:rsidR="00A63FA2" w:rsidRDefault="008A4483">
            <w:pPr>
              <w:ind w:firstLineChars="400" w:firstLine="840"/>
              <w:rPr>
                <w:szCs w:val="21"/>
              </w:rPr>
            </w:pPr>
            <w:r>
              <w:rPr>
                <w:rFonts w:hint="eastAsia"/>
              </w:rPr>
              <w:sym w:font="Wingdings" w:char="00FE"/>
            </w:r>
            <w:r>
              <w:rPr>
                <w:rFonts w:hint="eastAsia"/>
              </w:rPr>
              <w:t>客户要求——</w:t>
            </w:r>
            <w:r>
              <w:rPr>
                <w:rFonts w:hint="eastAsia"/>
                <w:szCs w:val="21"/>
              </w:rPr>
              <w:t>改变</w:t>
            </w:r>
            <w:r>
              <w:rPr>
                <w:rFonts w:ascii="宋体" w:hAnsi="宋体" w:cs="宋体" w:hint="eastAsia"/>
                <w:szCs w:val="21"/>
              </w:rPr>
              <w:t>终产品特性等</w:t>
            </w:r>
          </w:p>
          <w:p w:rsidR="00A63FA2" w:rsidRDefault="00A63FA2"/>
          <w:p w:rsidR="00A63FA2" w:rsidRDefault="008A4483">
            <w:r>
              <w:rPr>
                <w:rFonts w:hint="eastAsia"/>
              </w:rPr>
              <w:t>生产</w:t>
            </w:r>
            <w:r>
              <w:rPr>
                <w:rFonts w:hint="eastAsia"/>
              </w:rPr>
              <w:t>/</w:t>
            </w:r>
            <w:r>
              <w:rPr>
                <w:rFonts w:hint="eastAsia"/>
              </w:rPr>
              <w:t>服务流程是否存在因预期季节变化的情况：</w:t>
            </w:r>
          </w:p>
          <w:p w:rsidR="00A63FA2" w:rsidRDefault="008A4483">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rsidR="00A63FA2" w:rsidRDefault="00A63FA2">
            <w:pPr>
              <w:rPr>
                <w:highlight w:val="cyan"/>
              </w:rPr>
            </w:pPr>
          </w:p>
          <w:p w:rsidR="00A63FA2" w:rsidRDefault="008A4483">
            <w:r>
              <w:rPr>
                <w:rFonts w:hint="eastAsia"/>
              </w:rPr>
              <w:t>是否存在轮班模式</w:t>
            </w:r>
          </w:p>
          <w:p w:rsidR="00A63FA2" w:rsidRDefault="008A4483">
            <w:pPr>
              <w:rPr>
                <w:highlight w:val="cyan"/>
              </w:rPr>
            </w:pPr>
            <w:r>
              <w:rPr>
                <w:rFonts w:hint="eastAsia"/>
              </w:rPr>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p>
          <w:p w:rsidR="00A63FA2" w:rsidRDefault="00A63FA2"/>
        </w:tc>
        <w:tc>
          <w:tcPr>
            <w:tcW w:w="992"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468"/>
        </w:trPr>
        <w:tc>
          <w:tcPr>
            <w:tcW w:w="2113" w:type="dxa"/>
            <w:vMerge w:val="restart"/>
          </w:tcPr>
          <w:p w:rsidR="00A63FA2" w:rsidRDefault="008A4483">
            <w:r>
              <w:rPr>
                <w:rFonts w:hint="eastAsia"/>
              </w:rPr>
              <w:t>应急准备和相应</w:t>
            </w:r>
          </w:p>
        </w:tc>
        <w:tc>
          <w:tcPr>
            <w:tcW w:w="994" w:type="dxa"/>
            <w:gridSpan w:val="3"/>
            <w:vMerge w:val="restart"/>
          </w:tcPr>
          <w:p w:rsidR="00A63FA2" w:rsidRDefault="008A4483">
            <w:r>
              <w:t>F8.4</w:t>
            </w:r>
          </w:p>
          <w:p w:rsidR="001F243F" w:rsidRDefault="001F243F" w:rsidP="001F243F">
            <w:r>
              <w:rPr>
                <w:rFonts w:hint="eastAsia"/>
              </w:rPr>
              <w:t>H6.7</w:t>
            </w:r>
          </w:p>
          <w:p w:rsidR="00293C2A" w:rsidRPr="00293C2A" w:rsidRDefault="00293C2A" w:rsidP="00293C2A">
            <w:pPr>
              <w:pStyle w:val="2"/>
              <w:ind w:left="0" w:firstLineChars="0" w:firstLine="0"/>
            </w:pPr>
            <w:r>
              <w:t>H6.8</w:t>
            </w:r>
          </w:p>
          <w:p w:rsidR="00A63FA2" w:rsidRDefault="001F243F" w:rsidP="001F243F">
            <w:r>
              <w:rPr>
                <w:rFonts w:hint="eastAsia"/>
              </w:rPr>
              <w:t>G</w:t>
            </w:r>
            <w:r>
              <w:t>B14881:11</w:t>
            </w:r>
          </w:p>
        </w:tc>
        <w:tc>
          <w:tcPr>
            <w:tcW w:w="749" w:type="dxa"/>
          </w:tcPr>
          <w:p w:rsidR="00A63FA2" w:rsidRDefault="008A4483">
            <w:r>
              <w:rPr>
                <w:rFonts w:hint="eastAsia"/>
              </w:rPr>
              <w:t>文件名称</w:t>
            </w:r>
          </w:p>
        </w:tc>
        <w:tc>
          <w:tcPr>
            <w:tcW w:w="10589" w:type="dxa"/>
          </w:tcPr>
          <w:p w:rsidR="00A63FA2" w:rsidRDefault="008A4483">
            <w:r>
              <w:rPr>
                <w:rFonts w:hint="eastAsia"/>
              </w:rPr>
              <w:t>如：</w:t>
            </w:r>
            <w:r>
              <w:rPr>
                <w:rFonts w:hint="eastAsia"/>
              </w:rPr>
              <w:sym w:font="Wingdings" w:char="00FE"/>
            </w:r>
            <w:r>
              <w:rPr>
                <w:rFonts w:hint="eastAsia"/>
              </w:rPr>
              <w:t>《应急准备和响应控制程序》、</w:t>
            </w:r>
            <w:r>
              <w:rPr>
                <w:rFonts w:hint="eastAsia"/>
              </w:rPr>
              <w:sym w:font="Wingdings" w:char="00A8"/>
            </w:r>
            <w:r>
              <w:rPr>
                <w:rFonts w:hint="eastAsia"/>
              </w:rPr>
              <w:t>《应急预案》</w:t>
            </w:r>
          </w:p>
        </w:tc>
        <w:tc>
          <w:tcPr>
            <w:tcW w:w="992"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18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589" w:type="dxa"/>
          </w:tcPr>
          <w:p w:rsidR="00A63FA2" w:rsidRDefault="008A4483">
            <w:r>
              <w:rPr>
                <w:rFonts w:hint="eastAsia"/>
              </w:rPr>
              <w:t>可能影响食品安全事故和</w:t>
            </w:r>
            <w:r>
              <w:rPr>
                <w:rFonts w:hint="eastAsia"/>
              </w:rPr>
              <w:t>/</w:t>
            </w:r>
            <w:r>
              <w:rPr>
                <w:rFonts w:hint="eastAsia"/>
              </w:rPr>
              <w:t>或紧急情况的示例包括：</w:t>
            </w:r>
          </w:p>
          <w:p w:rsidR="00A63FA2" w:rsidRDefault="008A4483">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rsidR="00A63FA2" w:rsidRDefault="008A4483">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sidR="002B6FD7">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有害物</w:t>
            </w:r>
            <w:r>
              <w:t>泄露</w:t>
            </w:r>
            <w:r>
              <w:rPr>
                <w:rFonts w:hint="eastAsia"/>
              </w:rPr>
              <w:t xml:space="preserve">  </w:t>
            </w:r>
            <w:r>
              <w:rPr>
                <w:rFonts w:hint="eastAsia"/>
              </w:rPr>
              <w:sym w:font="Wingdings" w:char="00FE"/>
            </w:r>
            <w:r>
              <w:rPr>
                <w:rFonts w:hint="eastAsia"/>
              </w:rPr>
              <w:t>其他—食品供应链的突变</w:t>
            </w:r>
          </w:p>
          <w:p w:rsidR="00A63FA2" w:rsidRDefault="00A63FA2"/>
          <w:p w:rsidR="00A63FA2" w:rsidRDefault="008A4483">
            <w:r>
              <w:rPr>
                <w:rFonts w:hint="eastAsia"/>
              </w:rPr>
              <w:t>组织应预先制定应对的方案和措施，必要时做出响应，以减少食品可能发生安全危害的影响。</w:t>
            </w:r>
          </w:p>
          <w:p w:rsidR="00A63FA2" w:rsidRDefault="008A4483">
            <w:r>
              <w:rPr>
                <w:rFonts w:hint="eastAsia"/>
              </w:rPr>
              <w:t>见</w:t>
            </w:r>
            <w:r>
              <w:rPr>
                <w:rFonts w:hint="eastAsia"/>
              </w:rPr>
              <w:sym w:font="Wingdings" w:char="00FE"/>
            </w:r>
            <w:r>
              <w:rPr>
                <w:rFonts w:hint="eastAsia"/>
              </w:rPr>
              <w:t>《应急准备和响应控制程序》、</w:t>
            </w:r>
            <w:r w:rsidR="00E204DA">
              <w:rPr>
                <w:rFonts w:hint="eastAsia"/>
              </w:rPr>
              <w:sym w:font="Wingdings" w:char="00FE"/>
            </w:r>
            <w:r>
              <w:rPr>
                <w:rFonts w:hint="eastAsia"/>
              </w:rPr>
              <w:t>《应急预案》</w:t>
            </w:r>
          </w:p>
          <w:p w:rsidR="00A63FA2" w:rsidRDefault="00A63FA2"/>
          <w:p w:rsidR="00A63FA2" w:rsidRDefault="008A4483">
            <w:r>
              <w:rPr>
                <w:rFonts w:hint="eastAsia"/>
              </w:rPr>
              <w:t>本部门是否发生食品安全方面的应急的情况：</w:t>
            </w:r>
          </w:p>
          <w:p w:rsidR="00A63FA2" w:rsidRDefault="008A4483">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rsidR="00A63FA2" w:rsidRDefault="00A63FA2"/>
          <w:p w:rsidR="00A63FA2" w:rsidRDefault="008A4483">
            <w:r>
              <w:rPr>
                <w:rFonts w:hint="eastAsia"/>
              </w:rPr>
              <w:t>本部门是否发生食品安全方面的应急演练：</w:t>
            </w:r>
          </w:p>
          <w:p w:rsidR="00A63FA2" w:rsidRDefault="008A4483">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rsidR="00A63FA2" w:rsidRDefault="008A4483">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rsidR="00A63FA2" w:rsidRDefault="00A63FA2">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A63FA2" w:rsidRPr="000166D7">
              <w:trPr>
                <w:trHeight w:val="90"/>
              </w:trPr>
              <w:tc>
                <w:tcPr>
                  <w:tcW w:w="1936"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t>紧急情况简述</w:t>
                  </w:r>
                </w:p>
              </w:tc>
              <w:tc>
                <w:tcPr>
                  <w:tcW w:w="2084"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t>性质</w:t>
                  </w:r>
                </w:p>
              </w:tc>
              <w:tc>
                <w:tcPr>
                  <w:tcW w:w="2913"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t>相应预案名称</w:t>
                  </w:r>
                </w:p>
              </w:tc>
              <w:tc>
                <w:tcPr>
                  <w:tcW w:w="2110"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t>效果评价</w:t>
                  </w:r>
                </w:p>
              </w:tc>
            </w:tr>
            <w:tr w:rsidR="00A63FA2" w:rsidRPr="000166D7">
              <w:tc>
                <w:tcPr>
                  <w:tcW w:w="1936" w:type="dxa"/>
                </w:tcPr>
                <w:p w:rsidR="00A63FA2" w:rsidRPr="000166D7" w:rsidRDefault="001B318E" w:rsidP="001B318E">
                  <w:pPr>
                    <w:rPr>
                      <w:rFonts w:asciiTheme="minorEastAsia" w:eastAsiaTheme="minorEastAsia" w:hAnsiTheme="minorEastAsia"/>
                      <w:szCs w:val="21"/>
                    </w:rPr>
                  </w:pPr>
                  <w:r>
                    <w:rPr>
                      <w:rFonts w:asciiTheme="minorEastAsia" w:eastAsiaTheme="minorEastAsia" w:hAnsiTheme="minorEastAsia" w:hint="eastAsia"/>
                      <w:szCs w:val="21"/>
                    </w:rPr>
                    <w:t>红</w:t>
                  </w:r>
                  <w:r w:rsidR="00802649" w:rsidRPr="000166D7">
                    <w:rPr>
                      <w:rFonts w:asciiTheme="minorEastAsia" w:eastAsiaTheme="minorEastAsia" w:hAnsiTheme="minorEastAsia"/>
                      <w:szCs w:val="21"/>
                    </w:rPr>
                    <w:t>茶产品</w:t>
                  </w:r>
                  <w:r w:rsidR="00802649" w:rsidRPr="000166D7">
                    <w:rPr>
                      <w:rFonts w:asciiTheme="minorEastAsia" w:eastAsiaTheme="minorEastAsia" w:hAnsiTheme="minorEastAsia" w:hint="eastAsia"/>
                      <w:szCs w:val="21"/>
                    </w:rPr>
                    <w:t>召</w:t>
                  </w:r>
                  <w:r w:rsidR="00802649" w:rsidRPr="000166D7">
                    <w:rPr>
                      <w:rFonts w:asciiTheme="minorEastAsia" w:eastAsiaTheme="minorEastAsia" w:hAnsiTheme="minorEastAsia"/>
                      <w:szCs w:val="21"/>
                    </w:rPr>
                    <w:t>回</w:t>
                  </w:r>
                  <w:r w:rsidR="000166D7" w:rsidRPr="000166D7">
                    <w:rPr>
                      <w:rFonts w:asciiTheme="minorEastAsia" w:eastAsiaTheme="minorEastAsia" w:hAnsiTheme="minorEastAsia" w:hint="eastAsia"/>
                      <w:szCs w:val="21"/>
                    </w:rPr>
                    <w:t>87.55KG</w:t>
                  </w:r>
                </w:p>
              </w:tc>
              <w:tc>
                <w:tcPr>
                  <w:tcW w:w="2084"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 xml:space="preserve">实际发生 </w:t>
                  </w:r>
                  <w:r w:rsidRPr="000166D7">
                    <w:rPr>
                      <w:rFonts w:asciiTheme="minorEastAsia" w:eastAsiaTheme="minorEastAsia" w:hAnsiTheme="minorEastAsia" w:hint="eastAsia"/>
                      <w:szCs w:val="21"/>
                    </w:rPr>
                    <w:sym w:font="Wingdings" w:char="00FE"/>
                  </w:r>
                  <w:r w:rsidRPr="000166D7">
                    <w:rPr>
                      <w:rFonts w:asciiTheme="minorEastAsia" w:eastAsiaTheme="minorEastAsia" w:hAnsiTheme="minorEastAsia" w:hint="eastAsia"/>
                      <w:szCs w:val="21"/>
                    </w:rPr>
                    <w:t>演练</w:t>
                  </w:r>
                </w:p>
              </w:tc>
              <w:tc>
                <w:tcPr>
                  <w:tcW w:w="2913" w:type="dxa"/>
                </w:tcPr>
                <w:p w:rsidR="00A63FA2" w:rsidRPr="000166D7" w:rsidRDefault="002B6FD7" w:rsidP="00802649">
                  <w:pPr>
                    <w:rPr>
                      <w:rFonts w:asciiTheme="minorEastAsia" w:eastAsiaTheme="minorEastAsia" w:hAnsiTheme="minorEastAsia"/>
                      <w:szCs w:val="21"/>
                    </w:rPr>
                  </w:pPr>
                  <w:r w:rsidRPr="000166D7">
                    <w:rPr>
                      <w:rFonts w:asciiTheme="minorEastAsia" w:eastAsiaTheme="minorEastAsia" w:hAnsiTheme="minorEastAsia" w:cs="宋体" w:hint="eastAsia"/>
                      <w:szCs w:val="21"/>
                    </w:rPr>
                    <w:t>《</w:t>
                  </w:r>
                  <w:r w:rsidR="00802649" w:rsidRPr="000166D7">
                    <w:rPr>
                      <w:rFonts w:asciiTheme="minorEastAsia" w:eastAsiaTheme="minorEastAsia" w:hAnsiTheme="minorEastAsia" w:cs="宋体" w:hint="eastAsia"/>
                      <w:szCs w:val="21"/>
                    </w:rPr>
                    <w:t>红</w:t>
                  </w:r>
                  <w:r w:rsidR="00802649" w:rsidRPr="000166D7">
                    <w:rPr>
                      <w:rFonts w:asciiTheme="minorEastAsia" w:eastAsiaTheme="minorEastAsia" w:hAnsiTheme="minorEastAsia" w:cs="宋体"/>
                      <w:szCs w:val="21"/>
                    </w:rPr>
                    <w:t>茶</w:t>
                  </w:r>
                  <w:r w:rsidR="00802649" w:rsidRPr="000166D7">
                    <w:rPr>
                      <w:rFonts w:asciiTheme="minorEastAsia" w:eastAsiaTheme="minorEastAsia" w:hAnsiTheme="minorEastAsia" w:cs="宋体" w:hint="eastAsia"/>
                      <w:szCs w:val="21"/>
                    </w:rPr>
                    <w:t>产</w:t>
                  </w:r>
                  <w:r w:rsidR="00802649" w:rsidRPr="000166D7">
                    <w:rPr>
                      <w:rFonts w:asciiTheme="minorEastAsia" w:eastAsiaTheme="minorEastAsia" w:hAnsiTheme="minorEastAsia" w:cs="宋体"/>
                      <w:szCs w:val="21"/>
                    </w:rPr>
                    <w:t>品</w:t>
                  </w:r>
                  <w:r w:rsidR="00802649" w:rsidRPr="000166D7">
                    <w:rPr>
                      <w:rFonts w:asciiTheme="minorEastAsia" w:eastAsiaTheme="minorEastAsia" w:hAnsiTheme="minorEastAsia" w:cs="宋体" w:hint="eastAsia"/>
                      <w:szCs w:val="21"/>
                    </w:rPr>
                    <w:t>召</w:t>
                  </w:r>
                  <w:r w:rsidR="00802649" w:rsidRPr="000166D7">
                    <w:rPr>
                      <w:rFonts w:asciiTheme="minorEastAsia" w:eastAsiaTheme="minorEastAsia" w:hAnsiTheme="minorEastAsia" w:cs="宋体"/>
                      <w:szCs w:val="21"/>
                    </w:rPr>
                    <w:t>回计划</w:t>
                  </w:r>
                  <w:r w:rsidRPr="000166D7">
                    <w:rPr>
                      <w:rFonts w:asciiTheme="minorEastAsia" w:eastAsiaTheme="minorEastAsia" w:hAnsiTheme="minorEastAsia" w:cs="宋体" w:hint="eastAsia"/>
                      <w:szCs w:val="21"/>
                    </w:rPr>
                    <w:t>》</w:t>
                  </w:r>
                </w:p>
              </w:tc>
              <w:tc>
                <w:tcPr>
                  <w:tcW w:w="2110"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FE"/>
                  </w:r>
                  <w:r w:rsidRPr="000166D7">
                    <w:rPr>
                      <w:rFonts w:asciiTheme="minorEastAsia" w:eastAsiaTheme="minorEastAsia" w:hAnsiTheme="minorEastAsia" w:hint="eastAsia"/>
                      <w:szCs w:val="21"/>
                    </w:rPr>
                    <w:t xml:space="preserve">有效 </w:t>
                  </w:r>
                  <w:r w:rsidRPr="000166D7">
                    <w:rPr>
                      <w:rFonts w:asciiTheme="minorEastAsia" w:eastAsiaTheme="minorEastAsia" w:hAnsiTheme="minorEastAsia"/>
                      <w:szCs w:val="21"/>
                    </w:rPr>
                    <w:t xml:space="preserve"> </w:t>
                  </w: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无效</w:t>
                  </w:r>
                </w:p>
              </w:tc>
            </w:tr>
            <w:tr w:rsidR="00A63FA2" w:rsidRPr="000166D7">
              <w:tc>
                <w:tcPr>
                  <w:tcW w:w="1936" w:type="dxa"/>
                </w:tcPr>
                <w:p w:rsidR="00A63FA2" w:rsidRPr="000166D7" w:rsidRDefault="00A63FA2">
                  <w:pPr>
                    <w:rPr>
                      <w:rFonts w:asciiTheme="minorEastAsia" w:eastAsiaTheme="minorEastAsia" w:hAnsiTheme="minorEastAsia"/>
                      <w:szCs w:val="21"/>
                    </w:rPr>
                  </w:pPr>
                </w:p>
              </w:tc>
              <w:tc>
                <w:tcPr>
                  <w:tcW w:w="2084"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 xml:space="preserve">实际发生 </w:t>
                  </w:r>
                  <w:r w:rsidRPr="000166D7">
                    <w:rPr>
                      <w:rFonts w:asciiTheme="minorEastAsia" w:eastAsiaTheme="minorEastAsia" w:hAnsiTheme="minorEastAsia" w:hint="eastAsia"/>
                      <w:szCs w:val="21"/>
                    </w:rPr>
                    <w:sym w:font="Wingdings" w:char="00FE"/>
                  </w:r>
                  <w:r w:rsidRPr="000166D7">
                    <w:rPr>
                      <w:rFonts w:asciiTheme="minorEastAsia" w:eastAsiaTheme="minorEastAsia" w:hAnsiTheme="minorEastAsia" w:hint="eastAsia"/>
                      <w:szCs w:val="21"/>
                    </w:rPr>
                    <w:t>演练</w:t>
                  </w:r>
                </w:p>
              </w:tc>
              <w:tc>
                <w:tcPr>
                  <w:tcW w:w="2913" w:type="dxa"/>
                </w:tcPr>
                <w:p w:rsidR="00A63FA2" w:rsidRPr="000166D7" w:rsidRDefault="00A63FA2">
                  <w:pPr>
                    <w:rPr>
                      <w:rFonts w:asciiTheme="minorEastAsia" w:eastAsiaTheme="minorEastAsia" w:hAnsiTheme="minorEastAsia"/>
                      <w:szCs w:val="21"/>
                    </w:rPr>
                  </w:pPr>
                </w:p>
              </w:tc>
              <w:tc>
                <w:tcPr>
                  <w:tcW w:w="2110"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FE"/>
                  </w:r>
                  <w:r w:rsidRPr="000166D7">
                    <w:rPr>
                      <w:rFonts w:asciiTheme="minorEastAsia" w:eastAsiaTheme="minorEastAsia" w:hAnsiTheme="minorEastAsia" w:hint="eastAsia"/>
                      <w:szCs w:val="21"/>
                    </w:rPr>
                    <w:t xml:space="preserve">有效 </w:t>
                  </w:r>
                  <w:r w:rsidRPr="000166D7">
                    <w:rPr>
                      <w:rFonts w:asciiTheme="minorEastAsia" w:eastAsiaTheme="minorEastAsia" w:hAnsiTheme="minorEastAsia"/>
                      <w:szCs w:val="21"/>
                    </w:rPr>
                    <w:t xml:space="preserve"> </w:t>
                  </w: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无效</w:t>
                  </w:r>
                </w:p>
              </w:tc>
            </w:tr>
            <w:tr w:rsidR="00A63FA2" w:rsidRPr="000166D7">
              <w:tc>
                <w:tcPr>
                  <w:tcW w:w="1936" w:type="dxa"/>
                </w:tcPr>
                <w:p w:rsidR="00A63FA2" w:rsidRPr="000166D7" w:rsidRDefault="00A63FA2">
                  <w:pPr>
                    <w:rPr>
                      <w:rFonts w:asciiTheme="minorEastAsia" w:eastAsiaTheme="minorEastAsia" w:hAnsiTheme="minorEastAsia"/>
                      <w:szCs w:val="21"/>
                    </w:rPr>
                  </w:pPr>
                </w:p>
              </w:tc>
              <w:tc>
                <w:tcPr>
                  <w:tcW w:w="2084"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 xml:space="preserve">实际发生 </w:t>
                  </w: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演练</w:t>
                  </w:r>
                </w:p>
              </w:tc>
              <w:tc>
                <w:tcPr>
                  <w:tcW w:w="2913" w:type="dxa"/>
                </w:tcPr>
                <w:p w:rsidR="00A63FA2" w:rsidRPr="000166D7" w:rsidRDefault="00A63FA2">
                  <w:pPr>
                    <w:rPr>
                      <w:rFonts w:asciiTheme="minorEastAsia" w:eastAsiaTheme="minorEastAsia" w:hAnsiTheme="minorEastAsia"/>
                      <w:szCs w:val="21"/>
                    </w:rPr>
                  </w:pPr>
                </w:p>
              </w:tc>
              <w:tc>
                <w:tcPr>
                  <w:tcW w:w="2110"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 xml:space="preserve">有效 </w:t>
                  </w:r>
                  <w:r w:rsidRPr="000166D7">
                    <w:rPr>
                      <w:rFonts w:asciiTheme="minorEastAsia" w:eastAsiaTheme="minorEastAsia" w:hAnsiTheme="minorEastAsia"/>
                      <w:szCs w:val="21"/>
                    </w:rPr>
                    <w:t xml:space="preserve"> </w:t>
                  </w: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无效</w:t>
                  </w:r>
                </w:p>
              </w:tc>
            </w:tr>
            <w:tr w:rsidR="00A63FA2" w:rsidRPr="000166D7">
              <w:tc>
                <w:tcPr>
                  <w:tcW w:w="1936" w:type="dxa"/>
                </w:tcPr>
                <w:p w:rsidR="00A63FA2" w:rsidRPr="000166D7" w:rsidRDefault="00A63FA2">
                  <w:pPr>
                    <w:rPr>
                      <w:rFonts w:asciiTheme="minorEastAsia" w:eastAsiaTheme="minorEastAsia" w:hAnsiTheme="minorEastAsia"/>
                      <w:szCs w:val="21"/>
                    </w:rPr>
                  </w:pPr>
                </w:p>
              </w:tc>
              <w:tc>
                <w:tcPr>
                  <w:tcW w:w="2084"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 xml:space="preserve">实际发生 </w:t>
                  </w: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演练</w:t>
                  </w:r>
                </w:p>
              </w:tc>
              <w:tc>
                <w:tcPr>
                  <w:tcW w:w="2913" w:type="dxa"/>
                </w:tcPr>
                <w:p w:rsidR="00A63FA2" w:rsidRPr="000166D7" w:rsidRDefault="00A63FA2">
                  <w:pPr>
                    <w:rPr>
                      <w:rFonts w:asciiTheme="minorEastAsia" w:eastAsiaTheme="minorEastAsia" w:hAnsiTheme="minorEastAsia"/>
                      <w:szCs w:val="21"/>
                    </w:rPr>
                  </w:pPr>
                </w:p>
              </w:tc>
              <w:tc>
                <w:tcPr>
                  <w:tcW w:w="2110" w:type="dxa"/>
                </w:tcPr>
                <w:p w:rsidR="00A63FA2" w:rsidRPr="000166D7" w:rsidRDefault="008A4483">
                  <w:pPr>
                    <w:rPr>
                      <w:rFonts w:asciiTheme="minorEastAsia" w:eastAsiaTheme="minorEastAsia" w:hAnsiTheme="minorEastAsia"/>
                      <w:szCs w:val="21"/>
                    </w:rPr>
                  </w:pP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 xml:space="preserve">有效 </w:t>
                  </w:r>
                  <w:r w:rsidRPr="000166D7">
                    <w:rPr>
                      <w:rFonts w:asciiTheme="minorEastAsia" w:eastAsiaTheme="minorEastAsia" w:hAnsiTheme="minorEastAsia"/>
                      <w:szCs w:val="21"/>
                    </w:rPr>
                    <w:t xml:space="preserve"> </w:t>
                  </w:r>
                  <w:r w:rsidRPr="000166D7">
                    <w:rPr>
                      <w:rFonts w:asciiTheme="minorEastAsia" w:eastAsiaTheme="minorEastAsia" w:hAnsiTheme="minorEastAsia" w:hint="eastAsia"/>
                      <w:szCs w:val="21"/>
                    </w:rPr>
                    <w:sym w:font="Wingdings" w:char="00A8"/>
                  </w:r>
                  <w:r w:rsidRPr="000166D7">
                    <w:rPr>
                      <w:rFonts w:asciiTheme="minorEastAsia" w:eastAsiaTheme="minorEastAsia" w:hAnsiTheme="minorEastAsia" w:hint="eastAsia"/>
                      <w:szCs w:val="21"/>
                    </w:rPr>
                    <w:t>无效</w:t>
                  </w:r>
                </w:p>
              </w:tc>
            </w:tr>
          </w:tbl>
          <w:p w:rsidR="00A63FA2" w:rsidRDefault="00A63FA2"/>
          <w:p w:rsidR="00A63FA2" w:rsidRDefault="008A4483">
            <w:r>
              <w:rPr>
                <w:rFonts w:hint="eastAsia"/>
              </w:rPr>
              <w:t>对预案定期评审的日期：</w:t>
            </w:r>
            <w:r>
              <w:rPr>
                <w:rFonts w:hint="eastAsia"/>
                <w:u w:val="single"/>
              </w:rPr>
              <w:t xml:space="preserve">    2</w:t>
            </w:r>
            <w:r>
              <w:rPr>
                <w:u w:val="single"/>
              </w:rPr>
              <w:t>02</w:t>
            </w:r>
            <w:r w:rsidR="0079791B">
              <w:rPr>
                <w:u w:val="single"/>
              </w:rPr>
              <w:t>1</w:t>
            </w:r>
            <w:r>
              <w:rPr>
                <w:u w:val="single"/>
              </w:rPr>
              <w:t>.</w:t>
            </w:r>
            <w:r w:rsidR="0079791B">
              <w:rPr>
                <w:rFonts w:hint="eastAsia"/>
                <w:u w:val="single"/>
              </w:rPr>
              <w:t>3</w:t>
            </w:r>
            <w:r>
              <w:rPr>
                <w:rFonts w:hint="eastAsia"/>
                <w:u w:val="single"/>
              </w:rPr>
              <w:t>.</w:t>
            </w:r>
            <w:r w:rsidR="000166D7">
              <w:rPr>
                <w:u w:val="single"/>
              </w:rPr>
              <w:t xml:space="preserve"> 21</w:t>
            </w:r>
            <w:r>
              <w:rPr>
                <w:rFonts w:hint="eastAsia"/>
                <w:u w:val="single"/>
              </w:rPr>
              <w:t xml:space="preserve">               </w:t>
            </w:r>
          </w:p>
          <w:p w:rsidR="00A63FA2" w:rsidRDefault="008A4483">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rsidR="00A63FA2" w:rsidRDefault="00A63FA2"/>
        </w:tc>
        <w:tc>
          <w:tcPr>
            <w:tcW w:w="992" w:type="dxa"/>
            <w:vMerge/>
          </w:tcPr>
          <w:p w:rsidR="00A63FA2" w:rsidRDefault="00A63FA2"/>
        </w:tc>
      </w:tr>
      <w:tr w:rsidR="00A63FA2" w:rsidTr="003133DF">
        <w:trPr>
          <w:gridBefore w:val="1"/>
          <w:wBefore w:w="14" w:type="dxa"/>
          <w:trHeight w:val="486"/>
        </w:trPr>
        <w:tc>
          <w:tcPr>
            <w:tcW w:w="2113" w:type="dxa"/>
            <w:vMerge w:val="restart"/>
            <w:shd w:val="clear" w:color="auto" w:fill="auto"/>
          </w:tcPr>
          <w:p w:rsidR="00A63FA2" w:rsidRDefault="008A4483">
            <w:r>
              <w:rPr>
                <w:rFonts w:hint="eastAsia"/>
              </w:rPr>
              <w:t>危害分析</w:t>
            </w:r>
          </w:p>
        </w:tc>
        <w:tc>
          <w:tcPr>
            <w:tcW w:w="994" w:type="dxa"/>
            <w:gridSpan w:val="3"/>
            <w:vMerge w:val="restart"/>
            <w:shd w:val="clear" w:color="auto" w:fill="auto"/>
          </w:tcPr>
          <w:p w:rsidR="00A63FA2" w:rsidRDefault="008A4483">
            <w:r>
              <w:rPr>
                <w:rFonts w:hint="eastAsia"/>
              </w:rPr>
              <w:t>F8.5.2</w:t>
            </w:r>
          </w:p>
          <w:p w:rsidR="00A63FA2" w:rsidRDefault="00A63FA2" w:rsidP="00293C2A"/>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rPr>
                <w:rFonts w:hint="eastAsia"/>
              </w:rPr>
              <w:sym w:font="Wingdings" w:char="00FE"/>
            </w:r>
            <w:r>
              <w:rPr>
                <w:rFonts w:hint="eastAsia"/>
              </w:rPr>
              <w:t xml:space="preserve"> </w:t>
            </w:r>
            <w:r>
              <w:rPr>
                <w:rFonts w:hint="eastAsia"/>
              </w:rPr>
              <w:t>《</w:t>
            </w:r>
            <w:r>
              <w:rPr>
                <w:rFonts w:hint="eastAsia"/>
              </w:rPr>
              <w:t>HACCP</w:t>
            </w:r>
            <w:r>
              <w:rPr>
                <w:rFonts w:hint="eastAsia"/>
              </w:rPr>
              <w:t>计划书》</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14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食品安全小组于</w:t>
            </w:r>
            <w:r>
              <w:rPr>
                <w:rFonts w:hint="eastAsia"/>
                <w:u w:val="single"/>
              </w:rPr>
              <w:t xml:space="preserve">  20</w:t>
            </w:r>
            <w:r>
              <w:rPr>
                <w:u w:val="single"/>
              </w:rPr>
              <w:t>2</w:t>
            </w:r>
            <w:r w:rsidR="00E11A63">
              <w:rPr>
                <w:u w:val="single"/>
              </w:rPr>
              <w:t>1</w:t>
            </w:r>
            <w:r>
              <w:rPr>
                <w:rFonts w:hint="eastAsia"/>
              </w:rPr>
              <w:t>年</w:t>
            </w:r>
            <w:r>
              <w:rPr>
                <w:rFonts w:hint="eastAsia"/>
                <w:u w:val="single"/>
              </w:rPr>
              <w:t xml:space="preserve"> </w:t>
            </w:r>
            <w:r w:rsidR="0048285F">
              <w:rPr>
                <w:u w:val="single"/>
              </w:rPr>
              <w:t>0</w:t>
            </w:r>
            <w:r w:rsidR="00E11A63">
              <w:rPr>
                <w:u w:val="single"/>
              </w:rPr>
              <w:t>1</w:t>
            </w:r>
            <w:r>
              <w:rPr>
                <w:rFonts w:hint="eastAsia"/>
              </w:rPr>
              <w:t>月</w:t>
            </w:r>
            <w:r w:rsidR="00E11A63">
              <w:rPr>
                <w:u w:val="single"/>
              </w:rPr>
              <w:t>08</w:t>
            </w:r>
            <w:r>
              <w:rPr>
                <w:rFonts w:hint="eastAsia"/>
              </w:rPr>
              <w:t>日根据初步情况进行危害分析，确定需要控制的危害。控制程度应确保食品安全，并在适当情况下采用多种控制措施的组合。</w:t>
            </w:r>
          </w:p>
          <w:p w:rsidR="00A63FA2" w:rsidRDefault="00A63FA2"/>
          <w:p w:rsidR="00A63FA2" w:rsidRDefault="008A4483">
            <w:r>
              <w:rPr>
                <w:rFonts w:hint="eastAsia"/>
              </w:rPr>
              <w:t>组织应识别并记录与产品类型、工艺类型和工艺环境相关的所有合理预期发生的食品安全危害。</w:t>
            </w:r>
          </w:p>
          <w:p w:rsidR="00A63FA2" w:rsidRDefault="008A4483">
            <w:r>
              <w:rPr>
                <w:rFonts w:hint="eastAsia"/>
              </w:rPr>
              <w:t>本企业的食品安全危害识别基于：</w:t>
            </w:r>
          </w:p>
          <w:p w:rsidR="00A63FA2" w:rsidRDefault="008A4483">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rsidR="00A63FA2" w:rsidRDefault="008A4483">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rsidR="00A63FA2" w:rsidRDefault="008A4483">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来自食品链的与最终产品、中间产品和食用时食品安全相关的食品安全危害信息；</w:t>
            </w:r>
          </w:p>
          <w:p w:rsidR="00A63FA2" w:rsidRDefault="008A4483">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rsidR="00A63FA2" w:rsidRDefault="008A4483">
            <w:pPr>
              <w:ind w:firstLineChars="100" w:firstLine="210"/>
            </w:pPr>
            <w:r>
              <w:rPr>
                <w:rFonts w:hint="eastAsia"/>
              </w:rPr>
              <w:sym w:font="Wingdings" w:char="00FE"/>
            </w:r>
            <w:r>
              <w:rPr>
                <w:rFonts w:hint="eastAsia"/>
              </w:rPr>
              <w:t xml:space="preserve"> </w:t>
            </w:r>
            <w:r>
              <w:rPr>
                <w:rFonts w:hint="eastAsia"/>
              </w:rPr>
              <w:t>客户要求。</w:t>
            </w:r>
          </w:p>
          <w:p w:rsidR="00A63FA2" w:rsidRDefault="008A4483">
            <w:r>
              <w:rPr>
                <w:rFonts w:hint="eastAsia"/>
              </w:rPr>
              <w:t>充分详细地考虑危险，以便进行危险评估和选择适当的控制措施。</w:t>
            </w:r>
          </w:p>
          <w:p w:rsidR="00A63FA2" w:rsidRDefault="00A63FA2"/>
          <w:p w:rsidR="00A63FA2" w:rsidRDefault="008A4483">
            <w:r>
              <w:rPr>
                <w:rFonts w:hint="eastAsia"/>
              </w:rPr>
              <w:t>见《危害分析工作单》中的主要食品安全危害，包括：</w:t>
            </w:r>
          </w:p>
          <w:p w:rsidR="00A63FA2" w:rsidRDefault="00A63FA2"/>
          <w:p w:rsidR="00A63FA2" w:rsidRDefault="008A4483">
            <w:pPr>
              <w:rPr>
                <w:b/>
                <w:bCs/>
              </w:rPr>
            </w:pPr>
            <w:r>
              <w:rPr>
                <w:rFonts w:hint="eastAsia"/>
                <w:b/>
                <w:bCs/>
                <w:lang w:val="en-GB"/>
              </w:rPr>
              <w:t>显著危害</w:t>
            </w:r>
            <w:r>
              <w:rPr>
                <w:rFonts w:hint="eastAsia"/>
                <w:b/>
                <w:bCs/>
              </w:rPr>
              <w:t>包括：</w:t>
            </w:r>
          </w:p>
          <w:p w:rsidR="00A63FA2" w:rsidRDefault="008A4483">
            <w:r>
              <w:rPr>
                <w:rFonts w:hint="eastAsia"/>
              </w:rPr>
              <w:t>化学危害：</w:t>
            </w:r>
            <w:r>
              <w:rPr>
                <w:rFonts w:hint="eastAsia"/>
              </w:rPr>
              <w:sym w:font="Wingdings" w:char="00FE"/>
            </w:r>
            <w:r>
              <w:rPr>
                <w:rFonts w:hint="eastAsia"/>
              </w:rPr>
              <w:t>重金属</w:t>
            </w:r>
            <w:r>
              <w:rPr>
                <w:rFonts w:hint="eastAsia"/>
              </w:rPr>
              <w:t xml:space="preserve"> </w:t>
            </w:r>
            <w:r>
              <w:t xml:space="preserve"> </w:t>
            </w:r>
            <w:r w:rsidR="00331529">
              <w:rPr>
                <w:rFonts w:hint="eastAsia"/>
              </w:rPr>
              <w:sym w:font="Wingdings" w:char="00FE"/>
            </w:r>
            <w:r>
              <w:rPr>
                <w:rFonts w:hint="eastAsia"/>
              </w:rPr>
              <w:t>农药残留</w:t>
            </w:r>
            <w:r>
              <w:rPr>
                <w:rFonts w:hint="eastAsia"/>
              </w:rPr>
              <w:t xml:space="preserve"> </w:t>
            </w:r>
            <w:r w:rsidR="00483841">
              <w:rPr>
                <w:rFonts w:hint="eastAsia"/>
              </w:rPr>
              <w:sym w:font="Wingdings" w:char="00A8"/>
            </w:r>
            <w:r>
              <w:rPr>
                <w:rFonts w:hint="eastAsia"/>
              </w:rPr>
              <w:t>兽药残留</w:t>
            </w:r>
            <w:r>
              <w:rPr>
                <w:rFonts w:hint="eastAsia"/>
              </w:rPr>
              <w:t xml:space="preserve"> </w:t>
            </w:r>
            <w:r>
              <w:t xml:space="preserve"> </w:t>
            </w:r>
            <w:r>
              <w:rPr>
                <w:rFonts w:hint="eastAsia"/>
              </w:rPr>
              <w:sym w:font="Wingdings" w:char="00A8"/>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rsidR="00A63FA2" w:rsidRDefault="008A4483">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FE"/>
            </w:r>
            <w:r>
              <w:rPr>
                <w:rFonts w:hint="eastAsia"/>
              </w:rPr>
              <w:t>化学品（清洁剂、消毒剂）</w:t>
            </w:r>
            <w:r>
              <w:rPr>
                <w:rFonts w:hint="eastAsia"/>
              </w:rPr>
              <w:t xml:space="preserve"> </w:t>
            </w:r>
            <w:r>
              <w:t xml:space="preserve">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rsidR="00A63FA2" w:rsidRDefault="00E63008">
            <w:pPr>
              <w:ind w:firstLineChars="500" w:firstLine="1050"/>
            </w:pPr>
            <w:r>
              <w:rPr>
                <w:rFonts w:hint="eastAsia"/>
              </w:rPr>
              <w:sym w:font="Wingdings" w:char="00A8"/>
            </w:r>
            <w:r w:rsidR="008A4483">
              <w:rPr>
                <w:rFonts w:hint="eastAsia"/>
              </w:rPr>
              <w:t>二氧化硫残留</w:t>
            </w:r>
            <w:r w:rsidR="008A4483">
              <w:rPr>
                <w:rFonts w:hint="eastAsia"/>
              </w:rPr>
              <w:t xml:space="preserve"> </w:t>
            </w:r>
            <w:r w:rsidR="008A4483">
              <w:rPr>
                <w:rFonts w:hint="eastAsia"/>
              </w:rPr>
              <w:sym w:font="Wingdings" w:char="00A8"/>
            </w:r>
            <w:r w:rsidR="008A4483">
              <w:rPr>
                <w:rFonts w:hint="eastAsia"/>
              </w:rPr>
              <w:t>有毒有害种子</w:t>
            </w:r>
            <w:r w:rsidR="008A4483">
              <w:rPr>
                <w:rFonts w:hint="eastAsia"/>
              </w:rPr>
              <w:t xml:space="preserve"> </w:t>
            </w:r>
            <w:r w:rsidR="008A4483">
              <w:rPr>
                <w:rFonts w:hint="eastAsia"/>
              </w:rPr>
              <w:sym w:font="Wingdings" w:char="00A8"/>
            </w:r>
            <w:r w:rsidR="008A4483">
              <w:rPr>
                <w:rFonts w:hint="eastAsia"/>
              </w:rPr>
              <w:t>其他（抗生素）</w:t>
            </w:r>
            <w:r w:rsidR="008A4483">
              <w:rPr>
                <w:rFonts w:hint="eastAsia"/>
              </w:rPr>
              <w:t xml:space="preserve">  </w:t>
            </w:r>
          </w:p>
          <w:p w:rsidR="00A63FA2" w:rsidRDefault="008A4483">
            <w:r>
              <w:rPr>
                <w:rFonts w:hint="eastAsia"/>
              </w:rPr>
              <w:t>生物危害：</w:t>
            </w:r>
            <w:r>
              <w:rPr>
                <w:rFonts w:hint="eastAsia"/>
              </w:rPr>
              <w:sym w:font="Wingdings" w:char="00A8"/>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sym w:font="Wingdings" w:char="00FE"/>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A8"/>
            </w:r>
            <w:r>
              <w:rPr>
                <w:rFonts w:hint="eastAsia"/>
              </w:rPr>
              <w:t>沙门氏菌</w:t>
            </w:r>
          </w:p>
          <w:p w:rsidR="00A63FA2" w:rsidRDefault="008A4483">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A63FA2" w:rsidRDefault="008A4483">
            <w:r>
              <w:rPr>
                <w:rFonts w:hint="eastAsia"/>
              </w:rPr>
              <w:t>物理危害：</w:t>
            </w:r>
            <w:r>
              <w:rPr>
                <w:rFonts w:hint="eastAsia"/>
              </w:rPr>
              <w:sym w:font="Wingdings" w:char="00FE"/>
            </w:r>
            <w:r>
              <w:rPr>
                <w:rFonts w:hint="eastAsia"/>
              </w:rPr>
              <w:t>金属屑</w:t>
            </w:r>
            <w:r>
              <w:rPr>
                <w:rFonts w:hint="eastAsia"/>
              </w:rPr>
              <w:t xml:space="preserve"> </w:t>
            </w:r>
            <w:r w:rsidR="00520F54">
              <w:rPr>
                <w:rFonts w:hint="eastAsia"/>
              </w:rPr>
              <w:sym w:font="Wingdings" w:char="00FE"/>
            </w:r>
            <w:r>
              <w:rPr>
                <w:rFonts w:hint="eastAsia"/>
              </w:rPr>
              <w:t>玻璃渣</w:t>
            </w:r>
            <w:r>
              <w:rPr>
                <w:rFonts w:hint="eastAsia"/>
              </w:rPr>
              <w:t xml:space="preserve">  </w:t>
            </w:r>
            <w:r>
              <w:rPr>
                <w:rFonts w:hint="eastAsia"/>
              </w:rPr>
              <w:sym w:font="Wingdings" w:char="00FE"/>
            </w:r>
            <w:r>
              <w:rPr>
                <w:rFonts w:hint="eastAsia"/>
              </w:rPr>
              <w:t>碎石</w:t>
            </w:r>
            <w:r>
              <w:rPr>
                <w:rFonts w:hint="eastAsia"/>
              </w:rPr>
              <w:t xml:space="preserve">  </w:t>
            </w:r>
            <w:r>
              <w:rPr>
                <w:rFonts w:hint="eastAsia"/>
              </w:rPr>
              <w:sym w:font="Wingdings" w:char="00FE"/>
            </w:r>
            <w:r>
              <w:rPr>
                <w:rFonts w:hint="eastAsia"/>
              </w:rPr>
              <w:t>沙子</w:t>
            </w:r>
            <w:r>
              <w:rPr>
                <w:rFonts w:hint="eastAsia"/>
              </w:rPr>
              <w:t xml:space="preserve"> </w:t>
            </w:r>
            <w:r>
              <w:t xml:space="preserve"> </w:t>
            </w:r>
            <w:r>
              <w:rPr>
                <w:rFonts w:hint="eastAsia"/>
              </w:rPr>
              <w:sym w:font="Wingdings" w:char="00FE"/>
            </w:r>
            <w:r>
              <w:rPr>
                <w:rFonts w:hint="eastAsia"/>
              </w:rPr>
              <w:t>其他异物（原辅料包装袋、木块、毛发）</w:t>
            </w:r>
          </w:p>
          <w:p w:rsidR="00A63FA2" w:rsidRPr="00520F54" w:rsidRDefault="00A63FA2">
            <w:pPr>
              <w:tabs>
                <w:tab w:val="right" w:pos="3119"/>
              </w:tabs>
              <w:rPr>
                <w:bCs/>
              </w:rPr>
            </w:pPr>
          </w:p>
          <w:p w:rsidR="00A63FA2" w:rsidRDefault="008A4483">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835"/>
              <w:gridCol w:w="4111"/>
            </w:tblGrid>
            <w:tr w:rsidR="00A63FA2" w:rsidTr="00D31B63">
              <w:trPr>
                <w:trHeight w:val="287"/>
              </w:trPr>
              <w:tc>
                <w:tcPr>
                  <w:tcW w:w="2257" w:type="dxa"/>
                  <w:shd w:val="clear" w:color="auto" w:fill="auto"/>
                </w:tcPr>
                <w:p w:rsidR="00A63FA2" w:rsidRDefault="008A4483">
                  <w:pPr>
                    <w:jc w:val="center"/>
                    <w:rPr>
                      <w:bCs/>
                    </w:rPr>
                  </w:pPr>
                  <w:r>
                    <w:rPr>
                      <w:rFonts w:hint="eastAsia"/>
                      <w:bCs/>
                    </w:rPr>
                    <w:t>主要原料名称</w:t>
                  </w:r>
                </w:p>
              </w:tc>
              <w:tc>
                <w:tcPr>
                  <w:tcW w:w="2835" w:type="dxa"/>
                  <w:shd w:val="clear" w:color="auto" w:fill="auto"/>
                </w:tcPr>
                <w:p w:rsidR="00A63FA2" w:rsidRDefault="008A4483">
                  <w:pPr>
                    <w:jc w:val="center"/>
                    <w:rPr>
                      <w:bCs/>
                    </w:rPr>
                  </w:pPr>
                  <w:r>
                    <w:rPr>
                      <w:rFonts w:hint="eastAsia"/>
                      <w:bCs/>
                    </w:rPr>
                    <w:t>潜在危害</w:t>
                  </w:r>
                </w:p>
              </w:tc>
              <w:tc>
                <w:tcPr>
                  <w:tcW w:w="4111" w:type="dxa"/>
                  <w:shd w:val="clear" w:color="auto" w:fill="auto"/>
                </w:tcPr>
                <w:p w:rsidR="00A63FA2" w:rsidRDefault="008A4483">
                  <w:pPr>
                    <w:jc w:val="center"/>
                    <w:rPr>
                      <w:bCs/>
                    </w:rPr>
                  </w:pPr>
                  <w:r>
                    <w:rPr>
                      <w:rFonts w:hint="eastAsia"/>
                      <w:bCs/>
                    </w:rPr>
                    <w:t>控制措施</w:t>
                  </w:r>
                </w:p>
              </w:tc>
            </w:tr>
            <w:tr w:rsidR="00A63FA2" w:rsidTr="00D31B63">
              <w:trPr>
                <w:trHeight w:val="1215"/>
              </w:trPr>
              <w:tc>
                <w:tcPr>
                  <w:tcW w:w="2257" w:type="dxa"/>
                  <w:shd w:val="clear" w:color="auto" w:fill="auto"/>
                  <w:vAlign w:val="center"/>
                </w:tcPr>
                <w:p w:rsidR="00A63FA2" w:rsidRDefault="00107670" w:rsidP="00D22B3D">
                  <w:pPr>
                    <w:rPr>
                      <w:bCs/>
                      <w:lang w:val="en-GB"/>
                    </w:rPr>
                  </w:pPr>
                  <w:r>
                    <w:rPr>
                      <w:rFonts w:asciiTheme="minorEastAsia" w:eastAsiaTheme="minorEastAsia" w:hAnsiTheme="minorEastAsia"/>
                      <w:szCs w:val="21"/>
                    </w:rPr>
                    <w:t>茶</w:t>
                  </w:r>
                  <w:r w:rsidR="00E14C5D">
                    <w:rPr>
                      <w:rFonts w:asciiTheme="minorEastAsia" w:eastAsiaTheme="minorEastAsia" w:hAnsiTheme="minorEastAsia" w:hint="eastAsia"/>
                      <w:szCs w:val="21"/>
                    </w:rPr>
                    <w:t>鲜</w:t>
                  </w:r>
                  <w:r>
                    <w:rPr>
                      <w:rFonts w:asciiTheme="minorEastAsia" w:eastAsiaTheme="minorEastAsia" w:hAnsiTheme="minorEastAsia"/>
                      <w:szCs w:val="21"/>
                    </w:rPr>
                    <w:t>叶</w:t>
                  </w:r>
                </w:p>
              </w:tc>
              <w:tc>
                <w:tcPr>
                  <w:tcW w:w="2835" w:type="dxa"/>
                  <w:shd w:val="clear" w:color="auto" w:fill="auto"/>
                  <w:vAlign w:val="bottom"/>
                </w:tcPr>
                <w:p w:rsidR="00E22FFC" w:rsidRPr="00F62D6F" w:rsidRDefault="00E22FFC" w:rsidP="00E22FFC">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E22FFC" w:rsidRPr="00F62D6F" w:rsidRDefault="00E22FFC" w:rsidP="00E22FFC">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A63FA2" w:rsidRDefault="00D71ABD" w:rsidP="00E22FFC">
                  <w:pPr>
                    <w:rPr>
                      <w:bCs/>
                    </w:rPr>
                  </w:pPr>
                  <w:r w:rsidRPr="00F62D6F">
                    <w:rPr>
                      <w:rFonts w:asciiTheme="minorEastAsia" w:eastAsiaTheme="minorEastAsia" w:hAnsiTheme="minorEastAsia" w:hint="eastAsia"/>
                      <w:bCs/>
                      <w:szCs w:val="21"/>
                    </w:rPr>
                    <w:sym w:font="Wingdings" w:char="00FE"/>
                  </w:r>
                  <w:r w:rsidR="00E22FFC" w:rsidRPr="00F62D6F">
                    <w:rPr>
                      <w:rFonts w:asciiTheme="minorEastAsia" w:eastAsiaTheme="minorEastAsia" w:hAnsiTheme="minorEastAsia" w:hint="eastAsia"/>
                      <w:bCs/>
                      <w:szCs w:val="21"/>
                      <w:lang w:val="en-GB"/>
                    </w:rPr>
                    <w:t>农药残留</w:t>
                  </w:r>
                  <w:r w:rsidR="00E22FFC" w:rsidRPr="00F62D6F">
                    <w:rPr>
                      <w:rFonts w:asciiTheme="minorEastAsia" w:eastAsiaTheme="minorEastAsia" w:hAnsiTheme="minorEastAsia" w:hint="eastAsia"/>
                      <w:bCs/>
                      <w:szCs w:val="21"/>
                    </w:rPr>
                    <w:t xml:space="preserve">  </w:t>
                  </w:r>
                  <w:r w:rsidR="00E22FFC" w:rsidRPr="00F62D6F">
                    <w:rPr>
                      <w:rFonts w:asciiTheme="minorEastAsia" w:eastAsiaTheme="minorEastAsia" w:hAnsiTheme="minorEastAsia" w:hint="eastAsia"/>
                      <w:szCs w:val="21"/>
                    </w:rPr>
                    <w:sym w:font="Wingdings" w:char="00A8"/>
                  </w:r>
                  <w:r w:rsidR="00E22FFC" w:rsidRPr="00F62D6F">
                    <w:rPr>
                      <w:rFonts w:asciiTheme="minorEastAsia" w:eastAsiaTheme="minorEastAsia" w:hAnsiTheme="minorEastAsia" w:hint="eastAsia"/>
                      <w:bCs/>
                      <w:szCs w:val="21"/>
                    </w:rPr>
                    <w:t>兽</w:t>
                  </w:r>
                  <w:r w:rsidR="00E22FFC" w:rsidRPr="00F62D6F">
                    <w:rPr>
                      <w:rFonts w:asciiTheme="minorEastAsia" w:eastAsiaTheme="minorEastAsia" w:hAnsiTheme="minorEastAsia" w:hint="eastAsia"/>
                      <w:bCs/>
                      <w:szCs w:val="21"/>
                      <w:lang w:val="en-GB"/>
                    </w:rPr>
                    <w:t>药残留</w:t>
                  </w:r>
                </w:p>
              </w:tc>
              <w:tc>
                <w:tcPr>
                  <w:tcW w:w="4111" w:type="dxa"/>
                  <w:shd w:val="clear" w:color="auto" w:fill="auto"/>
                </w:tcPr>
                <w:p w:rsidR="00A63FA2" w:rsidRDefault="007075C4">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sidR="008A4483">
                    <w:rPr>
                      <w:rFonts w:hint="eastAsia"/>
                      <w:bCs/>
                    </w:rPr>
                    <w:t>向供方索取检测报告</w:t>
                  </w:r>
                </w:p>
                <w:p w:rsidR="00A63FA2" w:rsidRDefault="007075C4">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sidR="008A4483">
                    <w:rPr>
                      <w:rFonts w:hint="eastAsia"/>
                      <w:bCs/>
                    </w:rPr>
                    <w:t>企业自行检测</w:t>
                  </w:r>
                </w:p>
                <w:p w:rsidR="00A63FA2" w:rsidRDefault="00D71ABD">
                  <w:pPr>
                    <w:autoSpaceDE w:val="0"/>
                    <w:autoSpaceDN w:val="0"/>
                    <w:adjustRightInd w:val="0"/>
                    <w:jc w:val="left"/>
                    <w:rPr>
                      <w:bCs/>
                    </w:rPr>
                  </w:pPr>
                  <w:r>
                    <w:rPr>
                      <w:rFonts w:hint="eastAsia"/>
                    </w:rPr>
                    <w:sym w:font="Wingdings" w:char="00FE"/>
                  </w:r>
                  <w:r w:rsidR="008A4483">
                    <w:rPr>
                      <w:rFonts w:hint="eastAsia"/>
                      <w:bCs/>
                    </w:rPr>
                    <w:t>第三方检测报告</w:t>
                  </w:r>
                </w:p>
              </w:tc>
            </w:tr>
            <w:tr w:rsidR="009F10DA" w:rsidTr="00D31B63">
              <w:trPr>
                <w:trHeight w:val="1073"/>
              </w:trPr>
              <w:tc>
                <w:tcPr>
                  <w:tcW w:w="2257" w:type="dxa"/>
                  <w:shd w:val="clear" w:color="auto" w:fill="auto"/>
                  <w:vAlign w:val="center"/>
                </w:tcPr>
                <w:p w:rsidR="009F10DA" w:rsidRPr="00D71ABD" w:rsidRDefault="007075C4" w:rsidP="009F10DA">
                  <w:pPr>
                    <w:rPr>
                      <w:rFonts w:asciiTheme="minorEastAsia" w:eastAsiaTheme="minorEastAsia" w:hAnsiTheme="minorEastAsia"/>
                      <w:szCs w:val="21"/>
                    </w:rPr>
                  </w:pPr>
                  <w:r w:rsidRPr="000C3AC4">
                    <w:rPr>
                      <w:rFonts w:ascii="宋体" w:hAnsi="宋体" w:cs="宋体" w:hint="eastAsia"/>
                      <w:color w:val="000000"/>
                      <w:sz w:val="18"/>
                      <w:szCs w:val="18"/>
                    </w:rPr>
                    <w:t>复合膜包装袋</w:t>
                  </w:r>
                </w:p>
              </w:tc>
              <w:tc>
                <w:tcPr>
                  <w:tcW w:w="2835" w:type="dxa"/>
                  <w:shd w:val="clear" w:color="auto" w:fill="auto"/>
                  <w:vAlign w:val="bottom"/>
                </w:tcPr>
                <w:p w:rsidR="009F10DA" w:rsidRPr="00F62D6F" w:rsidRDefault="009F10DA" w:rsidP="009F10DA">
                  <w:pPr>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 xml:space="preserve">致病菌、细菌 </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bCs/>
                      <w:szCs w:val="21"/>
                    </w:rPr>
                    <w:t xml:space="preserve"> </w:t>
                  </w:r>
                  <w:r w:rsidRPr="00F62D6F">
                    <w:rPr>
                      <w:rFonts w:asciiTheme="minorEastAsia" w:eastAsiaTheme="minorEastAsia" w:hAnsiTheme="minorEastAsia" w:hint="eastAsia"/>
                      <w:bCs/>
                      <w:szCs w:val="21"/>
                      <w:lang w:val="en-GB"/>
                    </w:rPr>
                    <w:t xml:space="preserve">重金属 </w:t>
                  </w:r>
                </w:p>
                <w:p w:rsidR="009F10DA" w:rsidRPr="00F62D6F" w:rsidRDefault="009F10DA" w:rsidP="009F10DA">
                  <w:pPr>
                    <w:autoSpaceDE w:val="0"/>
                    <w:autoSpaceDN w:val="0"/>
                    <w:adjustRightInd w:val="0"/>
                    <w:jc w:val="left"/>
                    <w:rPr>
                      <w:rFonts w:asciiTheme="minorEastAsia" w:eastAsiaTheme="minorEastAsia" w:hAnsiTheme="minorEastAsia"/>
                      <w:bCs/>
                      <w:szCs w:val="21"/>
                      <w:lang w:val="en-GB"/>
                    </w:rPr>
                  </w:pPr>
                  <w:r w:rsidRPr="00F62D6F">
                    <w:rPr>
                      <w:rFonts w:asciiTheme="minorEastAsia" w:eastAsiaTheme="minorEastAsia" w:hAnsiTheme="minorEastAsia" w:hint="eastAsia"/>
                      <w:bCs/>
                      <w:szCs w:val="21"/>
                    </w:rPr>
                    <w:sym w:font="Wingdings" w:char="00FE"/>
                  </w:r>
                  <w:r w:rsidRPr="00F62D6F">
                    <w:rPr>
                      <w:rFonts w:asciiTheme="minorEastAsia" w:eastAsiaTheme="minorEastAsia" w:hAnsiTheme="minorEastAsia" w:cs="宋体" w:hint="eastAsia"/>
                      <w:szCs w:val="21"/>
                    </w:rPr>
                    <w:t>灰尘、杂质异物</w:t>
                  </w:r>
                  <w:r w:rsidRPr="00F62D6F">
                    <w:rPr>
                      <w:rFonts w:asciiTheme="minorEastAsia" w:eastAsiaTheme="minorEastAsia" w:hAnsiTheme="minorEastAsia" w:hint="eastAsia"/>
                      <w:bCs/>
                      <w:szCs w:val="21"/>
                    </w:rPr>
                    <w:sym w:font="Wingdings" w:char="00A8"/>
                  </w:r>
                  <w:r w:rsidRPr="00F62D6F">
                    <w:rPr>
                      <w:rFonts w:asciiTheme="minorEastAsia" w:eastAsiaTheme="minorEastAsia" w:hAnsiTheme="minorEastAsia" w:hint="eastAsia"/>
                      <w:bCs/>
                      <w:szCs w:val="21"/>
                      <w:lang w:val="en-GB"/>
                    </w:rPr>
                    <w:t>苯并芘</w:t>
                  </w:r>
                </w:p>
                <w:p w:rsidR="009F10DA" w:rsidRDefault="009F10DA" w:rsidP="00606151">
                  <w:pPr>
                    <w:rPr>
                      <w:bCs/>
                    </w:rPr>
                  </w:pPr>
                  <w:r w:rsidRPr="00F62D6F">
                    <w:rPr>
                      <w:rFonts w:asciiTheme="minorEastAsia" w:eastAsiaTheme="minorEastAsia" w:hAnsiTheme="minorEastAsia" w:hint="eastAsia"/>
                      <w:bCs/>
                      <w:szCs w:val="21"/>
                    </w:rPr>
                    <w:sym w:font="Wingdings" w:char="00FE"/>
                  </w:r>
                  <w:r w:rsidR="00606151">
                    <w:rPr>
                      <w:rFonts w:asciiTheme="minorEastAsia" w:eastAsiaTheme="minorEastAsia" w:hAnsiTheme="minorEastAsia" w:hint="eastAsia"/>
                      <w:bCs/>
                      <w:szCs w:val="21"/>
                      <w:lang w:val="en-GB"/>
                    </w:rPr>
                    <w:t>化学</w:t>
                  </w:r>
                  <w:r w:rsidR="00606151">
                    <w:rPr>
                      <w:rFonts w:asciiTheme="minorEastAsia" w:eastAsiaTheme="minorEastAsia" w:hAnsiTheme="minorEastAsia"/>
                      <w:bCs/>
                      <w:szCs w:val="21"/>
                      <w:lang w:val="en-GB"/>
                    </w:rPr>
                    <w:t>残</w:t>
                  </w:r>
                  <w:r w:rsidRPr="00F62D6F">
                    <w:rPr>
                      <w:rFonts w:asciiTheme="minorEastAsia" w:eastAsiaTheme="minorEastAsia" w:hAnsiTheme="minorEastAsia" w:hint="eastAsia"/>
                      <w:bCs/>
                      <w:szCs w:val="21"/>
                      <w:lang w:val="en-GB"/>
                    </w:rPr>
                    <w:t>留</w:t>
                  </w:r>
                  <w:r w:rsidRPr="00F62D6F">
                    <w:rPr>
                      <w:rFonts w:asciiTheme="minorEastAsia" w:eastAsiaTheme="minorEastAsia" w:hAnsiTheme="minorEastAsia" w:hint="eastAsia"/>
                      <w:bCs/>
                      <w:szCs w:val="21"/>
                    </w:rPr>
                    <w:t xml:space="preserve">  </w:t>
                  </w:r>
                  <w:r w:rsidRPr="00F62D6F">
                    <w:rPr>
                      <w:rFonts w:asciiTheme="minorEastAsia" w:eastAsiaTheme="minorEastAsia" w:hAnsiTheme="minorEastAsia" w:hint="eastAsia"/>
                      <w:szCs w:val="21"/>
                    </w:rPr>
                    <w:sym w:font="Wingdings" w:char="00A8"/>
                  </w:r>
                  <w:r w:rsidRPr="00F62D6F">
                    <w:rPr>
                      <w:rFonts w:asciiTheme="minorEastAsia" w:eastAsiaTheme="minorEastAsia" w:hAnsiTheme="minorEastAsia" w:hint="eastAsia"/>
                      <w:bCs/>
                      <w:szCs w:val="21"/>
                    </w:rPr>
                    <w:t>兽</w:t>
                  </w:r>
                  <w:r w:rsidRPr="00F62D6F">
                    <w:rPr>
                      <w:rFonts w:asciiTheme="minorEastAsia" w:eastAsiaTheme="minorEastAsia" w:hAnsiTheme="minorEastAsia" w:hint="eastAsia"/>
                      <w:bCs/>
                      <w:szCs w:val="21"/>
                      <w:lang w:val="en-GB"/>
                    </w:rPr>
                    <w:t>药残留</w:t>
                  </w:r>
                </w:p>
              </w:tc>
              <w:tc>
                <w:tcPr>
                  <w:tcW w:w="4111" w:type="dxa"/>
                  <w:shd w:val="clear" w:color="auto" w:fill="auto"/>
                </w:tcPr>
                <w:p w:rsidR="009F10DA" w:rsidRDefault="009F10DA" w:rsidP="009F10DA">
                  <w:pPr>
                    <w:autoSpaceDE w:val="0"/>
                    <w:autoSpaceDN w:val="0"/>
                    <w:adjustRightInd w:val="0"/>
                    <w:jc w:val="left"/>
                    <w:rPr>
                      <w:bCs/>
                    </w:rPr>
                  </w:pPr>
                  <w:r>
                    <w:rPr>
                      <w:rFonts w:hint="eastAsia"/>
                    </w:rPr>
                    <w:sym w:font="Wingdings" w:char="00FE"/>
                  </w:r>
                  <w:r>
                    <w:rPr>
                      <w:rFonts w:hint="eastAsia"/>
                      <w:bCs/>
                    </w:rPr>
                    <w:t>向供方索取检测报告</w:t>
                  </w:r>
                </w:p>
                <w:p w:rsidR="009F10DA" w:rsidRDefault="00606151" w:rsidP="009F10DA">
                  <w:pPr>
                    <w:autoSpaceDE w:val="0"/>
                    <w:autoSpaceDN w:val="0"/>
                    <w:adjustRightInd w:val="0"/>
                    <w:jc w:val="left"/>
                    <w:rPr>
                      <w:bCs/>
                    </w:rPr>
                  </w:pPr>
                  <w:r w:rsidRPr="00F62D6F">
                    <w:rPr>
                      <w:rFonts w:asciiTheme="minorEastAsia" w:eastAsiaTheme="minorEastAsia" w:hAnsiTheme="minorEastAsia" w:hint="eastAsia"/>
                      <w:szCs w:val="21"/>
                    </w:rPr>
                    <w:sym w:font="Wingdings" w:char="00A8"/>
                  </w:r>
                  <w:r w:rsidR="009F10DA">
                    <w:rPr>
                      <w:rFonts w:hint="eastAsia"/>
                      <w:bCs/>
                    </w:rPr>
                    <w:t>企业自行检测</w:t>
                  </w:r>
                </w:p>
                <w:p w:rsidR="009F10DA" w:rsidRDefault="009F10DA" w:rsidP="009F10DA">
                  <w:pPr>
                    <w:autoSpaceDE w:val="0"/>
                    <w:autoSpaceDN w:val="0"/>
                    <w:adjustRightInd w:val="0"/>
                    <w:jc w:val="left"/>
                    <w:rPr>
                      <w:bCs/>
                    </w:rPr>
                  </w:pPr>
                  <w:r>
                    <w:rPr>
                      <w:rFonts w:hint="eastAsia"/>
                    </w:rPr>
                    <w:sym w:font="Wingdings" w:char="00FE"/>
                  </w:r>
                  <w:r>
                    <w:rPr>
                      <w:rFonts w:hint="eastAsia"/>
                      <w:bCs/>
                    </w:rPr>
                    <w:t>第三方检测报告</w:t>
                  </w:r>
                </w:p>
              </w:tc>
            </w:tr>
          </w:tbl>
          <w:p w:rsidR="00A63FA2" w:rsidRDefault="00250210">
            <w:pPr>
              <w:rPr>
                <w:bCs/>
              </w:rPr>
            </w:pPr>
            <w:r>
              <w:rPr>
                <w:rFonts w:hint="eastAsia"/>
                <w:bCs/>
              </w:rPr>
              <w:t>原</w:t>
            </w:r>
            <w:r>
              <w:rPr>
                <w:bCs/>
              </w:rPr>
              <w:t>辅材料检测</w:t>
            </w:r>
            <w:r>
              <w:rPr>
                <w:rFonts w:hint="eastAsia"/>
                <w:bCs/>
              </w:rPr>
              <w:t>:</w:t>
            </w:r>
          </w:p>
          <w:tbl>
            <w:tblPr>
              <w:tblStyle w:val="ab"/>
              <w:tblW w:w="8395" w:type="dxa"/>
              <w:tblLayout w:type="fixed"/>
              <w:tblLook w:val="04A0" w:firstRow="1" w:lastRow="0" w:firstColumn="1" w:lastColumn="0" w:noHBand="0" w:noVBand="1"/>
            </w:tblPr>
            <w:tblGrid>
              <w:gridCol w:w="1171"/>
              <w:gridCol w:w="1420"/>
              <w:gridCol w:w="984"/>
              <w:gridCol w:w="1134"/>
              <w:gridCol w:w="1134"/>
              <w:gridCol w:w="1134"/>
              <w:gridCol w:w="1418"/>
            </w:tblGrid>
            <w:tr w:rsidR="00250210" w:rsidTr="0011127E">
              <w:tc>
                <w:tcPr>
                  <w:tcW w:w="1171" w:type="dxa"/>
                </w:tcPr>
                <w:p w:rsidR="00250210" w:rsidRPr="00D169A8" w:rsidRDefault="00250210" w:rsidP="00250210">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检测</w:t>
                  </w:r>
                  <w:r>
                    <w:rPr>
                      <w:rFonts w:asciiTheme="minorEastAsia" w:eastAsiaTheme="minorEastAsia" w:hAnsiTheme="minorEastAsia" w:hint="eastAsia"/>
                      <w:color w:val="000000" w:themeColor="text1"/>
                      <w:sz w:val="18"/>
                      <w:szCs w:val="18"/>
                    </w:rPr>
                    <w:t>日</w:t>
                  </w:r>
                  <w:r>
                    <w:rPr>
                      <w:rFonts w:asciiTheme="minorEastAsia" w:eastAsiaTheme="minorEastAsia" w:hAnsiTheme="minorEastAsia"/>
                      <w:color w:val="000000" w:themeColor="text1"/>
                      <w:sz w:val="18"/>
                      <w:szCs w:val="18"/>
                    </w:rPr>
                    <w:t>期</w:t>
                  </w:r>
                </w:p>
              </w:tc>
              <w:tc>
                <w:tcPr>
                  <w:tcW w:w="1420"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样品名称/批次</w:t>
                  </w:r>
                </w:p>
              </w:tc>
              <w:tc>
                <w:tcPr>
                  <w:tcW w:w="98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送检方式</w:t>
                  </w:r>
                </w:p>
              </w:tc>
              <w:tc>
                <w:tcPr>
                  <w:tcW w:w="1134" w:type="dxa"/>
                </w:tcPr>
                <w:p w:rsidR="00250210" w:rsidRPr="00D169A8" w:rsidRDefault="00250210" w:rsidP="00250210">
                  <w:pPr>
                    <w:rPr>
                      <w:rFonts w:asciiTheme="minorEastAsia" w:eastAsiaTheme="minorEastAsia" w:hAnsiTheme="minorEastAsia"/>
                      <w:b/>
                      <w:bCs/>
                      <w:color w:val="000000" w:themeColor="text1"/>
                      <w:sz w:val="18"/>
                      <w:szCs w:val="18"/>
                    </w:rPr>
                  </w:pPr>
                  <w:r>
                    <w:rPr>
                      <w:rFonts w:asciiTheme="minorEastAsia" w:eastAsiaTheme="minorEastAsia" w:hAnsiTheme="minorEastAsia" w:hint="eastAsia"/>
                      <w:b/>
                      <w:bCs/>
                      <w:color w:val="000000" w:themeColor="text1"/>
                      <w:sz w:val="18"/>
                      <w:szCs w:val="18"/>
                    </w:rPr>
                    <w:t>检</w:t>
                  </w:r>
                  <w:r>
                    <w:rPr>
                      <w:rFonts w:asciiTheme="minorEastAsia" w:eastAsiaTheme="minorEastAsia" w:hAnsiTheme="minorEastAsia"/>
                      <w:b/>
                      <w:bCs/>
                      <w:color w:val="000000" w:themeColor="text1"/>
                      <w:sz w:val="18"/>
                      <w:szCs w:val="18"/>
                    </w:rPr>
                    <w:t>测</w:t>
                  </w:r>
                  <w:r>
                    <w:rPr>
                      <w:rFonts w:asciiTheme="minorEastAsia" w:eastAsiaTheme="minorEastAsia" w:hAnsiTheme="minorEastAsia" w:hint="eastAsia"/>
                      <w:b/>
                      <w:bCs/>
                      <w:color w:val="000000" w:themeColor="text1"/>
                      <w:sz w:val="18"/>
                      <w:szCs w:val="18"/>
                    </w:rPr>
                    <w:t>机</w:t>
                  </w:r>
                  <w:r>
                    <w:rPr>
                      <w:rFonts w:asciiTheme="minorEastAsia" w:eastAsiaTheme="minorEastAsia" w:hAnsiTheme="minorEastAsia"/>
                      <w:b/>
                      <w:bCs/>
                      <w:color w:val="000000" w:themeColor="text1"/>
                      <w:sz w:val="18"/>
                      <w:szCs w:val="18"/>
                    </w:rPr>
                    <w:t>构</w:t>
                  </w:r>
                </w:p>
              </w:tc>
              <w:tc>
                <w:tcPr>
                  <w:tcW w:w="113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b/>
                      <w:bCs/>
                      <w:color w:val="000000" w:themeColor="text1"/>
                      <w:sz w:val="18"/>
                      <w:szCs w:val="18"/>
                    </w:rPr>
                    <w:t>报告编号</w:t>
                  </w:r>
                </w:p>
              </w:tc>
              <w:tc>
                <w:tcPr>
                  <w:tcW w:w="1134"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报告日期</w:t>
                  </w:r>
                </w:p>
              </w:tc>
              <w:tc>
                <w:tcPr>
                  <w:tcW w:w="1418" w:type="dxa"/>
                </w:tcPr>
                <w:p w:rsidR="00250210" w:rsidRPr="00D169A8" w:rsidRDefault="00250210" w:rsidP="00250210">
                  <w:pPr>
                    <w:rPr>
                      <w:rFonts w:asciiTheme="minorEastAsia" w:eastAsiaTheme="minorEastAsia" w:hAnsiTheme="minorEastAsia"/>
                      <w:color w:val="000000" w:themeColor="text1"/>
                      <w:sz w:val="18"/>
                      <w:szCs w:val="18"/>
                    </w:rPr>
                  </w:pPr>
                  <w:r w:rsidRPr="00D169A8">
                    <w:rPr>
                      <w:rFonts w:asciiTheme="minorEastAsia" w:eastAsiaTheme="minorEastAsia" w:hAnsiTheme="minorEastAsia"/>
                      <w:color w:val="000000" w:themeColor="text1"/>
                      <w:sz w:val="18"/>
                      <w:szCs w:val="18"/>
                    </w:rPr>
                    <w:t>验证结论</w:t>
                  </w:r>
                </w:p>
              </w:tc>
            </w:tr>
            <w:tr w:rsidR="00250210" w:rsidTr="0011127E">
              <w:trPr>
                <w:trHeight w:val="90"/>
              </w:trPr>
              <w:tc>
                <w:tcPr>
                  <w:tcW w:w="1171" w:type="dxa"/>
                </w:tcPr>
                <w:p w:rsidR="00250210" w:rsidRPr="00E102FE" w:rsidRDefault="00250210" w:rsidP="003F2378">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202</w:t>
                  </w:r>
                  <w:r w:rsidR="003F2378" w:rsidRPr="00E102FE">
                    <w:rPr>
                      <w:rFonts w:asciiTheme="minorEastAsia" w:eastAsiaTheme="minorEastAsia" w:hAnsiTheme="minorEastAsia"/>
                      <w:sz w:val="18"/>
                      <w:szCs w:val="18"/>
                    </w:rPr>
                    <w:t>2</w:t>
                  </w:r>
                  <w:r w:rsidRPr="00E102FE">
                    <w:rPr>
                      <w:rFonts w:asciiTheme="minorEastAsia" w:eastAsiaTheme="minorEastAsia" w:hAnsiTheme="minorEastAsia" w:hint="eastAsia"/>
                      <w:sz w:val="18"/>
                      <w:szCs w:val="18"/>
                    </w:rPr>
                    <w:t>.</w:t>
                  </w:r>
                  <w:r w:rsidRPr="00E102FE">
                    <w:rPr>
                      <w:rFonts w:asciiTheme="minorEastAsia" w:eastAsiaTheme="minorEastAsia" w:hAnsiTheme="minorEastAsia"/>
                      <w:sz w:val="18"/>
                      <w:szCs w:val="18"/>
                    </w:rPr>
                    <w:t>6.</w:t>
                  </w:r>
                  <w:r w:rsidR="003F2378" w:rsidRPr="00E102FE">
                    <w:rPr>
                      <w:rFonts w:asciiTheme="minorEastAsia" w:eastAsiaTheme="minorEastAsia" w:hAnsiTheme="minorEastAsia"/>
                      <w:sz w:val="18"/>
                      <w:szCs w:val="18"/>
                    </w:rPr>
                    <w:t>07</w:t>
                  </w:r>
                </w:p>
              </w:tc>
              <w:tc>
                <w:tcPr>
                  <w:tcW w:w="1420" w:type="dxa"/>
                </w:tcPr>
                <w:p w:rsidR="00250210" w:rsidRPr="00E102FE" w:rsidRDefault="00B86B5A" w:rsidP="00250210">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茶</w:t>
                  </w:r>
                  <w:r w:rsidRPr="00E102FE">
                    <w:rPr>
                      <w:rFonts w:asciiTheme="minorEastAsia" w:eastAsiaTheme="minorEastAsia" w:hAnsiTheme="minorEastAsia"/>
                      <w:sz w:val="18"/>
                      <w:szCs w:val="18"/>
                    </w:rPr>
                    <w:t>鲜叶</w:t>
                  </w:r>
                </w:p>
              </w:tc>
              <w:tc>
                <w:tcPr>
                  <w:tcW w:w="984" w:type="dxa"/>
                </w:tcPr>
                <w:p w:rsidR="00250210" w:rsidRPr="00E102FE" w:rsidRDefault="00250210"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sym w:font="Wingdings" w:char="00A8"/>
                  </w:r>
                  <w:r w:rsidRPr="00E102FE">
                    <w:rPr>
                      <w:rFonts w:asciiTheme="minorEastAsia" w:eastAsiaTheme="minorEastAsia" w:hAnsiTheme="minorEastAsia"/>
                      <w:sz w:val="18"/>
                      <w:szCs w:val="18"/>
                    </w:rPr>
                    <w:t>抽检</w:t>
                  </w:r>
                </w:p>
                <w:p w:rsidR="00250210" w:rsidRPr="00E102FE" w:rsidRDefault="00250210"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sym w:font="Wingdings" w:char="00FE"/>
                  </w:r>
                  <w:r w:rsidRPr="00E102FE">
                    <w:rPr>
                      <w:rFonts w:asciiTheme="minorEastAsia" w:eastAsiaTheme="minorEastAsia" w:hAnsiTheme="minorEastAsia"/>
                      <w:sz w:val="18"/>
                      <w:szCs w:val="18"/>
                    </w:rPr>
                    <w:t>送检</w:t>
                  </w:r>
                </w:p>
              </w:tc>
              <w:tc>
                <w:tcPr>
                  <w:tcW w:w="1134" w:type="dxa"/>
                </w:tcPr>
                <w:p w:rsidR="00250210" w:rsidRPr="00E102FE" w:rsidRDefault="00B86B5A" w:rsidP="00250210">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潍坊</w:t>
                  </w:r>
                  <w:r w:rsidRPr="00E102FE">
                    <w:rPr>
                      <w:rFonts w:asciiTheme="minorEastAsia" w:eastAsiaTheme="minorEastAsia" w:hAnsiTheme="minorEastAsia"/>
                      <w:sz w:val="18"/>
                      <w:szCs w:val="18"/>
                    </w:rPr>
                    <w:t>海润华辰</w:t>
                  </w:r>
                  <w:r w:rsidRPr="00E102FE">
                    <w:rPr>
                      <w:rFonts w:asciiTheme="minorEastAsia" w:eastAsiaTheme="minorEastAsia" w:hAnsiTheme="minorEastAsia" w:hint="eastAsia"/>
                      <w:sz w:val="18"/>
                      <w:szCs w:val="18"/>
                    </w:rPr>
                    <w:t>检</w:t>
                  </w:r>
                  <w:r w:rsidRPr="00E102FE">
                    <w:rPr>
                      <w:rFonts w:asciiTheme="minorEastAsia" w:eastAsiaTheme="minorEastAsia" w:hAnsiTheme="minorEastAsia"/>
                      <w:sz w:val="18"/>
                      <w:szCs w:val="18"/>
                    </w:rPr>
                    <w:t>测技术有</w:t>
                  </w:r>
                  <w:r w:rsidRPr="00E102FE">
                    <w:rPr>
                      <w:rFonts w:asciiTheme="minorEastAsia" w:eastAsiaTheme="minorEastAsia" w:hAnsiTheme="minorEastAsia" w:hint="eastAsia"/>
                      <w:sz w:val="18"/>
                      <w:szCs w:val="18"/>
                    </w:rPr>
                    <w:t>限公</w:t>
                  </w:r>
                  <w:r w:rsidRPr="00E102FE">
                    <w:rPr>
                      <w:rFonts w:asciiTheme="minorEastAsia" w:eastAsiaTheme="minorEastAsia" w:hAnsiTheme="minorEastAsia"/>
                      <w:sz w:val="18"/>
                      <w:szCs w:val="18"/>
                    </w:rPr>
                    <w:t>司</w:t>
                  </w:r>
                </w:p>
              </w:tc>
              <w:tc>
                <w:tcPr>
                  <w:tcW w:w="1134" w:type="dxa"/>
                </w:tcPr>
                <w:p w:rsidR="00250210" w:rsidRPr="00E102FE" w:rsidRDefault="003F2378" w:rsidP="00250210">
                  <w:pPr>
                    <w:rPr>
                      <w:rFonts w:asciiTheme="minorEastAsia" w:eastAsiaTheme="minorEastAsia" w:hAnsiTheme="minorEastAsia"/>
                      <w:sz w:val="18"/>
                      <w:szCs w:val="18"/>
                    </w:rPr>
                  </w:pPr>
                  <w:r w:rsidRPr="00E102FE">
                    <w:rPr>
                      <w:noProof/>
                    </w:rPr>
                    <w:t>HC20220613411</w:t>
                  </w:r>
                  <w:r w:rsidRPr="00E102FE">
                    <w:rPr>
                      <w:rFonts w:asciiTheme="minorEastAsia" w:eastAsiaTheme="minorEastAsia" w:hAnsiTheme="minorEastAsia"/>
                      <w:sz w:val="18"/>
                      <w:szCs w:val="18"/>
                    </w:rPr>
                    <w:t xml:space="preserve"> </w:t>
                  </w:r>
                </w:p>
              </w:tc>
              <w:tc>
                <w:tcPr>
                  <w:tcW w:w="1134" w:type="dxa"/>
                </w:tcPr>
                <w:p w:rsidR="00250210" w:rsidRPr="00E102FE" w:rsidRDefault="003F2378" w:rsidP="00B86B5A">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2022</w:t>
                  </w:r>
                  <w:r w:rsidR="00250210" w:rsidRPr="00E102FE">
                    <w:rPr>
                      <w:rFonts w:asciiTheme="minorEastAsia" w:eastAsiaTheme="minorEastAsia" w:hAnsiTheme="minorEastAsia" w:hint="eastAsia"/>
                      <w:sz w:val="18"/>
                      <w:szCs w:val="18"/>
                    </w:rPr>
                    <w:t>-</w:t>
                  </w:r>
                  <w:r w:rsidR="00250210" w:rsidRPr="00E102FE">
                    <w:rPr>
                      <w:rFonts w:asciiTheme="minorEastAsia" w:eastAsiaTheme="minorEastAsia" w:hAnsiTheme="minorEastAsia"/>
                      <w:sz w:val="18"/>
                      <w:szCs w:val="18"/>
                    </w:rPr>
                    <w:t>6-</w:t>
                  </w:r>
                  <w:r w:rsidRPr="00E102FE">
                    <w:rPr>
                      <w:rFonts w:asciiTheme="minorEastAsia" w:eastAsiaTheme="minorEastAsia" w:hAnsiTheme="minorEastAsia"/>
                      <w:sz w:val="18"/>
                      <w:szCs w:val="18"/>
                    </w:rPr>
                    <w:t>07</w:t>
                  </w:r>
                </w:p>
              </w:tc>
              <w:tc>
                <w:tcPr>
                  <w:tcW w:w="1418" w:type="dxa"/>
                </w:tcPr>
                <w:p w:rsidR="00250210" w:rsidRPr="00E102FE" w:rsidRDefault="00250210"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sym w:font="Wingdings" w:char="00FE"/>
                  </w:r>
                  <w:r w:rsidRPr="00E102FE">
                    <w:rPr>
                      <w:rFonts w:asciiTheme="minorEastAsia" w:eastAsiaTheme="minorEastAsia" w:hAnsiTheme="minorEastAsia"/>
                      <w:sz w:val="18"/>
                      <w:szCs w:val="18"/>
                    </w:rPr>
                    <w:t>合格 □不合格</w:t>
                  </w:r>
                </w:p>
              </w:tc>
            </w:tr>
            <w:tr w:rsidR="00250210" w:rsidTr="0011127E">
              <w:tc>
                <w:tcPr>
                  <w:tcW w:w="1171" w:type="dxa"/>
                </w:tcPr>
                <w:p w:rsidR="00250210" w:rsidRPr="00E102FE" w:rsidRDefault="00FF646B"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t>2022.05.20</w:t>
                  </w:r>
                </w:p>
              </w:tc>
              <w:tc>
                <w:tcPr>
                  <w:tcW w:w="1420" w:type="dxa"/>
                </w:tcPr>
                <w:p w:rsidR="00250210" w:rsidRPr="00E102FE" w:rsidRDefault="00A1142C" w:rsidP="00250210">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复</w:t>
                  </w:r>
                  <w:r w:rsidRPr="00E102FE">
                    <w:rPr>
                      <w:rFonts w:asciiTheme="minorEastAsia" w:eastAsiaTheme="minorEastAsia" w:hAnsiTheme="minorEastAsia"/>
                      <w:sz w:val="18"/>
                      <w:szCs w:val="18"/>
                    </w:rPr>
                    <w:t>合食</w:t>
                  </w:r>
                  <w:r w:rsidRPr="00E102FE">
                    <w:rPr>
                      <w:rFonts w:asciiTheme="minorEastAsia" w:eastAsiaTheme="minorEastAsia" w:hAnsiTheme="minorEastAsia" w:hint="eastAsia"/>
                      <w:sz w:val="18"/>
                      <w:szCs w:val="18"/>
                    </w:rPr>
                    <w:t>品包</w:t>
                  </w:r>
                  <w:r w:rsidRPr="00E102FE">
                    <w:rPr>
                      <w:rFonts w:asciiTheme="minorEastAsia" w:eastAsiaTheme="minorEastAsia" w:hAnsiTheme="minorEastAsia"/>
                      <w:sz w:val="18"/>
                      <w:szCs w:val="18"/>
                    </w:rPr>
                    <w:t>装</w:t>
                  </w:r>
                  <w:r w:rsidRPr="00E102FE">
                    <w:rPr>
                      <w:rFonts w:asciiTheme="minorEastAsia" w:eastAsiaTheme="minorEastAsia" w:hAnsiTheme="minorEastAsia" w:hint="eastAsia"/>
                      <w:sz w:val="18"/>
                      <w:szCs w:val="18"/>
                    </w:rPr>
                    <w:t>膜</w:t>
                  </w:r>
                </w:p>
                <w:p w:rsidR="002A4AEA" w:rsidRPr="00E102FE" w:rsidRDefault="002A4AEA" w:rsidP="002A4AEA">
                  <w:pPr>
                    <w:pStyle w:val="2"/>
                  </w:pPr>
                </w:p>
              </w:tc>
              <w:tc>
                <w:tcPr>
                  <w:tcW w:w="984" w:type="dxa"/>
                </w:tcPr>
                <w:p w:rsidR="00250210" w:rsidRPr="00E102FE" w:rsidRDefault="00A1142C"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sym w:font="Wingdings" w:char="00FE"/>
                  </w:r>
                  <w:r w:rsidR="00250210" w:rsidRPr="00E102FE">
                    <w:rPr>
                      <w:rFonts w:asciiTheme="minorEastAsia" w:eastAsiaTheme="minorEastAsia" w:hAnsiTheme="minorEastAsia"/>
                      <w:sz w:val="18"/>
                      <w:szCs w:val="18"/>
                    </w:rPr>
                    <w:t>抽检</w:t>
                  </w:r>
                </w:p>
                <w:p w:rsidR="00250210" w:rsidRPr="00E102FE" w:rsidRDefault="00A1142C"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sym w:font="Wingdings" w:char="00A8"/>
                  </w:r>
                  <w:r w:rsidR="00250210" w:rsidRPr="00E102FE">
                    <w:rPr>
                      <w:rFonts w:asciiTheme="minorEastAsia" w:eastAsiaTheme="minorEastAsia" w:hAnsiTheme="minorEastAsia"/>
                      <w:sz w:val="18"/>
                      <w:szCs w:val="18"/>
                    </w:rPr>
                    <w:t>送检</w:t>
                  </w:r>
                </w:p>
              </w:tc>
              <w:tc>
                <w:tcPr>
                  <w:tcW w:w="1134" w:type="dxa"/>
                </w:tcPr>
                <w:p w:rsidR="00250210" w:rsidRPr="00E102FE" w:rsidRDefault="00FF646B" w:rsidP="00B2506D">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安徽</w:t>
                  </w:r>
                  <w:r w:rsidRPr="00E102FE">
                    <w:rPr>
                      <w:rFonts w:asciiTheme="minorEastAsia" w:eastAsiaTheme="minorEastAsia" w:hAnsiTheme="minorEastAsia"/>
                      <w:sz w:val="18"/>
                      <w:szCs w:val="18"/>
                    </w:rPr>
                    <w:t>省包装印刷产品质量监督检验叫主</w:t>
                  </w:r>
                </w:p>
              </w:tc>
              <w:tc>
                <w:tcPr>
                  <w:tcW w:w="1134" w:type="dxa"/>
                </w:tcPr>
                <w:p w:rsidR="00250210" w:rsidRPr="00E102FE" w:rsidRDefault="00FF646B" w:rsidP="00250210">
                  <w:pPr>
                    <w:rPr>
                      <w:rFonts w:asciiTheme="minorEastAsia" w:eastAsiaTheme="minorEastAsia" w:hAnsiTheme="minorEastAsia"/>
                      <w:sz w:val="18"/>
                      <w:szCs w:val="18"/>
                    </w:rPr>
                  </w:pPr>
                  <w:r w:rsidRPr="00E102FE">
                    <w:rPr>
                      <w:rFonts w:asciiTheme="minorEastAsia" w:eastAsiaTheme="minorEastAsia" w:hAnsiTheme="minorEastAsia" w:hint="eastAsia"/>
                      <w:sz w:val="18"/>
                      <w:szCs w:val="18"/>
                    </w:rPr>
                    <w:t>皖</w:t>
                  </w:r>
                  <w:r w:rsidRPr="00E102FE">
                    <w:rPr>
                      <w:rFonts w:asciiTheme="minorEastAsia" w:eastAsiaTheme="minorEastAsia" w:hAnsiTheme="minorEastAsia"/>
                      <w:sz w:val="18"/>
                      <w:szCs w:val="18"/>
                    </w:rPr>
                    <w:t>质检字第</w:t>
                  </w:r>
                  <w:r w:rsidRPr="00E102FE">
                    <w:rPr>
                      <w:rFonts w:asciiTheme="minorEastAsia" w:eastAsiaTheme="minorEastAsia" w:hAnsiTheme="minorEastAsia" w:hint="eastAsia"/>
                      <w:sz w:val="18"/>
                      <w:szCs w:val="18"/>
                    </w:rPr>
                    <w:t>2022-</w:t>
                  </w:r>
                  <w:r w:rsidRPr="00E102FE">
                    <w:rPr>
                      <w:rFonts w:asciiTheme="minorEastAsia" w:eastAsiaTheme="minorEastAsia" w:hAnsiTheme="minorEastAsia"/>
                      <w:sz w:val="18"/>
                      <w:szCs w:val="18"/>
                    </w:rPr>
                    <w:t>SL(F)-0691</w:t>
                  </w:r>
                </w:p>
              </w:tc>
              <w:tc>
                <w:tcPr>
                  <w:tcW w:w="1134" w:type="dxa"/>
                </w:tcPr>
                <w:p w:rsidR="00250210" w:rsidRPr="00E102FE" w:rsidRDefault="00FF646B" w:rsidP="00A1142C">
                  <w:pPr>
                    <w:rPr>
                      <w:rFonts w:asciiTheme="minorEastAsia" w:eastAsiaTheme="minorEastAsia" w:hAnsiTheme="minorEastAsia"/>
                      <w:sz w:val="18"/>
                      <w:szCs w:val="18"/>
                    </w:rPr>
                  </w:pPr>
                  <w:r w:rsidRPr="00E102FE">
                    <w:rPr>
                      <w:rFonts w:asciiTheme="minorEastAsia" w:eastAsiaTheme="minorEastAsia" w:hAnsiTheme="minorEastAsia"/>
                      <w:sz w:val="18"/>
                      <w:szCs w:val="18"/>
                    </w:rPr>
                    <w:t>2022-05-20</w:t>
                  </w:r>
                </w:p>
              </w:tc>
              <w:tc>
                <w:tcPr>
                  <w:tcW w:w="1418" w:type="dxa"/>
                </w:tcPr>
                <w:p w:rsidR="00250210" w:rsidRPr="00E102FE" w:rsidRDefault="00250210" w:rsidP="00250210">
                  <w:pPr>
                    <w:rPr>
                      <w:rFonts w:asciiTheme="minorEastAsia" w:eastAsiaTheme="minorEastAsia" w:hAnsiTheme="minorEastAsia"/>
                      <w:sz w:val="18"/>
                      <w:szCs w:val="18"/>
                    </w:rPr>
                  </w:pPr>
                  <w:r w:rsidRPr="00E102FE">
                    <w:rPr>
                      <w:rFonts w:asciiTheme="minorEastAsia" w:eastAsiaTheme="minorEastAsia" w:hAnsiTheme="minorEastAsia"/>
                      <w:sz w:val="18"/>
                      <w:szCs w:val="18"/>
                    </w:rPr>
                    <w:sym w:font="Wingdings" w:char="00FE"/>
                  </w:r>
                  <w:r w:rsidRPr="00E102FE">
                    <w:rPr>
                      <w:rFonts w:asciiTheme="minorEastAsia" w:eastAsiaTheme="minorEastAsia" w:hAnsiTheme="minorEastAsia"/>
                      <w:sz w:val="18"/>
                      <w:szCs w:val="18"/>
                    </w:rPr>
                    <w:t>合格 □不合格</w:t>
                  </w:r>
                </w:p>
              </w:tc>
            </w:tr>
          </w:tbl>
          <w:p w:rsidR="00250210" w:rsidRPr="00250210" w:rsidRDefault="00113EE2" w:rsidP="00250210">
            <w:pPr>
              <w:pStyle w:val="2"/>
            </w:pPr>
            <w:r>
              <w:rPr>
                <w:rFonts w:hint="eastAsia"/>
              </w:rPr>
              <w:t>公</w:t>
            </w:r>
            <w:r>
              <w:t>司反</w:t>
            </w:r>
            <w:r>
              <w:rPr>
                <w:rFonts w:hint="eastAsia"/>
              </w:rPr>
              <w:t>馈，今年</w:t>
            </w:r>
            <w:r>
              <w:t>未有采购新包装材料</w:t>
            </w:r>
            <w:r>
              <w:rPr>
                <w:rFonts w:hint="eastAsia"/>
              </w:rPr>
              <w:t>，</w:t>
            </w:r>
            <w:r>
              <w:t>使</w:t>
            </w:r>
            <w:r>
              <w:rPr>
                <w:rFonts w:hint="eastAsia"/>
              </w:rPr>
              <w:t>用</w:t>
            </w:r>
            <w:r>
              <w:t>的都是去年采购的包材。</w:t>
            </w:r>
          </w:p>
          <w:p w:rsidR="00A63FA2" w:rsidRDefault="008A4483">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4052"/>
            </w:tblGrid>
            <w:tr w:rsidR="00A63FA2" w:rsidTr="004B4AB8">
              <w:trPr>
                <w:trHeight w:val="329"/>
              </w:trPr>
              <w:tc>
                <w:tcPr>
                  <w:tcW w:w="2278" w:type="dxa"/>
                  <w:shd w:val="clear" w:color="auto" w:fill="auto"/>
                  <w:vAlign w:val="center"/>
                </w:tcPr>
                <w:p w:rsidR="00A63FA2" w:rsidRDefault="008A4483">
                  <w:pPr>
                    <w:jc w:val="center"/>
                    <w:rPr>
                      <w:bCs/>
                    </w:rPr>
                  </w:pPr>
                  <w:r>
                    <w:rPr>
                      <w:rFonts w:hint="eastAsia"/>
                      <w:bCs/>
                      <w:lang w:val="en-GB"/>
                    </w:rPr>
                    <w:t>产品</w:t>
                  </w:r>
                  <w:r>
                    <w:rPr>
                      <w:rFonts w:hint="eastAsia"/>
                      <w:bCs/>
                    </w:rPr>
                    <w:t>名称</w:t>
                  </w:r>
                </w:p>
              </w:tc>
              <w:tc>
                <w:tcPr>
                  <w:tcW w:w="2873" w:type="dxa"/>
                  <w:shd w:val="clear" w:color="auto" w:fill="auto"/>
                  <w:vAlign w:val="bottom"/>
                </w:tcPr>
                <w:p w:rsidR="00A63FA2" w:rsidRDefault="008A4483">
                  <w:pPr>
                    <w:jc w:val="center"/>
                    <w:rPr>
                      <w:bCs/>
                      <w:lang w:val="en-GB"/>
                    </w:rPr>
                  </w:pPr>
                  <w:r>
                    <w:rPr>
                      <w:rFonts w:hint="eastAsia"/>
                      <w:bCs/>
                      <w:lang w:val="en-GB"/>
                    </w:rPr>
                    <w:t>潜在危害</w:t>
                  </w:r>
                </w:p>
              </w:tc>
              <w:tc>
                <w:tcPr>
                  <w:tcW w:w="4052" w:type="dxa"/>
                  <w:shd w:val="clear" w:color="auto" w:fill="auto"/>
                </w:tcPr>
                <w:p w:rsidR="00A63FA2" w:rsidRDefault="008A4483">
                  <w:pPr>
                    <w:jc w:val="center"/>
                    <w:rPr>
                      <w:bCs/>
                      <w:szCs w:val="24"/>
                      <w:lang w:val="en-GB"/>
                    </w:rPr>
                  </w:pPr>
                  <w:r>
                    <w:rPr>
                      <w:rFonts w:hint="eastAsia"/>
                      <w:bCs/>
                    </w:rPr>
                    <w:t>控制措施</w:t>
                  </w:r>
                </w:p>
              </w:tc>
            </w:tr>
            <w:tr w:rsidR="00A63FA2" w:rsidTr="004B4AB8">
              <w:trPr>
                <w:trHeight w:val="617"/>
              </w:trPr>
              <w:tc>
                <w:tcPr>
                  <w:tcW w:w="2278" w:type="dxa"/>
                  <w:shd w:val="clear" w:color="auto" w:fill="auto"/>
                  <w:vAlign w:val="center"/>
                </w:tcPr>
                <w:p w:rsidR="00A63FA2" w:rsidRPr="00A74CC5" w:rsidRDefault="001E375D" w:rsidP="00A74CC5">
                  <w:pPr>
                    <w:rPr>
                      <w:rFonts w:asciiTheme="minorEastAsia" w:eastAsiaTheme="minorEastAsia" w:hAnsiTheme="minorEastAsia"/>
                      <w:bCs/>
                      <w:szCs w:val="21"/>
                    </w:rPr>
                  </w:pPr>
                  <w:r>
                    <w:rPr>
                      <w:rFonts w:asciiTheme="minorEastAsia" w:eastAsiaTheme="minorEastAsia" w:hAnsiTheme="minorEastAsia" w:hint="eastAsia"/>
                      <w:szCs w:val="21"/>
                    </w:rPr>
                    <w:t>绿</w:t>
                  </w:r>
                  <w:r>
                    <w:rPr>
                      <w:rFonts w:asciiTheme="minorEastAsia" w:eastAsiaTheme="minorEastAsia" w:hAnsiTheme="minorEastAsia"/>
                      <w:szCs w:val="21"/>
                    </w:rPr>
                    <w:t>茶</w:t>
                  </w:r>
                </w:p>
              </w:tc>
              <w:tc>
                <w:tcPr>
                  <w:tcW w:w="2873" w:type="dxa"/>
                  <w:shd w:val="clear" w:color="auto" w:fill="auto"/>
                  <w:vAlign w:val="bottom"/>
                </w:tcPr>
                <w:p w:rsidR="00A63FA2" w:rsidRDefault="008A4483">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BD5D58">
                  <w:pPr>
                    <w:rPr>
                      <w:bCs/>
                      <w:lang w:val="en-GB"/>
                    </w:rPr>
                  </w:pPr>
                  <w:r>
                    <w:rPr>
                      <w:rFonts w:hint="eastAsia"/>
                    </w:rPr>
                    <w:sym w:font="Wingdings" w:char="00FE"/>
                  </w:r>
                  <w:r w:rsidR="008A4483">
                    <w:rPr>
                      <w:rFonts w:hint="eastAsia"/>
                      <w:bCs/>
                      <w:lang w:val="en-GB"/>
                    </w:rPr>
                    <w:t>农药残留</w:t>
                  </w:r>
                  <w:r w:rsidR="008A4483">
                    <w:rPr>
                      <w:rFonts w:hint="eastAsia"/>
                      <w:bCs/>
                    </w:rPr>
                    <w:t xml:space="preserve">  </w:t>
                  </w:r>
                  <w:r w:rsidR="008A4483">
                    <w:rPr>
                      <w:bCs/>
                    </w:rPr>
                    <w:t xml:space="preserve"> </w:t>
                  </w:r>
                  <w:r w:rsidR="00A74CC5">
                    <w:rPr>
                      <w:rFonts w:hint="eastAsia"/>
                      <w:bCs/>
                    </w:rPr>
                    <w:sym w:font="Wingdings" w:char="00A8"/>
                  </w:r>
                  <w:r w:rsidR="008A4483">
                    <w:rPr>
                      <w:rFonts w:hint="eastAsia"/>
                      <w:bCs/>
                    </w:rPr>
                    <w:t>兽</w:t>
                  </w:r>
                  <w:r w:rsidR="008A4483">
                    <w:rPr>
                      <w:rFonts w:hint="eastAsia"/>
                      <w:bCs/>
                      <w:lang w:val="en-GB"/>
                    </w:rPr>
                    <w:t>药残留</w:t>
                  </w:r>
                </w:p>
              </w:tc>
              <w:tc>
                <w:tcPr>
                  <w:tcW w:w="4052" w:type="dxa"/>
                  <w:shd w:val="clear" w:color="auto" w:fill="auto"/>
                  <w:vAlign w:val="bottom"/>
                </w:tcPr>
                <w:p w:rsidR="00A63FA2" w:rsidRDefault="005B1E39">
                  <w:pPr>
                    <w:rPr>
                      <w:bCs/>
                    </w:rPr>
                  </w:pPr>
                  <w:r>
                    <w:rPr>
                      <w:rFonts w:hint="eastAsia"/>
                    </w:rPr>
                    <w:sym w:font="Wingdings" w:char="00A8"/>
                  </w:r>
                  <w:r w:rsidR="008A4483">
                    <w:rPr>
                      <w:bCs/>
                    </w:rPr>
                    <w:t>OPRP</w:t>
                  </w:r>
                </w:p>
                <w:p w:rsidR="00A63FA2" w:rsidRDefault="008A4483">
                  <w:pPr>
                    <w:rPr>
                      <w:bCs/>
                    </w:rPr>
                  </w:pPr>
                  <w:r>
                    <w:rPr>
                      <w:rFonts w:hint="eastAsia"/>
                    </w:rPr>
                    <w:sym w:font="Wingdings" w:char="00FE"/>
                  </w:r>
                  <w:r>
                    <w:rPr>
                      <w:rFonts w:hint="eastAsia"/>
                      <w:bCs/>
                    </w:rPr>
                    <w:t>作业指导书</w:t>
                  </w:r>
                  <w:r>
                    <w:rPr>
                      <w:rFonts w:hint="eastAsia"/>
                      <w:bCs/>
                    </w:rPr>
                    <w:t>&amp;</w:t>
                  </w:r>
                  <w:r>
                    <w:rPr>
                      <w:bCs/>
                    </w:rPr>
                    <w:t>SSOP</w:t>
                  </w:r>
                </w:p>
                <w:p w:rsidR="00A63FA2" w:rsidRDefault="005B1E39">
                  <w:pPr>
                    <w:rPr>
                      <w:bCs/>
                    </w:rPr>
                  </w:pPr>
                  <w:r>
                    <w:rPr>
                      <w:rFonts w:hint="eastAsia"/>
                      <w:bCs/>
                    </w:rPr>
                    <w:sym w:font="Wingdings" w:char="00FE"/>
                  </w:r>
                  <w:r w:rsidR="008A4483">
                    <w:rPr>
                      <w:bCs/>
                    </w:rPr>
                    <w:t>CCPs</w:t>
                  </w:r>
                </w:p>
                <w:p w:rsidR="00A63FA2" w:rsidRDefault="00560AC2">
                  <w:pPr>
                    <w:rPr>
                      <w:bCs/>
                      <w:lang w:val="en-GB"/>
                    </w:rPr>
                  </w:pPr>
                  <w:r>
                    <w:rPr>
                      <w:rFonts w:hint="eastAsia"/>
                    </w:rPr>
                    <w:sym w:font="Wingdings" w:char="00FE"/>
                  </w:r>
                  <w:r w:rsidR="008A4483">
                    <w:rPr>
                      <w:bCs/>
                    </w:rPr>
                    <w:t>OPRP</w:t>
                  </w:r>
                  <w:r w:rsidR="008A4483">
                    <w:rPr>
                      <w:rFonts w:hint="eastAsia"/>
                      <w:bCs/>
                    </w:rPr>
                    <w:t xml:space="preserve"> &amp;</w:t>
                  </w:r>
                  <w:r w:rsidR="008A4483">
                    <w:rPr>
                      <w:bCs/>
                    </w:rPr>
                    <w:t>CCPs</w:t>
                  </w:r>
                </w:p>
              </w:tc>
            </w:tr>
            <w:tr w:rsidR="00A63FA2" w:rsidTr="004B4AB8">
              <w:trPr>
                <w:trHeight w:val="617"/>
              </w:trPr>
              <w:tc>
                <w:tcPr>
                  <w:tcW w:w="2278" w:type="dxa"/>
                  <w:shd w:val="clear" w:color="auto" w:fill="auto"/>
                  <w:vAlign w:val="center"/>
                </w:tcPr>
                <w:p w:rsidR="00A63FA2" w:rsidRPr="00A74CC5" w:rsidRDefault="001E375D" w:rsidP="00A74CC5">
                  <w:pPr>
                    <w:rPr>
                      <w:rFonts w:asciiTheme="minorEastAsia" w:eastAsiaTheme="minorEastAsia" w:hAnsiTheme="minorEastAsia"/>
                      <w:bCs/>
                      <w:szCs w:val="21"/>
                      <w:lang w:val="en-GB"/>
                    </w:rPr>
                  </w:pPr>
                  <w:r>
                    <w:rPr>
                      <w:rFonts w:asciiTheme="minorEastAsia" w:eastAsiaTheme="minorEastAsia" w:hAnsiTheme="minorEastAsia" w:hint="eastAsia"/>
                      <w:bCs/>
                      <w:szCs w:val="21"/>
                      <w:lang w:val="en-GB"/>
                    </w:rPr>
                    <w:t>红</w:t>
                  </w:r>
                  <w:r>
                    <w:rPr>
                      <w:rFonts w:asciiTheme="minorEastAsia" w:eastAsiaTheme="minorEastAsia" w:hAnsiTheme="minorEastAsia"/>
                      <w:bCs/>
                      <w:szCs w:val="21"/>
                      <w:lang w:val="en-GB"/>
                    </w:rPr>
                    <w:t>茶</w:t>
                  </w:r>
                </w:p>
              </w:tc>
              <w:tc>
                <w:tcPr>
                  <w:tcW w:w="2873" w:type="dxa"/>
                  <w:shd w:val="clear" w:color="auto" w:fill="auto"/>
                  <w:vAlign w:val="bottom"/>
                </w:tcPr>
                <w:p w:rsidR="00A63FA2" w:rsidRDefault="008A4483">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r>
                    <w:rPr>
                      <w:rFonts w:hint="eastAsia"/>
                      <w:bCs/>
                      <w:lang w:val="en-GB"/>
                    </w:rPr>
                    <w:t xml:space="preserve"> </w:t>
                  </w:r>
                </w:p>
                <w:p w:rsidR="00A63FA2" w:rsidRDefault="008A4483">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苯并芘</w:t>
                  </w:r>
                </w:p>
                <w:p w:rsidR="00A63FA2" w:rsidRDefault="008A4483">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tc>
              <w:tc>
                <w:tcPr>
                  <w:tcW w:w="4052" w:type="dxa"/>
                  <w:shd w:val="clear" w:color="auto" w:fill="auto"/>
                  <w:vAlign w:val="bottom"/>
                </w:tcPr>
                <w:p w:rsidR="00A63FA2" w:rsidRDefault="008A4483">
                  <w:pPr>
                    <w:rPr>
                      <w:bCs/>
                    </w:rPr>
                  </w:pPr>
                  <w:r>
                    <w:rPr>
                      <w:rFonts w:hint="eastAsia"/>
                      <w:bCs/>
                    </w:rPr>
                    <w:sym w:font="Wingdings" w:char="00A8"/>
                  </w:r>
                  <w:r>
                    <w:rPr>
                      <w:bCs/>
                    </w:rPr>
                    <w:t>OPRP</w:t>
                  </w:r>
                </w:p>
                <w:p w:rsidR="00A63FA2" w:rsidRDefault="008A4483">
                  <w:pPr>
                    <w:rPr>
                      <w:bCs/>
                    </w:rPr>
                  </w:pPr>
                  <w:r>
                    <w:rPr>
                      <w:rFonts w:hint="eastAsia"/>
                    </w:rPr>
                    <w:sym w:font="Wingdings" w:char="00A8"/>
                  </w:r>
                  <w:r>
                    <w:rPr>
                      <w:rFonts w:hint="eastAsia"/>
                      <w:bCs/>
                    </w:rPr>
                    <w:t>作业指导书</w:t>
                  </w:r>
                  <w:r>
                    <w:rPr>
                      <w:rFonts w:hint="eastAsia"/>
                      <w:bCs/>
                    </w:rPr>
                    <w:t>&amp;</w:t>
                  </w:r>
                  <w:r>
                    <w:rPr>
                      <w:bCs/>
                    </w:rPr>
                    <w:t>SSOP</w:t>
                  </w:r>
                </w:p>
                <w:p w:rsidR="00A63FA2" w:rsidRDefault="005B1E39">
                  <w:pPr>
                    <w:rPr>
                      <w:bCs/>
                    </w:rPr>
                  </w:pPr>
                  <w:r>
                    <w:rPr>
                      <w:rFonts w:hint="eastAsia"/>
                    </w:rPr>
                    <w:sym w:font="Wingdings" w:char="00FE"/>
                  </w:r>
                  <w:r w:rsidR="008A4483">
                    <w:rPr>
                      <w:bCs/>
                    </w:rPr>
                    <w:t>CCPs</w:t>
                  </w:r>
                </w:p>
                <w:p w:rsidR="00A63FA2" w:rsidRDefault="005B1E39">
                  <w:pPr>
                    <w:rPr>
                      <w:bCs/>
                      <w:lang w:val="en-GB"/>
                    </w:rPr>
                  </w:pPr>
                  <w:r>
                    <w:rPr>
                      <w:rFonts w:hint="eastAsia"/>
                    </w:rPr>
                    <w:sym w:font="Wingdings" w:char="00A8"/>
                  </w:r>
                  <w:r w:rsidR="008A4483">
                    <w:rPr>
                      <w:bCs/>
                    </w:rPr>
                    <w:t>OPRP</w:t>
                  </w:r>
                  <w:r w:rsidR="008A4483">
                    <w:rPr>
                      <w:rFonts w:hint="eastAsia"/>
                      <w:bCs/>
                    </w:rPr>
                    <w:t xml:space="preserve"> &amp;</w:t>
                  </w:r>
                  <w:r w:rsidR="008A4483">
                    <w:rPr>
                      <w:bCs/>
                    </w:rPr>
                    <w:t>CCPs</w:t>
                  </w:r>
                </w:p>
              </w:tc>
            </w:tr>
          </w:tbl>
          <w:p w:rsidR="00A63FA2" w:rsidRDefault="00A63FA2"/>
          <w:p w:rsidR="00A63FA2" w:rsidRDefault="008A4483">
            <w:r>
              <w:rPr>
                <w:rFonts w:hint="eastAsia"/>
              </w:rPr>
              <w:t>出现、引入的危害：</w:t>
            </w:r>
          </w:p>
          <w:p w:rsidR="00A63FA2" w:rsidRDefault="008A4483">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bCs/>
              </w:rPr>
              <w:sym w:font="Wingdings" w:char="00A8"/>
            </w:r>
            <w:r>
              <w:rPr>
                <w:rFonts w:hint="eastAsia"/>
              </w:rPr>
              <w:t>食品添加剂</w:t>
            </w:r>
            <w:r>
              <w:rPr>
                <w:rFonts w:hint="eastAsia"/>
              </w:rPr>
              <w:t xml:space="preserve"> </w:t>
            </w:r>
            <w:r w:rsidR="00560AC2">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rsidR="00A63FA2" w:rsidRPr="00560AC2" w:rsidRDefault="00A63FA2"/>
          <w:p w:rsidR="00A63FA2" w:rsidRDefault="008A4483">
            <w:r>
              <w:rPr>
                <w:rFonts w:hint="eastAsia"/>
              </w:rPr>
              <w:t>过程中增加和持续的危害：</w:t>
            </w:r>
          </w:p>
          <w:p w:rsidR="00A63FA2" w:rsidRDefault="008A4483">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暂存</w:t>
            </w:r>
            <w:r>
              <w:rPr>
                <w:rFonts w:hint="eastAsia"/>
                <w:u w:val="single"/>
              </w:rPr>
              <w:t xml:space="preserve">                </w:t>
            </w:r>
          </w:p>
          <w:p w:rsidR="00A63FA2" w:rsidRDefault="008A4483">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受潮</w:t>
            </w:r>
            <w:r>
              <w:rPr>
                <w:rFonts w:hint="eastAsia"/>
                <w:u w:val="single"/>
              </w:rPr>
              <w:t xml:space="preserve">               </w:t>
            </w:r>
          </w:p>
          <w:p w:rsidR="00A63FA2" w:rsidRDefault="008A4483">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rsidR="00A63FA2" w:rsidRDefault="008A4483">
            <w:r>
              <w:rPr>
                <w:rFonts w:hint="eastAsia"/>
              </w:rPr>
              <w:sym w:font="Wingdings" w:char="00FE"/>
            </w:r>
            <w:r>
              <w:t xml:space="preserve"> </w:t>
            </w:r>
            <w:r>
              <w:rPr>
                <w:rFonts w:hint="eastAsia"/>
              </w:rPr>
              <w:t>运输过程：</w:t>
            </w:r>
            <w:r>
              <w:rPr>
                <w:rFonts w:hint="eastAsia"/>
                <w:u w:val="single"/>
              </w:rPr>
              <w:t xml:space="preserve">   </w:t>
            </w:r>
            <w:r>
              <w:rPr>
                <w:rFonts w:hint="eastAsia"/>
                <w:u w:val="single"/>
              </w:rPr>
              <w:t>异物</w:t>
            </w:r>
            <w:r>
              <w:rPr>
                <w:rFonts w:hint="eastAsia"/>
                <w:u w:val="single"/>
              </w:rPr>
              <w:t xml:space="preserve">                  </w:t>
            </w:r>
          </w:p>
          <w:p w:rsidR="00A63FA2" w:rsidRDefault="00A63FA2">
            <w:pPr>
              <w:rPr>
                <w:b/>
                <w:bCs/>
                <w:lang w:val="en-GB"/>
              </w:rPr>
            </w:pPr>
          </w:p>
          <w:p w:rsidR="00A63FA2" w:rsidRDefault="00A63FA2"/>
          <w:p w:rsidR="00A63FA2" w:rsidRDefault="008A4483">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5954"/>
              <w:gridCol w:w="1417"/>
            </w:tblGrid>
            <w:tr w:rsidR="00A63FA2" w:rsidTr="0061642B">
              <w:trPr>
                <w:trHeight w:val="728"/>
              </w:trPr>
              <w:tc>
                <w:tcPr>
                  <w:tcW w:w="1123" w:type="dxa"/>
                  <w:shd w:val="clear" w:color="auto" w:fill="auto"/>
                  <w:vAlign w:val="center"/>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控制点示例</w:t>
                  </w:r>
                </w:p>
              </w:tc>
              <w:tc>
                <w:tcPr>
                  <w:tcW w:w="5954" w:type="dxa"/>
                  <w:shd w:val="clear" w:color="auto" w:fill="auto"/>
                  <w:vAlign w:val="bottom"/>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接收准则名称/可接受限值</w:t>
                  </w:r>
                </w:p>
              </w:tc>
              <w:tc>
                <w:tcPr>
                  <w:tcW w:w="1417" w:type="dxa"/>
                  <w:shd w:val="clear" w:color="auto" w:fill="auto"/>
                </w:tcPr>
                <w:p w:rsidR="00A63FA2" w:rsidRPr="000F636C" w:rsidRDefault="008A4483">
                  <w:pPr>
                    <w:jc w:val="cente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t>依据来源</w:t>
                  </w:r>
                </w:p>
              </w:tc>
            </w:tr>
            <w:tr w:rsidR="00D035FD" w:rsidTr="00F46651">
              <w:trPr>
                <w:trHeight w:val="617"/>
              </w:trPr>
              <w:tc>
                <w:tcPr>
                  <w:tcW w:w="1123" w:type="dxa"/>
                  <w:shd w:val="clear" w:color="auto" w:fill="auto"/>
                  <w:vAlign w:val="center"/>
                </w:tcPr>
                <w:p w:rsidR="00D035FD" w:rsidRPr="000F636C" w:rsidRDefault="00D035FD" w:rsidP="00D035FD">
                  <w:pPr>
                    <w:jc w:val="left"/>
                    <w:rPr>
                      <w:rFonts w:asciiTheme="minorEastAsia" w:eastAsiaTheme="minorEastAsia" w:hAnsiTheme="minorEastAsia"/>
                      <w:bCs/>
                      <w:sz w:val="18"/>
                      <w:szCs w:val="18"/>
                    </w:rPr>
                  </w:pPr>
                  <w:r w:rsidRPr="000C3AC4">
                    <w:rPr>
                      <w:rFonts w:ascii="宋体" w:hAnsi="宋体" w:cs="宋体" w:hint="eastAsia"/>
                      <w:color w:val="000000"/>
                      <w:sz w:val="24"/>
                      <w:szCs w:val="24"/>
                    </w:rPr>
                    <w:t>绿茶</w:t>
                  </w:r>
                </w:p>
              </w:tc>
              <w:tc>
                <w:tcPr>
                  <w:tcW w:w="5954" w:type="dxa"/>
                  <w:shd w:val="clear" w:color="auto" w:fill="auto"/>
                </w:tcPr>
                <w:p w:rsidR="0082377A" w:rsidRDefault="0082377A" w:rsidP="00D035FD">
                  <w:pPr>
                    <w:spacing w:line="280" w:lineRule="atLeast"/>
                    <w:rPr>
                      <w:rFonts w:ascii="Arial" w:hAnsi="宋体"/>
                      <w:b/>
                      <w:bCs/>
                      <w:color w:val="000000"/>
                    </w:rPr>
                  </w:pPr>
                  <w:r w:rsidRPr="0082377A">
                    <w:rPr>
                      <w:rFonts w:ascii="Arial" w:hAnsi="宋体" w:hint="eastAsia"/>
                      <w:b/>
                      <w:bCs/>
                      <w:color w:val="000000"/>
                    </w:rPr>
                    <w:t>GBT14456.1-2017</w:t>
                  </w:r>
                  <w:r w:rsidRPr="0082377A">
                    <w:rPr>
                      <w:rFonts w:ascii="Arial" w:hAnsi="宋体" w:hint="eastAsia"/>
                      <w:b/>
                      <w:bCs/>
                      <w:color w:val="000000"/>
                    </w:rPr>
                    <w:t>绿茶技术标准</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1</w:t>
                  </w:r>
                  <w:r w:rsidRPr="000C3AC4">
                    <w:rPr>
                      <w:rFonts w:ascii="Arial" w:hAnsi="宋体" w:hint="eastAsia"/>
                      <w:b/>
                      <w:bCs/>
                      <w:color w:val="000000"/>
                    </w:rPr>
                    <w:t>、感官指标：</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容器密封完好，无泄漏，无涨袋存在。包装袋外表平整，无皱纹，封口良好。不得有裂纹、空隙和复合分离。</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内容物具有茶叶食品的正常条索、整碎、色泽、香气、滋味、汤色、叶底、无异味、无杂质。</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2</w:t>
                  </w:r>
                  <w:r w:rsidRPr="000C3AC4">
                    <w:rPr>
                      <w:rFonts w:ascii="Arial" w:hAnsi="宋体" w:hint="eastAsia"/>
                      <w:b/>
                      <w:bCs/>
                      <w:color w:val="000000"/>
                    </w:rPr>
                    <w:t>、理化指标：</w:t>
                  </w:r>
                  <w:r w:rsidRPr="000C3AC4">
                    <w:rPr>
                      <w:rFonts w:ascii="Arial" w:hAnsi="宋体" w:hint="eastAsia"/>
                      <w:b/>
                      <w:bCs/>
                      <w:color w:val="000000"/>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水分：</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7</w:t>
                  </w:r>
                  <w:r w:rsidRPr="000C3AC4">
                    <w:rPr>
                      <w:rFonts w:ascii="宋体" w:hAnsi="宋体" w:hint="eastAsia"/>
                      <w:color w:val="000000"/>
                      <w:sz w:val="24"/>
                    </w:rPr>
                    <w:t xml:space="preserve">.0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粉末：</w:t>
                  </w:r>
                  <w:r w:rsidRPr="000C3AC4">
                    <w:rPr>
                      <w:rFonts w:ascii="Arial" w:hAnsi="宋体" w:hint="eastAsia"/>
                      <w:color w:val="000000"/>
                    </w:rPr>
                    <w:t xml:space="preserve">          </w:t>
                  </w:r>
                  <w:r w:rsidRPr="000C3AC4">
                    <w:rPr>
                      <w:rFonts w:ascii="Arial" w:hAnsi="宋体"/>
                      <w:color w:val="000000"/>
                    </w:rPr>
                    <w:t xml:space="preserve">      </w:t>
                  </w:r>
                  <w:r w:rsidRPr="000C3AC4">
                    <w:rPr>
                      <w:rFonts w:ascii="宋体" w:hAnsi="宋体" w:hint="eastAsia"/>
                      <w:color w:val="000000"/>
                      <w:sz w:val="24"/>
                    </w:rPr>
                    <w:t xml:space="preserve">≤ </w:t>
                  </w:r>
                  <w:r w:rsidRPr="000C3AC4">
                    <w:rPr>
                      <w:rFonts w:ascii="宋体" w:hAnsi="宋体"/>
                      <w:color w:val="000000"/>
                      <w:sz w:val="24"/>
                    </w:rPr>
                    <w:t>1</w:t>
                  </w:r>
                  <w:r w:rsidRPr="000C3AC4">
                    <w:rPr>
                      <w:rFonts w:ascii="宋体" w:hAnsi="宋体" w:hint="eastAsia"/>
                      <w:color w:val="000000"/>
                      <w:sz w:val="24"/>
                    </w:rPr>
                    <w:t xml:space="preserve">.0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总灰分：</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7.5</w:t>
                  </w:r>
                  <w:r w:rsidRPr="000C3AC4">
                    <w:rPr>
                      <w:rFonts w:ascii="宋体" w:hAnsi="宋体" w:hint="eastAsia"/>
                      <w:color w:val="000000"/>
                      <w:sz w:val="24"/>
                    </w:rPr>
                    <w:t xml:space="preserve"> </w:t>
                  </w:r>
                  <w:r w:rsidRPr="000C3AC4">
                    <w:rPr>
                      <w:rFonts w:ascii="宋体" w:hAnsi="宋体"/>
                      <w:color w:val="000000"/>
                      <w:sz w:val="24"/>
                    </w:rPr>
                    <w:t xml:space="preserve"> </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粗纤维：</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16.5</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水浸出：</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36.0</w:t>
                  </w:r>
                </w:p>
                <w:p w:rsidR="00D035FD" w:rsidRPr="000C3AC4" w:rsidRDefault="00D035FD" w:rsidP="00D035FD">
                  <w:pPr>
                    <w:numPr>
                      <w:ilvl w:val="0"/>
                      <w:numId w:val="4"/>
                    </w:numPr>
                    <w:spacing w:line="280" w:lineRule="atLeast"/>
                    <w:rPr>
                      <w:rFonts w:ascii="Arial" w:hAnsi="宋体"/>
                      <w:b/>
                      <w:bCs/>
                      <w:color w:val="000000"/>
                    </w:rPr>
                  </w:pPr>
                  <w:r w:rsidRPr="000C3AC4">
                    <w:rPr>
                      <w:rFonts w:ascii="Arial" w:hAnsi="宋体" w:hint="eastAsia"/>
                      <w:b/>
                      <w:bCs/>
                      <w:color w:val="000000"/>
                    </w:rPr>
                    <w:t>安全卫生指标：</w:t>
                  </w:r>
                </w:p>
                <w:p w:rsidR="00D035FD" w:rsidRPr="000C3AC4" w:rsidRDefault="00D035FD" w:rsidP="00D035FD">
                  <w:pPr>
                    <w:jc w:val="left"/>
                    <w:rPr>
                      <w:color w:val="000000"/>
                    </w:rPr>
                  </w:pPr>
                  <w:r w:rsidRPr="000C3AC4">
                    <w:rPr>
                      <w:rFonts w:hint="eastAsia"/>
                      <w:color w:val="000000"/>
                    </w:rPr>
                    <w:t>铅（以</w:t>
                  </w:r>
                  <w:r w:rsidRPr="000C3AC4">
                    <w:rPr>
                      <w:rFonts w:hint="eastAsia"/>
                      <w:color w:val="000000"/>
                    </w:rPr>
                    <w:t>Pb</w:t>
                  </w:r>
                  <w:r w:rsidRPr="000C3AC4">
                    <w:rPr>
                      <w:rFonts w:hint="eastAsia"/>
                      <w:color w:val="000000"/>
                    </w:rPr>
                    <w:t>计）</w:t>
                  </w:r>
                  <w:r w:rsidRPr="000C3AC4">
                    <w:rPr>
                      <w:rFonts w:hint="eastAsia"/>
                      <w:color w:val="000000"/>
                    </w:rPr>
                    <w:t xml:space="preserve">,  </w:t>
                  </w:r>
                  <w:r w:rsidRPr="000C3AC4">
                    <w:rPr>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5</w:t>
                  </w:r>
                </w:p>
                <w:p w:rsidR="00D035FD" w:rsidRPr="000C3AC4" w:rsidRDefault="00D035FD" w:rsidP="00D035FD">
                  <w:pPr>
                    <w:spacing w:line="280" w:lineRule="atLeast"/>
                    <w:rPr>
                      <w:color w:val="000000"/>
                    </w:rPr>
                  </w:pPr>
                  <w:r w:rsidRPr="000C3AC4">
                    <w:rPr>
                      <w:rFonts w:hint="eastAsia"/>
                      <w:color w:val="000000"/>
                    </w:rPr>
                    <w:t>六六六</w:t>
                  </w:r>
                  <w:r w:rsidRPr="000C3AC4">
                    <w:rPr>
                      <w:rFonts w:hint="eastAsia"/>
                      <w:color w:val="000000"/>
                    </w:rPr>
                    <w:t>,</w:t>
                  </w:r>
                  <w:r w:rsidRPr="000C3AC4">
                    <w:rPr>
                      <w:rFonts w:hint="eastAsia"/>
                      <w:color w:val="000000"/>
                    </w:rPr>
                    <w:t xml:space="preserve">　</w:t>
                  </w:r>
                  <w:r w:rsidRPr="000C3AC4">
                    <w:rPr>
                      <w:rFonts w:hint="eastAsia"/>
                      <w:color w:val="000000"/>
                    </w:rPr>
                    <w:t xml:space="preserve">      </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0.2</w:t>
                  </w:r>
                </w:p>
                <w:p w:rsidR="00D035FD" w:rsidRPr="000C3AC4" w:rsidRDefault="00D035FD" w:rsidP="00D035FD">
                  <w:pPr>
                    <w:jc w:val="left"/>
                    <w:rPr>
                      <w:color w:val="000000"/>
                    </w:rPr>
                  </w:pPr>
                  <w:r w:rsidRPr="000C3AC4">
                    <w:rPr>
                      <w:rFonts w:hint="eastAsia"/>
                      <w:color w:val="000000"/>
                    </w:rPr>
                    <w:t>乙酰甲胺磷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0.1</w:t>
                  </w:r>
                </w:p>
                <w:p w:rsidR="00D035FD" w:rsidRPr="000C3AC4" w:rsidRDefault="00D035FD" w:rsidP="00D035FD">
                  <w:pPr>
                    <w:jc w:val="left"/>
                    <w:rPr>
                      <w:color w:val="000000"/>
                    </w:rPr>
                  </w:pPr>
                  <w:r w:rsidRPr="000C3AC4">
                    <w:rPr>
                      <w:rFonts w:hint="eastAsia"/>
                      <w:noProof/>
                      <w:color w:val="000000"/>
                    </w:rPr>
                    <w:t>联苯菊酯</w:t>
                  </w:r>
                  <w:r w:rsidRPr="000C3AC4">
                    <w:rPr>
                      <w:rFonts w:hint="eastAsia"/>
                      <w:noProof/>
                      <w:color w:val="000000"/>
                    </w:rPr>
                    <w:t xml:space="preserve"> </w:t>
                  </w:r>
                  <w:r w:rsidRPr="000C3AC4">
                    <w:rPr>
                      <w:noProof/>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5</w:t>
                  </w:r>
                </w:p>
                <w:p w:rsidR="00D035FD" w:rsidRPr="000C3AC4" w:rsidRDefault="00D035FD" w:rsidP="00D035FD">
                  <w:pPr>
                    <w:jc w:val="left"/>
                    <w:rPr>
                      <w:color w:val="000000"/>
                    </w:rPr>
                  </w:pPr>
                  <w:r w:rsidRPr="000C3AC4">
                    <w:rPr>
                      <w:rFonts w:hint="eastAsia"/>
                      <w:color w:val="000000"/>
                    </w:rPr>
                    <w:t>氯氰菊酯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氟氰戊菊酯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氯菊酯</w:t>
                  </w:r>
                  <w:r w:rsidRPr="000C3AC4">
                    <w:rPr>
                      <w:rFonts w:hint="eastAsia"/>
                      <w:color w:val="000000"/>
                    </w:rPr>
                    <w:t>,</w:t>
                  </w:r>
                  <w:r w:rsidRPr="000C3AC4">
                    <w:rPr>
                      <w:rFonts w:hint="eastAsia"/>
                      <w:color w:val="000000"/>
                    </w:rPr>
                    <w:t xml:space="preserve">　　　　</w:t>
                  </w:r>
                  <w:r w:rsidRPr="000C3AC4">
                    <w:rPr>
                      <w:rFonts w:hint="eastAsia"/>
                      <w:color w:val="000000"/>
                    </w:rPr>
                    <w:t xml:space="preserve">  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溴氰菊酯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10</w:t>
                  </w:r>
                </w:p>
                <w:p w:rsidR="00D035FD" w:rsidRPr="000C3AC4" w:rsidRDefault="00D035FD" w:rsidP="00D035FD">
                  <w:pPr>
                    <w:jc w:val="left"/>
                    <w:rPr>
                      <w:color w:val="000000"/>
                    </w:rPr>
                  </w:pPr>
                  <w:r w:rsidRPr="000C3AC4">
                    <w:rPr>
                      <w:rFonts w:hint="eastAsia"/>
                      <w:color w:val="000000"/>
                    </w:rPr>
                    <w:t>氰戊菊酯和</w:t>
                  </w:r>
                  <w:r w:rsidRPr="000C3AC4">
                    <w:rPr>
                      <w:rFonts w:hint="eastAsia"/>
                      <w:color w:val="000000"/>
                    </w:rPr>
                    <w:t>S</w:t>
                  </w:r>
                  <w:r w:rsidRPr="000C3AC4">
                    <w:rPr>
                      <w:color w:val="000000"/>
                    </w:rPr>
                    <w:t>-</w:t>
                  </w:r>
                  <w:r w:rsidRPr="000C3AC4">
                    <w:rPr>
                      <w:rFonts w:hint="eastAsia"/>
                      <w:color w:val="000000"/>
                    </w:rPr>
                    <w:t>氰戊菊酯</w:t>
                  </w:r>
                  <w:r w:rsidRPr="000C3AC4">
                    <w:rPr>
                      <w:color w:val="000000"/>
                    </w:rPr>
                    <w:t xml:space="preserve"> </w:t>
                  </w:r>
                  <w:r w:rsidRPr="000C3AC4">
                    <w:rPr>
                      <w:rFonts w:hint="eastAsia"/>
                      <w:color w:val="000000"/>
                    </w:rPr>
                    <w:t>mg/kg</w:t>
                  </w:r>
                  <w:r w:rsidRPr="000C3AC4">
                    <w:rPr>
                      <w:color w:val="000000"/>
                    </w:rPr>
                    <w:t xml:space="preserve"> </w:t>
                  </w:r>
                  <w:r w:rsidRPr="000C3AC4">
                    <w:rPr>
                      <w:rFonts w:hint="eastAsia"/>
                      <w:color w:val="000000"/>
                    </w:rPr>
                    <w:t>≤</w:t>
                  </w:r>
                  <w:r w:rsidRPr="000C3AC4">
                    <w:rPr>
                      <w:rFonts w:hint="eastAsia"/>
                      <w:color w:val="000000"/>
                    </w:rPr>
                    <w:t>0.</w:t>
                  </w:r>
                  <w:r w:rsidRPr="000C3AC4">
                    <w:rPr>
                      <w:color w:val="000000"/>
                    </w:rPr>
                    <w:t>1</w:t>
                  </w:r>
                </w:p>
                <w:p w:rsidR="00D035FD" w:rsidRPr="000C3AC4" w:rsidRDefault="00D035FD" w:rsidP="00D035FD">
                  <w:pPr>
                    <w:jc w:val="left"/>
                    <w:rPr>
                      <w:color w:val="000000"/>
                    </w:rPr>
                  </w:pPr>
                  <w:r w:rsidRPr="000C3AC4">
                    <w:rPr>
                      <w:rFonts w:hint="eastAsia"/>
                      <w:color w:val="000000"/>
                    </w:rPr>
                    <w:t>杀螟硫磷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0.5</w:t>
                  </w:r>
                </w:p>
                <w:p w:rsidR="00D035FD" w:rsidRPr="000C3AC4" w:rsidRDefault="00D035FD" w:rsidP="00D035FD">
                  <w:pPr>
                    <w:jc w:val="left"/>
                    <w:rPr>
                      <w:rFonts w:ascii="宋体" w:hAnsi="宋体" w:cs="宋体"/>
                      <w:color w:val="000000"/>
                      <w:sz w:val="24"/>
                      <w:szCs w:val="24"/>
                    </w:rPr>
                  </w:pPr>
                  <w:r w:rsidRPr="000C3AC4">
                    <w:rPr>
                      <w:rFonts w:hint="eastAsia"/>
                      <w:color w:val="000000"/>
                    </w:rPr>
                    <w:t>符合：</w:t>
                  </w:r>
                  <w:r w:rsidRPr="000C3AC4">
                    <w:rPr>
                      <w:rFonts w:hint="eastAsia"/>
                      <w:color w:val="000000"/>
                    </w:rPr>
                    <w:t>G</w:t>
                  </w:r>
                  <w:r w:rsidRPr="000C3AC4">
                    <w:rPr>
                      <w:color w:val="000000"/>
                    </w:rPr>
                    <w:t>B2762</w:t>
                  </w:r>
                  <w:r w:rsidRPr="000C3AC4">
                    <w:rPr>
                      <w:rFonts w:hint="eastAsia"/>
                      <w:color w:val="000000"/>
                    </w:rPr>
                    <w:t>《食品中污染物限量》、</w:t>
                  </w:r>
                  <w:r w:rsidRPr="000C3AC4">
                    <w:rPr>
                      <w:rFonts w:hint="eastAsia"/>
                      <w:color w:val="000000"/>
                    </w:rPr>
                    <w:t>G</w:t>
                  </w:r>
                  <w:r w:rsidRPr="000C3AC4">
                    <w:rPr>
                      <w:color w:val="000000"/>
                    </w:rPr>
                    <w:t>B2763</w:t>
                  </w:r>
                  <w:r w:rsidRPr="000C3AC4">
                    <w:rPr>
                      <w:rFonts w:hint="eastAsia"/>
                      <w:color w:val="000000"/>
                    </w:rPr>
                    <w:t>《食品中农药最大残留量》</w:t>
                  </w:r>
                  <w:r w:rsidRPr="000C3AC4">
                    <w:rPr>
                      <w:rFonts w:hint="eastAsia"/>
                      <w:color w:val="000000"/>
                    </w:rPr>
                    <w:t xml:space="preserve"> </w:t>
                  </w:r>
                </w:p>
              </w:tc>
              <w:tc>
                <w:tcPr>
                  <w:tcW w:w="1417" w:type="dxa"/>
                  <w:shd w:val="clear" w:color="auto" w:fill="auto"/>
                  <w:vAlign w:val="bottom"/>
                </w:tcPr>
                <w:p w:rsidR="00D035FD" w:rsidRPr="000F636C" w:rsidRDefault="00D035FD" w:rsidP="00D035FD">
                  <w:pPr>
                    <w:rPr>
                      <w:rFonts w:asciiTheme="minorEastAsia" w:eastAsiaTheme="minorEastAsia" w:hAnsiTheme="minorEastAsia"/>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法律、法规</w:t>
                  </w:r>
                </w:p>
                <w:p w:rsidR="00D035FD" w:rsidRPr="000F636C" w:rsidRDefault="00D035FD" w:rsidP="00D035FD">
                  <w:pPr>
                    <w:rPr>
                      <w:rFonts w:asciiTheme="minorEastAsia" w:eastAsiaTheme="minorEastAsia" w:hAnsiTheme="minorEastAsia"/>
                      <w:bCs/>
                      <w:sz w:val="18"/>
                      <w:szCs w:val="18"/>
                    </w:rPr>
                  </w:pPr>
                  <w:r w:rsidRPr="000F636C">
                    <w:rPr>
                      <w:rFonts w:asciiTheme="minorEastAsia" w:eastAsiaTheme="minorEastAsia" w:hAnsiTheme="minorEastAsia" w:hint="eastAsia"/>
                      <w:bCs/>
                      <w:sz w:val="18"/>
                      <w:szCs w:val="18"/>
                    </w:rPr>
                    <w:sym w:font="Wingdings" w:char="00FE"/>
                  </w:r>
                  <w:r w:rsidRPr="000F636C">
                    <w:rPr>
                      <w:rFonts w:asciiTheme="minorEastAsia" w:eastAsiaTheme="minorEastAsia" w:hAnsiTheme="minorEastAsia" w:hint="eastAsia"/>
                      <w:sz w:val="18"/>
                      <w:szCs w:val="18"/>
                    </w:rPr>
                    <w:t>客户要求</w:t>
                  </w:r>
                </w:p>
                <w:p w:rsidR="00D035FD" w:rsidRPr="000F636C" w:rsidRDefault="00D035FD" w:rsidP="00D035FD">
                  <w:pPr>
                    <w:rPr>
                      <w:rFonts w:asciiTheme="minorEastAsia" w:eastAsiaTheme="minorEastAsia" w:hAnsiTheme="minorEastAsia"/>
                      <w:sz w:val="18"/>
                      <w:szCs w:val="18"/>
                    </w:rPr>
                  </w:pPr>
                  <w:r w:rsidRPr="000F636C">
                    <w:rPr>
                      <w:rFonts w:asciiTheme="minorEastAsia" w:eastAsiaTheme="minorEastAsia" w:hAnsiTheme="minorEastAsia" w:hint="eastAsia"/>
                      <w:sz w:val="18"/>
                      <w:szCs w:val="18"/>
                    </w:rPr>
                    <w:sym w:font="Wingdings" w:char="00FE"/>
                  </w:r>
                  <w:r w:rsidRPr="000F636C">
                    <w:rPr>
                      <w:rFonts w:asciiTheme="minorEastAsia" w:eastAsiaTheme="minorEastAsia" w:hAnsiTheme="minorEastAsia" w:hint="eastAsia"/>
                      <w:sz w:val="18"/>
                      <w:szCs w:val="18"/>
                    </w:rPr>
                    <w:t>预期用途</w:t>
                  </w:r>
                </w:p>
              </w:tc>
            </w:tr>
            <w:tr w:rsidR="00D035FD" w:rsidTr="0061642B">
              <w:trPr>
                <w:trHeight w:val="617"/>
              </w:trPr>
              <w:tc>
                <w:tcPr>
                  <w:tcW w:w="1123" w:type="dxa"/>
                  <w:shd w:val="clear" w:color="auto" w:fill="auto"/>
                  <w:vAlign w:val="center"/>
                </w:tcPr>
                <w:p w:rsidR="00D035FD" w:rsidRPr="000F636C" w:rsidRDefault="00D035FD" w:rsidP="00D035FD">
                  <w:pPr>
                    <w:jc w:val="left"/>
                    <w:rPr>
                      <w:rFonts w:asciiTheme="minorEastAsia" w:eastAsiaTheme="minorEastAsia" w:hAnsiTheme="minorEastAsia"/>
                      <w:bCs/>
                      <w:sz w:val="18"/>
                      <w:szCs w:val="18"/>
                    </w:rPr>
                  </w:pPr>
                  <w:r w:rsidRPr="000C3AC4">
                    <w:rPr>
                      <w:rFonts w:ascii="宋体" w:hAnsi="宋体" w:cs="宋体" w:hint="eastAsia"/>
                      <w:color w:val="000000"/>
                      <w:sz w:val="24"/>
                      <w:szCs w:val="24"/>
                    </w:rPr>
                    <w:t>红茶</w:t>
                  </w:r>
                </w:p>
              </w:tc>
              <w:tc>
                <w:tcPr>
                  <w:tcW w:w="5954" w:type="dxa"/>
                  <w:shd w:val="clear" w:color="auto" w:fill="auto"/>
                  <w:vAlign w:val="bottom"/>
                </w:tcPr>
                <w:p w:rsidR="008B31B0" w:rsidRPr="008B31B0" w:rsidRDefault="0082377A" w:rsidP="00D035FD">
                  <w:pPr>
                    <w:spacing w:line="280" w:lineRule="atLeast"/>
                    <w:rPr>
                      <w:rFonts w:asciiTheme="minorEastAsia" w:eastAsiaTheme="minorEastAsia" w:hAnsiTheme="minorEastAsia"/>
                      <w:b/>
                      <w:szCs w:val="21"/>
                    </w:rPr>
                  </w:pPr>
                  <w:r w:rsidRPr="008B31B0">
                    <w:rPr>
                      <w:rFonts w:asciiTheme="minorEastAsia" w:eastAsiaTheme="minorEastAsia" w:hAnsiTheme="minorEastAsia" w:hint="eastAsia"/>
                      <w:b/>
                      <w:szCs w:val="21"/>
                    </w:rPr>
                    <w:t>GBT13738.2-2017红茶技术标准</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1</w:t>
                  </w:r>
                  <w:r w:rsidRPr="000C3AC4">
                    <w:rPr>
                      <w:rFonts w:ascii="Arial" w:hAnsi="宋体" w:hint="eastAsia"/>
                      <w:b/>
                      <w:bCs/>
                      <w:color w:val="000000"/>
                    </w:rPr>
                    <w:t>、感官指标：</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容器密封完好，无泄漏，无涨袋存在。包装袋外表平整，无皱纹，封口良好。不得有裂纹、空隙和复合分离。</w:t>
                  </w:r>
                </w:p>
                <w:p w:rsidR="00D035FD" w:rsidRPr="000C3AC4" w:rsidRDefault="00D035FD" w:rsidP="00D035FD">
                  <w:pPr>
                    <w:spacing w:line="360" w:lineRule="auto"/>
                    <w:rPr>
                      <w:rFonts w:ascii="Arial" w:hAnsi="宋体"/>
                      <w:color w:val="000000"/>
                    </w:rPr>
                  </w:pPr>
                  <w:r w:rsidRPr="000C3AC4">
                    <w:rPr>
                      <w:rFonts w:ascii="Arial" w:hAnsi="宋体" w:hint="eastAsia"/>
                      <w:color w:val="000000"/>
                    </w:rPr>
                    <w:t>内容物具有茶叶食品的正常条索、整碎、色泽、香气、净度、滋味、汤色、叶底、无异味、无杂质。</w:t>
                  </w:r>
                </w:p>
                <w:p w:rsidR="00D035FD" w:rsidRPr="000C3AC4" w:rsidRDefault="00D035FD" w:rsidP="00D035FD">
                  <w:pPr>
                    <w:spacing w:line="280" w:lineRule="atLeast"/>
                    <w:rPr>
                      <w:rFonts w:ascii="Arial" w:hAnsi="宋体"/>
                      <w:b/>
                      <w:bCs/>
                      <w:color w:val="000000"/>
                    </w:rPr>
                  </w:pPr>
                  <w:r w:rsidRPr="000C3AC4">
                    <w:rPr>
                      <w:rFonts w:ascii="Arial" w:hAnsi="宋体" w:hint="eastAsia"/>
                      <w:b/>
                      <w:bCs/>
                      <w:color w:val="000000"/>
                    </w:rPr>
                    <w:t>2</w:t>
                  </w:r>
                  <w:r w:rsidRPr="000C3AC4">
                    <w:rPr>
                      <w:rFonts w:ascii="Arial" w:hAnsi="宋体" w:hint="eastAsia"/>
                      <w:b/>
                      <w:bCs/>
                      <w:color w:val="000000"/>
                    </w:rPr>
                    <w:t>、理化指标：</w:t>
                  </w:r>
                  <w:r w:rsidRPr="000C3AC4">
                    <w:rPr>
                      <w:rFonts w:ascii="Arial" w:hAnsi="宋体" w:hint="eastAsia"/>
                      <w:b/>
                      <w:bCs/>
                      <w:color w:val="000000"/>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水分：</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7</w:t>
                  </w:r>
                  <w:r w:rsidRPr="000C3AC4">
                    <w:rPr>
                      <w:rFonts w:ascii="宋体" w:hAnsi="宋体" w:hint="eastAsia"/>
                      <w:color w:val="000000"/>
                      <w:sz w:val="24"/>
                    </w:rPr>
                    <w:t xml:space="preserve">.0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碎末：</w:t>
                  </w:r>
                  <w:r w:rsidRPr="000C3AC4">
                    <w:rPr>
                      <w:rFonts w:ascii="Arial" w:hAnsi="宋体" w:hint="eastAsia"/>
                      <w:color w:val="000000"/>
                    </w:rPr>
                    <w:t xml:space="preserve">          </w:t>
                  </w:r>
                  <w:r w:rsidRPr="000C3AC4">
                    <w:rPr>
                      <w:rFonts w:ascii="Arial" w:hAnsi="宋体"/>
                      <w:color w:val="000000"/>
                    </w:rPr>
                    <w:t xml:space="preserve">      </w:t>
                  </w:r>
                  <w:r w:rsidRPr="000C3AC4">
                    <w:rPr>
                      <w:rFonts w:ascii="宋体" w:hAnsi="宋体" w:hint="eastAsia"/>
                      <w:color w:val="000000"/>
                      <w:sz w:val="24"/>
                    </w:rPr>
                    <w:t xml:space="preserve">≤ </w:t>
                  </w:r>
                  <w:r w:rsidRPr="000C3AC4">
                    <w:rPr>
                      <w:rFonts w:ascii="宋体" w:hAnsi="宋体"/>
                      <w:color w:val="000000"/>
                      <w:sz w:val="24"/>
                    </w:rPr>
                    <w:t>1</w:t>
                  </w:r>
                  <w:r w:rsidRPr="000C3AC4">
                    <w:rPr>
                      <w:rFonts w:ascii="宋体" w:hAnsi="宋体" w:hint="eastAsia"/>
                      <w:color w:val="000000"/>
                      <w:sz w:val="24"/>
                    </w:rPr>
                    <w:t xml:space="preserve"> </w:t>
                  </w:r>
                  <w:r w:rsidRPr="000C3AC4">
                    <w:rPr>
                      <w:rFonts w:ascii="宋体" w:hAnsi="宋体"/>
                      <w:color w:val="000000"/>
                      <w:sz w:val="24"/>
                    </w:rPr>
                    <w:t xml:space="preserve"> </w:t>
                  </w:r>
                </w:p>
                <w:p w:rsidR="00D035FD" w:rsidRPr="000C3AC4" w:rsidRDefault="00D035FD" w:rsidP="00D035FD">
                  <w:pPr>
                    <w:spacing w:line="280" w:lineRule="atLeast"/>
                    <w:rPr>
                      <w:rFonts w:ascii="Arial" w:hAnsi="宋体"/>
                      <w:color w:val="000000"/>
                    </w:rPr>
                  </w:pPr>
                  <w:r w:rsidRPr="000C3AC4">
                    <w:rPr>
                      <w:rFonts w:ascii="Arial" w:hAnsi="宋体" w:hint="eastAsia"/>
                      <w:color w:val="000000"/>
                    </w:rPr>
                    <w:t>总灰分：</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6.5</w:t>
                  </w:r>
                  <w:r w:rsidRPr="000C3AC4">
                    <w:rPr>
                      <w:rFonts w:ascii="宋体" w:hAnsi="宋体" w:hint="eastAsia"/>
                      <w:color w:val="000000"/>
                      <w:sz w:val="24"/>
                    </w:rPr>
                    <w:t xml:space="preserve"> </w:t>
                  </w:r>
                  <w:r w:rsidRPr="000C3AC4">
                    <w:rPr>
                      <w:rFonts w:ascii="宋体" w:hAnsi="宋体"/>
                      <w:color w:val="000000"/>
                      <w:sz w:val="24"/>
                    </w:rPr>
                    <w:t xml:space="preserve"> </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粗纤维：</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16.5</w:t>
                  </w:r>
                </w:p>
                <w:p w:rsidR="00D035FD" w:rsidRPr="000C3AC4" w:rsidRDefault="00D035FD" w:rsidP="00D035FD">
                  <w:pPr>
                    <w:spacing w:line="280" w:lineRule="atLeast"/>
                    <w:rPr>
                      <w:rFonts w:ascii="宋体" w:hAnsi="宋体"/>
                      <w:color w:val="000000"/>
                      <w:sz w:val="24"/>
                    </w:rPr>
                  </w:pPr>
                  <w:r w:rsidRPr="000C3AC4">
                    <w:rPr>
                      <w:rFonts w:ascii="Arial" w:hAnsi="宋体" w:hint="eastAsia"/>
                      <w:color w:val="000000"/>
                    </w:rPr>
                    <w:t>水浸出：</w:t>
                  </w:r>
                  <w:r w:rsidRPr="000C3AC4">
                    <w:rPr>
                      <w:rFonts w:ascii="Arial" w:hAnsi="宋体" w:hint="eastAsia"/>
                      <w:color w:val="000000"/>
                    </w:rPr>
                    <w:t xml:space="preserve">           </w:t>
                  </w:r>
                  <w:r w:rsidRPr="000C3AC4">
                    <w:rPr>
                      <w:rFonts w:ascii="Arial" w:hAnsi="宋体"/>
                      <w:color w:val="000000"/>
                    </w:rPr>
                    <w:t xml:space="preserve">  </w:t>
                  </w:r>
                  <w:r w:rsidRPr="000C3AC4">
                    <w:rPr>
                      <w:rFonts w:ascii="Arial" w:hAnsi="宋体" w:hint="eastAsia"/>
                      <w:color w:val="000000"/>
                    </w:rPr>
                    <w:t xml:space="preserve"> </w:t>
                  </w:r>
                  <w:r w:rsidRPr="000C3AC4">
                    <w:rPr>
                      <w:rFonts w:ascii="宋体" w:hAnsi="宋体" w:hint="eastAsia"/>
                      <w:color w:val="000000"/>
                      <w:sz w:val="24"/>
                    </w:rPr>
                    <w:t xml:space="preserve">≥ </w:t>
                  </w:r>
                  <w:r w:rsidRPr="000C3AC4">
                    <w:rPr>
                      <w:rFonts w:ascii="宋体" w:hAnsi="宋体"/>
                      <w:color w:val="000000"/>
                      <w:sz w:val="24"/>
                    </w:rPr>
                    <w:t>32.0</w:t>
                  </w:r>
                </w:p>
                <w:p w:rsidR="00D035FD" w:rsidRPr="000C3AC4" w:rsidRDefault="00D035FD" w:rsidP="00D035FD">
                  <w:pPr>
                    <w:numPr>
                      <w:ilvl w:val="0"/>
                      <w:numId w:val="4"/>
                    </w:numPr>
                    <w:spacing w:line="280" w:lineRule="atLeast"/>
                    <w:rPr>
                      <w:color w:val="000000"/>
                    </w:rPr>
                  </w:pPr>
                  <w:r w:rsidRPr="000C3AC4">
                    <w:rPr>
                      <w:rFonts w:ascii="Arial" w:hAnsi="宋体" w:hint="eastAsia"/>
                      <w:b/>
                      <w:bCs/>
                      <w:color w:val="000000"/>
                    </w:rPr>
                    <w:t>安全卫生指标：</w:t>
                  </w:r>
                </w:p>
                <w:p w:rsidR="00D035FD" w:rsidRPr="000C3AC4" w:rsidRDefault="00D035FD" w:rsidP="00D035FD">
                  <w:pPr>
                    <w:spacing w:line="280" w:lineRule="atLeast"/>
                    <w:rPr>
                      <w:color w:val="000000"/>
                    </w:rPr>
                  </w:pPr>
                  <w:r w:rsidRPr="000C3AC4">
                    <w:rPr>
                      <w:rFonts w:hint="eastAsia"/>
                      <w:color w:val="000000"/>
                    </w:rPr>
                    <w:t>铅（以</w:t>
                  </w:r>
                  <w:r w:rsidRPr="000C3AC4">
                    <w:rPr>
                      <w:rFonts w:hint="eastAsia"/>
                      <w:color w:val="000000"/>
                    </w:rPr>
                    <w:t>Pb</w:t>
                  </w:r>
                  <w:r w:rsidRPr="000C3AC4">
                    <w:rPr>
                      <w:rFonts w:hint="eastAsia"/>
                      <w:color w:val="000000"/>
                    </w:rPr>
                    <w:t>计）</w:t>
                  </w:r>
                  <w:r w:rsidRPr="000C3AC4">
                    <w:rPr>
                      <w:rFonts w:hint="eastAsia"/>
                      <w:color w:val="000000"/>
                    </w:rPr>
                    <w:t>,    mg/kg</w:t>
                  </w:r>
                  <w:r w:rsidRPr="000C3AC4">
                    <w:rPr>
                      <w:rFonts w:hint="eastAsia"/>
                      <w:color w:val="000000"/>
                    </w:rPr>
                    <w:tab/>
                  </w:r>
                  <w:r w:rsidRPr="000C3AC4">
                    <w:rPr>
                      <w:rFonts w:hint="eastAsia"/>
                      <w:color w:val="000000"/>
                    </w:rPr>
                    <w:t>≤</w:t>
                  </w:r>
                  <w:r w:rsidRPr="000C3AC4">
                    <w:rPr>
                      <w:rFonts w:hint="eastAsia"/>
                      <w:color w:val="000000"/>
                    </w:rPr>
                    <w:t>5</w:t>
                  </w:r>
                </w:p>
                <w:p w:rsidR="00D035FD" w:rsidRPr="000C3AC4" w:rsidRDefault="00D035FD" w:rsidP="00D035FD">
                  <w:pPr>
                    <w:spacing w:line="280" w:lineRule="atLeast"/>
                    <w:rPr>
                      <w:color w:val="000000"/>
                    </w:rPr>
                  </w:pPr>
                  <w:r w:rsidRPr="000C3AC4">
                    <w:rPr>
                      <w:rFonts w:hint="eastAsia"/>
                      <w:color w:val="000000"/>
                    </w:rPr>
                    <w:t>六六六</w:t>
                  </w:r>
                  <w:r w:rsidRPr="000C3AC4">
                    <w:rPr>
                      <w:rFonts w:hint="eastAsia"/>
                      <w:color w:val="000000"/>
                    </w:rPr>
                    <w:t>,</w:t>
                  </w:r>
                  <w:r w:rsidRPr="000C3AC4">
                    <w:rPr>
                      <w:rFonts w:hint="eastAsia"/>
                      <w:color w:val="000000"/>
                    </w:rPr>
                    <w:t xml:space="preserve">　</w:t>
                  </w:r>
                  <w:r w:rsidRPr="000C3AC4">
                    <w:rPr>
                      <w:rFonts w:hint="eastAsia"/>
                      <w:color w:val="000000"/>
                    </w:rPr>
                    <w:t xml:space="preserve">      </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0.2</w:t>
                  </w:r>
                </w:p>
                <w:p w:rsidR="00D035FD" w:rsidRPr="000C3AC4" w:rsidRDefault="00D035FD" w:rsidP="00D035FD">
                  <w:pPr>
                    <w:spacing w:line="280" w:lineRule="atLeast"/>
                    <w:rPr>
                      <w:color w:val="000000"/>
                    </w:rPr>
                  </w:pPr>
                  <w:r w:rsidRPr="000C3AC4">
                    <w:rPr>
                      <w:rFonts w:hint="eastAsia"/>
                      <w:color w:val="000000"/>
                    </w:rPr>
                    <w:t>乙酰甲胺磷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0.1</w:t>
                  </w:r>
                </w:p>
                <w:p w:rsidR="00D035FD" w:rsidRPr="000C3AC4" w:rsidRDefault="00D035FD" w:rsidP="00D035FD">
                  <w:pPr>
                    <w:jc w:val="left"/>
                    <w:rPr>
                      <w:color w:val="000000"/>
                    </w:rPr>
                  </w:pPr>
                  <w:r w:rsidRPr="000C3AC4">
                    <w:rPr>
                      <w:rFonts w:hint="eastAsia"/>
                      <w:color w:val="000000"/>
                    </w:rPr>
                    <w:t>氯氰菊酯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氟氰戊菊酯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color w:val="000000"/>
                    </w:rPr>
                    <w:t>1</w:t>
                  </w:r>
                </w:p>
                <w:p w:rsidR="00D035FD" w:rsidRPr="000C3AC4" w:rsidRDefault="00D035FD" w:rsidP="00D035FD">
                  <w:pPr>
                    <w:jc w:val="left"/>
                    <w:rPr>
                      <w:color w:val="000000"/>
                    </w:rPr>
                  </w:pPr>
                  <w:r w:rsidRPr="000C3AC4">
                    <w:rPr>
                      <w:rFonts w:hint="eastAsia"/>
                      <w:color w:val="000000"/>
                    </w:rPr>
                    <w:t>氯菊酯</w:t>
                  </w:r>
                  <w:r w:rsidRPr="000C3AC4">
                    <w:rPr>
                      <w:rFonts w:hint="eastAsia"/>
                      <w:color w:val="000000"/>
                    </w:rPr>
                    <w:t>,</w:t>
                  </w:r>
                  <w:r w:rsidRPr="000C3AC4">
                    <w:rPr>
                      <w:rFonts w:hint="eastAsia"/>
                      <w:color w:val="000000"/>
                    </w:rPr>
                    <w:t xml:space="preserve">　　　　</w:t>
                  </w:r>
                  <w:r w:rsidRPr="000C3AC4">
                    <w:rPr>
                      <w:rFonts w:hint="eastAsia"/>
                      <w:color w:val="000000"/>
                    </w:rPr>
                    <w:t xml:space="preserve">  mg/kg</w:t>
                  </w:r>
                  <w:r w:rsidRPr="000C3AC4">
                    <w:rPr>
                      <w:rFonts w:hint="eastAsia"/>
                      <w:color w:val="000000"/>
                    </w:rPr>
                    <w:tab/>
                  </w:r>
                  <w:r w:rsidRPr="000C3AC4">
                    <w:rPr>
                      <w:rFonts w:hint="eastAsia"/>
                      <w:color w:val="000000"/>
                    </w:rPr>
                    <w:t>≤</w:t>
                  </w:r>
                  <w:r w:rsidRPr="000C3AC4">
                    <w:rPr>
                      <w:rFonts w:hint="eastAsia"/>
                      <w:color w:val="000000"/>
                    </w:rPr>
                    <w:t>20</w:t>
                  </w:r>
                </w:p>
                <w:p w:rsidR="00D035FD" w:rsidRPr="000C3AC4" w:rsidRDefault="00D035FD" w:rsidP="00D035FD">
                  <w:pPr>
                    <w:jc w:val="left"/>
                    <w:rPr>
                      <w:color w:val="000000"/>
                    </w:rPr>
                  </w:pPr>
                  <w:r w:rsidRPr="000C3AC4">
                    <w:rPr>
                      <w:rFonts w:hint="eastAsia"/>
                      <w:color w:val="000000"/>
                    </w:rPr>
                    <w:t>溴氰菊酯</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10</w:t>
                  </w:r>
                </w:p>
                <w:p w:rsidR="00D035FD" w:rsidRPr="000C3AC4" w:rsidRDefault="00D035FD" w:rsidP="00D035FD">
                  <w:pPr>
                    <w:jc w:val="left"/>
                    <w:rPr>
                      <w:color w:val="000000"/>
                    </w:rPr>
                  </w:pPr>
                  <w:r w:rsidRPr="000C3AC4">
                    <w:rPr>
                      <w:rFonts w:hint="eastAsia"/>
                      <w:color w:val="000000"/>
                    </w:rPr>
                    <w:t>氰戊菊酯和</w:t>
                  </w:r>
                  <w:r w:rsidRPr="000C3AC4">
                    <w:rPr>
                      <w:rFonts w:hint="eastAsia"/>
                      <w:color w:val="000000"/>
                    </w:rPr>
                    <w:t>S</w:t>
                  </w:r>
                  <w:r w:rsidRPr="000C3AC4">
                    <w:rPr>
                      <w:color w:val="000000"/>
                    </w:rPr>
                    <w:t>-</w:t>
                  </w:r>
                  <w:r w:rsidRPr="000C3AC4">
                    <w:rPr>
                      <w:rFonts w:hint="eastAsia"/>
                      <w:color w:val="000000"/>
                    </w:rPr>
                    <w:t>氰戊菊酯</w:t>
                  </w:r>
                  <w:r w:rsidRPr="000C3AC4">
                    <w:rPr>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color w:val="000000"/>
                    </w:rPr>
                    <w:t>0.1</w:t>
                  </w:r>
                </w:p>
                <w:p w:rsidR="00D035FD" w:rsidRPr="000C3AC4" w:rsidRDefault="00D035FD" w:rsidP="00D035FD">
                  <w:pPr>
                    <w:jc w:val="left"/>
                    <w:rPr>
                      <w:color w:val="000000"/>
                    </w:rPr>
                  </w:pPr>
                  <w:r w:rsidRPr="000C3AC4">
                    <w:rPr>
                      <w:rFonts w:hint="eastAsia"/>
                      <w:color w:val="000000"/>
                    </w:rPr>
                    <w:t>杀螟硫磷</w:t>
                  </w:r>
                  <w:r w:rsidRPr="000C3AC4">
                    <w:rPr>
                      <w:rFonts w:hint="eastAsia"/>
                      <w:color w:val="000000"/>
                    </w:rPr>
                    <w:t>,</w:t>
                  </w:r>
                  <w:r w:rsidRPr="000C3AC4">
                    <w:rPr>
                      <w:rFonts w:hint="eastAsia"/>
                      <w:color w:val="000000"/>
                    </w:rPr>
                    <w:t xml:space="preserve">　　　　</w:t>
                  </w:r>
                  <w:r w:rsidRPr="000C3AC4">
                    <w:rPr>
                      <w:rFonts w:hint="eastAsia"/>
                      <w:color w:val="000000"/>
                    </w:rPr>
                    <w:t>mg/kg</w:t>
                  </w:r>
                  <w:r w:rsidRPr="000C3AC4">
                    <w:rPr>
                      <w:rFonts w:hint="eastAsia"/>
                      <w:color w:val="000000"/>
                    </w:rPr>
                    <w:tab/>
                  </w:r>
                  <w:r w:rsidRPr="000C3AC4">
                    <w:rPr>
                      <w:rFonts w:hint="eastAsia"/>
                      <w:color w:val="000000"/>
                    </w:rPr>
                    <w:t>≤</w:t>
                  </w:r>
                  <w:r w:rsidRPr="000C3AC4">
                    <w:rPr>
                      <w:rFonts w:hint="eastAsia"/>
                      <w:color w:val="000000"/>
                    </w:rPr>
                    <w:t>0.5</w:t>
                  </w:r>
                  <w:r w:rsidRPr="000C3AC4">
                    <w:rPr>
                      <w:color w:val="000000"/>
                    </w:rPr>
                    <w:t xml:space="preserve"> </w:t>
                  </w:r>
                </w:p>
                <w:p w:rsidR="00D035FD" w:rsidRPr="000F636C" w:rsidRDefault="00D035FD" w:rsidP="00D035FD">
                  <w:pPr>
                    <w:spacing w:line="520" w:lineRule="exact"/>
                    <w:rPr>
                      <w:rFonts w:asciiTheme="minorEastAsia" w:eastAsiaTheme="minorEastAsia" w:hAnsiTheme="minorEastAsia"/>
                      <w:sz w:val="18"/>
                      <w:szCs w:val="18"/>
                    </w:rPr>
                  </w:pPr>
                  <w:r w:rsidRPr="000C3AC4">
                    <w:rPr>
                      <w:rFonts w:hint="eastAsia"/>
                      <w:color w:val="000000"/>
                    </w:rPr>
                    <w:t>符合：</w:t>
                  </w:r>
                  <w:r w:rsidRPr="000C3AC4">
                    <w:rPr>
                      <w:rFonts w:hint="eastAsia"/>
                      <w:color w:val="000000"/>
                    </w:rPr>
                    <w:t>G</w:t>
                  </w:r>
                  <w:r w:rsidRPr="000C3AC4">
                    <w:rPr>
                      <w:color w:val="000000"/>
                    </w:rPr>
                    <w:t>B2762</w:t>
                  </w:r>
                  <w:r w:rsidRPr="000C3AC4">
                    <w:rPr>
                      <w:rFonts w:hint="eastAsia"/>
                      <w:color w:val="000000"/>
                    </w:rPr>
                    <w:t>《食品中污染物限量》、</w:t>
                  </w:r>
                  <w:r w:rsidRPr="000C3AC4">
                    <w:rPr>
                      <w:rFonts w:hint="eastAsia"/>
                      <w:color w:val="000000"/>
                    </w:rPr>
                    <w:t>G</w:t>
                  </w:r>
                  <w:r w:rsidRPr="000C3AC4">
                    <w:rPr>
                      <w:color w:val="000000"/>
                    </w:rPr>
                    <w:t>B2763</w:t>
                  </w:r>
                  <w:r w:rsidRPr="000C3AC4">
                    <w:rPr>
                      <w:rFonts w:hint="eastAsia"/>
                      <w:color w:val="000000"/>
                    </w:rPr>
                    <w:t>《食品中农药最大残留量》</w:t>
                  </w:r>
                </w:p>
              </w:tc>
              <w:tc>
                <w:tcPr>
                  <w:tcW w:w="1417" w:type="dxa"/>
                  <w:shd w:val="clear" w:color="auto" w:fill="auto"/>
                  <w:vAlign w:val="bottom"/>
                </w:tcPr>
                <w:p w:rsidR="00D035FD" w:rsidRPr="000F636C" w:rsidRDefault="00D035FD" w:rsidP="00D035FD">
                  <w:pPr>
                    <w:rPr>
                      <w:rFonts w:asciiTheme="minorEastAsia" w:eastAsiaTheme="minorEastAsia" w:hAnsiTheme="minorEastAsia"/>
                      <w:bCs/>
                      <w:sz w:val="18"/>
                      <w:szCs w:val="18"/>
                      <w:lang w:val="en-GB"/>
                    </w:rPr>
                  </w:pPr>
                </w:p>
              </w:tc>
            </w:tr>
          </w:tbl>
          <w:p w:rsidR="00A63FA2" w:rsidRDefault="00A63FA2"/>
          <w:p w:rsidR="00A63FA2" w:rsidRDefault="008A4483">
            <w:r>
              <w:rPr>
                <w:rFonts w:hint="eastAsia"/>
              </w:rPr>
              <w:t>控制措施的选择和分类</w:t>
            </w:r>
          </w:p>
          <w:p w:rsidR="00A63FA2" w:rsidRDefault="008A4483">
            <w:r>
              <w:rPr>
                <w:rFonts w:hint="eastAsia"/>
              </w:rPr>
              <w:t>组织在危害评价的基础上，选择适当的控制措施或控制措施的组合，以防止或将已识别的显著食品安全危害降低到规定的可接受水平。</w:t>
            </w:r>
          </w:p>
          <w:p w:rsidR="00A63FA2" w:rsidRDefault="008A4483">
            <w:r>
              <w:rPr>
                <w:rFonts w:hint="eastAsia"/>
              </w:rPr>
              <w:t>组织将选定的识别控制措施应采用系统方法进行分类为：</w:t>
            </w:r>
          </w:p>
          <w:p w:rsidR="00A63FA2" w:rsidRDefault="008A4483">
            <w:r>
              <w:rPr>
                <w:rFonts w:hint="eastAsia"/>
              </w:rPr>
              <w:sym w:font="Wingdings" w:char="00FE"/>
            </w:r>
            <w:r>
              <w:rPr>
                <w:rFonts w:hint="eastAsia"/>
              </w:rPr>
              <w:t xml:space="preserve">OPRP  </w:t>
            </w:r>
            <w:r>
              <w:rPr>
                <w:rFonts w:hint="eastAsia"/>
              </w:rPr>
              <w:sym w:font="Wingdings" w:char="00FE"/>
            </w:r>
            <w:r>
              <w:rPr>
                <w:rFonts w:hint="eastAsia"/>
              </w:rPr>
              <w:t xml:space="preserve">CCPs  </w:t>
            </w:r>
            <w:r w:rsidR="00B340FA">
              <w:rPr>
                <w:rFonts w:hint="eastAsia"/>
              </w:rPr>
              <w:sym w:font="Wingdings" w:char="00FE"/>
            </w:r>
            <w:r>
              <w:rPr>
                <w:rFonts w:hint="eastAsia"/>
              </w:rPr>
              <w:t xml:space="preserve">OPRP </w:t>
            </w:r>
            <w:r>
              <w:rPr>
                <w:rFonts w:hint="eastAsia"/>
                <w:bCs/>
              </w:rPr>
              <w:t>&amp;</w:t>
            </w:r>
            <w:r>
              <w:rPr>
                <w:rFonts w:hint="eastAsia"/>
              </w:rPr>
              <w:t>CCPs</w:t>
            </w:r>
          </w:p>
          <w:p w:rsidR="00A63FA2" w:rsidRDefault="00A63FA2"/>
          <w:p w:rsidR="00A63FA2" w:rsidRDefault="008A4483">
            <w:r>
              <w:rPr>
                <w:rFonts w:hint="eastAsia"/>
              </w:rPr>
              <w:t>对于选择的每一项控制措施，评估以下内容：</w:t>
            </w:r>
          </w:p>
          <w:p w:rsidR="00A63FA2" w:rsidRDefault="008A4483">
            <w:r>
              <w:rPr>
                <w:rFonts w:hint="eastAsia"/>
              </w:rPr>
              <w:sym w:font="Wingdings" w:char="00FE"/>
            </w:r>
            <w:r>
              <w:rPr>
                <w:rFonts w:hint="eastAsia"/>
                <w:bCs/>
              </w:rPr>
              <w:t xml:space="preserve"> </w:t>
            </w:r>
            <w:r>
              <w:rPr>
                <w:rFonts w:hint="eastAsia"/>
              </w:rPr>
              <w:t>其功能失效的可能性；</w:t>
            </w:r>
          </w:p>
          <w:p w:rsidR="00A63FA2" w:rsidRDefault="008A4483">
            <w:r>
              <w:rPr>
                <w:rFonts w:hint="eastAsia"/>
              </w:rPr>
              <w:sym w:font="Wingdings" w:char="00FE"/>
            </w:r>
            <w:r>
              <w:rPr>
                <w:rFonts w:hint="eastAsia"/>
                <w:bCs/>
              </w:rPr>
              <w:t xml:space="preserve"> </w:t>
            </w:r>
            <w:r>
              <w:rPr>
                <w:rFonts w:hint="eastAsia"/>
              </w:rPr>
              <w:t>功能失效时后果的严重性；该评估应包括：</w:t>
            </w:r>
          </w:p>
          <w:p w:rsidR="00A63FA2" w:rsidRDefault="008A4483">
            <w:r>
              <w:rPr>
                <w:rFonts w:hint="eastAsia"/>
              </w:rPr>
              <w:t>1</w:t>
            </w:r>
            <w:r>
              <w:rPr>
                <w:rFonts w:hint="eastAsia"/>
              </w:rPr>
              <w:t>）</w:t>
            </w:r>
            <w:r>
              <w:rPr>
                <w:rFonts w:hint="eastAsia"/>
              </w:rPr>
              <w:t xml:space="preserve"> </w:t>
            </w:r>
            <w:r>
              <w:rPr>
                <w:rFonts w:hint="eastAsia"/>
              </w:rPr>
              <w:t>对已识别的重大食品安全危害的影响；</w:t>
            </w:r>
          </w:p>
          <w:p w:rsidR="00A63FA2" w:rsidRDefault="008A4483">
            <w:r>
              <w:rPr>
                <w:rFonts w:hint="eastAsia"/>
              </w:rPr>
              <w:t>2</w:t>
            </w:r>
            <w:r>
              <w:rPr>
                <w:rFonts w:hint="eastAsia"/>
              </w:rPr>
              <w:t>）</w:t>
            </w:r>
            <w:r>
              <w:rPr>
                <w:rFonts w:hint="eastAsia"/>
              </w:rPr>
              <w:t xml:space="preserve"> </w:t>
            </w:r>
            <w:r>
              <w:rPr>
                <w:rFonts w:hint="eastAsia"/>
              </w:rPr>
              <w:t>与其他控制措施相关的位置；</w:t>
            </w:r>
          </w:p>
          <w:p w:rsidR="00A63FA2" w:rsidRDefault="008A4483">
            <w:r>
              <w:rPr>
                <w:rFonts w:hint="eastAsia"/>
              </w:rPr>
              <w:t>3</w:t>
            </w:r>
            <w:r>
              <w:rPr>
                <w:rFonts w:hint="eastAsia"/>
              </w:rPr>
              <w:t>）</w:t>
            </w:r>
            <w:r>
              <w:rPr>
                <w:rFonts w:hint="eastAsia"/>
              </w:rPr>
              <w:t xml:space="preserve"> </w:t>
            </w:r>
            <w:r>
              <w:rPr>
                <w:rFonts w:hint="eastAsia"/>
              </w:rPr>
              <w:t>是否专门制定和实施，将危害降低到可接受的水平；</w:t>
            </w:r>
          </w:p>
          <w:p w:rsidR="00A63FA2" w:rsidRDefault="008A4483">
            <w:r>
              <w:rPr>
                <w:rFonts w:hint="eastAsia"/>
              </w:rPr>
              <w:t>4</w:t>
            </w:r>
            <w:r>
              <w:rPr>
                <w:rFonts w:hint="eastAsia"/>
              </w:rPr>
              <w:t>）</w:t>
            </w:r>
            <w:r>
              <w:rPr>
                <w:rFonts w:hint="eastAsia"/>
              </w:rPr>
              <w:t xml:space="preserve"> </w:t>
            </w:r>
            <w:r>
              <w:rPr>
                <w:rFonts w:hint="eastAsia"/>
              </w:rPr>
              <w:t>无论是单一措施还是控制措施组合的一部分</w:t>
            </w:r>
          </w:p>
          <w:p w:rsidR="00A63FA2" w:rsidRDefault="00A63FA2"/>
          <w:p w:rsidR="00A63FA2" w:rsidRDefault="008A4483">
            <w:r>
              <w:rPr>
                <w:rFonts w:hint="eastAsia"/>
              </w:rPr>
              <w:t>对于每项控制措施，系统方法包括对以下各项可行性的评估：</w:t>
            </w:r>
          </w:p>
          <w:p w:rsidR="00A63FA2" w:rsidRDefault="008A4483">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rsidR="00A63FA2" w:rsidRDefault="008A4483">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rsidR="00A63FA2" w:rsidRDefault="008A4483">
            <w:r>
              <w:rPr>
                <w:rFonts w:hint="eastAsia"/>
              </w:rPr>
              <w:t>c</w:t>
            </w:r>
            <w:r>
              <w:rPr>
                <w:rFonts w:hint="eastAsia"/>
              </w:rPr>
              <w:t>）</w:t>
            </w:r>
            <w:r>
              <w:rPr>
                <w:rFonts w:hint="eastAsia"/>
              </w:rPr>
              <w:t xml:space="preserve"> </w:t>
            </w:r>
            <w:r>
              <w:rPr>
                <w:rFonts w:hint="eastAsia"/>
              </w:rPr>
              <w:t>故障时及时修正。</w:t>
            </w:r>
          </w:p>
          <w:p w:rsidR="00A63FA2" w:rsidRDefault="008A4483">
            <w:r>
              <w:rPr>
                <w:rFonts w:hint="eastAsia"/>
              </w:rPr>
              <w:t>控制措施的选择和分类的决策过程和结果应保持为文件化信息。</w:t>
            </w:r>
          </w:p>
          <w:p w:rsidR="00A63FA2" w:rsidRDefault="00A63FA2"/>
          <w:p w:rsidR="00A63FA2" w:rsidRDefault="008A4483">
            <w:r>
              <w:rPr>
                <w:rFonts w:hint="eastAsia"/>
              </w:rPr>
              <w:t>可能影响控制措施的选择和严格性的外部要求（如法律、法规和顾客要求），</w:t>
            </w:r>
          </w:p>
          <w:p w:rsidR="00A63FA2" w:rsidRDefault="008A4483">
            <w:r>
              <w:rPr>
                <w:rFonts w:hint="eastAsia"/>
              </w:rPr>
              <w:sym w:font="Wingdings" w:char="00FE"/>
            </w:r>
            <w:r>
              <w:rPr>
                <w:rFonts w:hint="eastAsia"/>
              </w:rPr>
              <w:t>已收集相关法规</w:t>
            </w:r>
          </w:p>
          <w:p w:rsidR="00A63FA2" w:rsidRDefault="008A4483">
            <w:r>
              <w:rPr>
                <w:rFonts w:hint="eastAsia"/>
              </w:rPr>
              <w:sym w:font="Wingdings" w:char="00A8"/>
            </w:r>
            <w:r>
              <w:rPr>
                <w:rFonts w:hint="eastAsia"/>
              </w:rPr>
              <w:t>未收集相关法规</w:t>
            </w:r>
          </w:p>
          <w:p w:rsidR="00A63FA2" w:rsidRDefault="008A4483">
            <w:r>
              <w:rPr>
                <w:rFonts w:hint="eastAsia"/>
              </w:rPr>
              <w:sym w:font="Wingdings" w:char="00A8"/>
            </w:r>
            <w:r>
              <w:rPr>
                <w:rFonts w:hint="eastAsia"/>
              </w:rPr>
              <w:t>收集相关法规不全面，说明：</w:t>
            </w:r>
            <w:r>
              <w:rPr>
                <w:rFonts w:hint="eastAsia"/>
                <w:u w:val="single"/>
              </w:rPr>
              <w:t xml:space="preserve">                  </w:t>
            </w:r>
          </w:p>
        </w:tc>
        <w:tc>
          <w:tcPr>
            <w:tcW w:w="992" w:type="dxa"/>
            <w:vMerge/>
            <w:shd w:val="clear" w:color="auto" w:fill="auto"/>
          </w:tcPr>
          <w:p w:rsidR="00A63FA2" w:rsidRDefault="00A63FA2"/>
        </w:tc>
      </w:tr>
      <w:tr w:rsidR="00A63FA2" w:rsidTr="003133DF">
        <w:trPr>
          <w:gridBefore w:val="1"/>
          <w:wBefore w:w="14" w:type="dxa"/>
          <w:trHeight w:val="251"/>
        </w:trPr>
        <w:tc>
          <w:tcPr>
            <w:tcW w:w="2113" w:type="dxa"/>
            <w:shd w:val="clear" w:color="auto" w:fill="auto"/>
          </w:tcPr>
          <w:p w:rsidR="00A63FA2" w:rsidRDefault="008A4483">
            <w:r>
              <w:rPr>
                <w:rFonts w:hint="eastAsia"/>
              </w:rPr>
              <w:t>控制措施组合的确认</w:t>
            </w:r>
          </w:p>
          <w:p w:rsidR="00A63FA2" w:rsidRDefault="00A63FA2"/>
        </w:tc>
        <w:tc>
          <w:tcPr>
            <w:tcW w:w="994" w:type="dxa"/>
            <w:gridSpan w:val="3"/>
            <w:shd w:val="clear" w:color="auto" w:fill="auto"/>
          </w:tcPr>
          <w:p w:rsidR="00A63FA2" w:rsidRDefault="008A4483">
            <w:r>
              <w:rPr>
                <w:rFonts w:hint="eastAsia"/>
              </w:rPr>
              <w:t>F8.5.3</w:t>
            </w:r>
          </w:p>
          <w:p w:rsidR="00A63FA2" w:rsidRDefault="00210F65">
            <w:r>
              <w:rPr>
                <w:rFonts w:hint="eastAsia"/>
              </w:rPr>
              <w:t>H</w:t>
            </w:r>
            <w:r>
              <w:t>7.3.3</w:t>
            </w:r>
          </w:p>
        </w:tc>
        <w:tc>
          <w:tcPr>
            <w:tcW w:w="749" w:type="dxa"/>
            <w:shd w:val="clear" w:color="auto" w:fill="auto"/>
          </w:tcPr>
          <w:p w:rsidR="00A63FA2" w:rsidRDefault="00A63FA2"/>
        </w:tc>
        <w:tc>
          <w:tcPr>
            <w:tcW w:w="10589" w:type="dxa"/>
            <w:shd w:val="clear" w:color="auto" w:fill="auto"/>
          </w:tcPr>
          <w:p w:rsidR="00A63FA2" w:rsidRDefault="008A4483">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rsidR="00A63FA2" w:rsidRDefault="008A4483">
            <w:pPr>
              <w:rPr>
                <w:highlight w:val="yellow"/>
              </w:rPr>
            </w:pPr>
            <w:r>
              <w:rPr>
                <w:rFonts w:hint="eastAsia"/>
              </w:rPr>
              <w:t>抽取成品型式检验相关记录名称：</w:t>
            </w:r>
            <w:r>
              <w:rPr>
                <w:rFonts w:hint="eastAsia"/>
                <w:u w:val="single"/>
              </w:rPr>
              <w:t>《</w:t>
            </w:r>
            <w:r>
              <w:rPr>
                <w:rFonts w:hint="eastAsia"/>
                <w:u w:val="single"/>
              </w:rPr>
              <w:t xml:space="preserve">   </w:t>
            </w:r>
            <w:r>
              <w:rPr>
                <w:rFonts w:hint="eastAsia"/>
                <w:u w:val="single"/>
              </w:rPr>
              <w:t>检验报告</w:t>
            </w:r>
            <w:r>
              <w:rPr>
                <w:rFonts w:hint="eastAsia"/>
                <w:u w:val="single"/>
              </w:rPr>
              <w:t xml:space="preserve">       </w:t>
            </w:r>
            <w:r>
              <w:rPr>
                <w:rFonts w:hint="eastAsia"/>
                <w:u w:val="single"/>
              </w:rPr>
              <w:t>》</w:t>
            </w:r>
          </w:p>
          <w:p w:rsidR="00A63FA2" w:rsidRDefault="00A63FA2">
            <w:pPr>
              <w:rPr>
                <w:highlight w:val="yellow"/>
              </w:rPr>
            </w:pPr>
          </w:p>
          <w:tbl>
            <w:tblPr>
              <w:tblStyle w:val="ab"/>
              <w:tblW w:w="6793" w:type="dxa"/>
              <w:tblLayout w:type="fixed"/>
              <w:tblLook w:val="04A0" w:firstRow="1" w:lastRow="0" w:firstColumn="1" w:lastColumn="0" w:noHBand="0" w:noVBand="1"/>
            </w:tblPr>
            <w:tblGrid>
              <w:gridCol w:w="1260"/>
              <w:gridCol w:w="1127"/>
              <w:gridCol w:w="1065"/>
              <w:gridCol w:w="1073"/>
              <w:gridCol w:w="1134"/>
              <w:gridCol w:w="1134"/>
            </w:tblGrid>
            <w:tr w:rsidR="00A63FA2" w:rsidTr="004B4AB8">
              <w:tc>
                <w:tcPr>
                  <w:tcW w:w="1260" w:type="dxa"/>
                </w:tcPr>
                <w:p w:rsidR="00A63FA2" w:rsidRDefault="008A4483">
                  <w:r>
                    <w:rPr>
                      <w:rFonts w:hint="eastAsia"/>
                    </w:rPr>
                    <w:t>日期</w:t>
                  </w:r>
                </w:p>
              </w:tc>
              <w:tc>
                <w:tcPr>
                  <w:tcW w:w="1127" w:type="dxa"/>
                </w:tcPr>
                <w:p w:rsidR="00A63FA2" w:rsidRDefault="008A4483">
                  <w:r>
                    <w:rPr>
                      <w:rFonts w:hint="eastAsia"/>
                    </w:rPr>
                    <w:t>样品名称</w:t>
                  </w:r>
                  <w:r>
                    <w:rPr>
                      <w:rFonts w:hint="eastAsia"/>
                    </w:rPr>
                    <w:t>/</w:t>
                  </w:r>
                  <w:r>
                    <w:rPr>
                      <w:rFonts w:hint="eastAsia"/>
                    </w:rPr>
                    <w:t>批次</w:t>
                  </w:r>
                </w:p>
              </w:tc>
              <w:tc>
                <w:tcPr>
                  <w:tcW w:w="1065" w:type="dxa"/>
                </w:tcPr>
                <w:p w:rsidR="00A63FA2" w:rsidRDefault="008A4483">
                  <w:r>
                    <w:rPr>
                      <w:rFonts w:hint="eastAsia"/>
                    </w:rPr>
                    <w:t>送检方式</w:t>
                  </w:r>
                </w:p>
              </w:tc>
              <w:tc>
                <w:tcPr>
                  <w:tcW w:w="1073" w:type="dxa"/>
                </w:tcPr>
                <w:p w:rsidR="00A63FA2" w:rsidRDefault="008A4483">
                  <w:r>
                    <w:rPr>
                      <w:rFonts w:hint="eastAsia"/>
                      <w:b/>
                      <w:bCs/>
                    </w:rPr>
                    <w:t>报告编号</w:t>
                  </w:r>
                </w:p>
              </w:tc>
              <w:tc>
                <w:tcPr>
                  <w:tcW w:w="1134" w:type="dxa"/>
                </w:tcPr>
                <w:p w:rsidR="00A63FA2" w:rsidRDefault="008A4483">
                  <w:r>
                    <w:rPr>
                      <w:rFonts w:hint="eastAsia"/>
                    </w:rPr>
                    <w:t>报告日期</w:t>
                  </w:r>
                </w:p>
              </w:tc>
              <w:tc>
                <w:tcPr>
                  <w:tcW w:w="1134" w:type="dxa"/>
                </w:tcPr>
                <w:p w:rsidR="00A63FA2" w:rsidRDefault="008A4483">
                  <w:r>
                    <w:rPr>
                      <w:rFonts w:hint="eastAsia"/>
                    </w:rPr>
                    <w:t>验证结论</w:t>
                  </w:r>
                </w:p>
              </w:tc>
            </w:tr>
            <w:tr w:rsidR="00A63FA2" w:rsidTr="004B4AB8">
              <w:trPr>
                <w:trHeight w:val="90"/>
              </w:trPr>
              <w:tc>
                <w:tcPr>
                  <w:tcW w:w="1260" w:type="dxa"/>
                </w:tcPr>
                <w:p w:rsidR="00A63FA2" w:rsidRDefault="00113EE2" w:rsidP="00EC73AD">
                  <w:r>
                    <w:t>2022.06.27</w:t>
                  </w:r>
                </w:p>
              </w:tc>
              <w:tc>
                <w:tcPr>
                  <w:tcW w:w="1127" w:type="dxa"/>
                </w:tcPr>
                <w:p w:rsidR="00A63FA2" w:rsidRDefault="005E3FFA">
                  <w:r>
                    <w:rPr>
                      <w:rFonts w:asciiTheme="minorEastAsia" w:eastAsiaTheme="minorEastAsia" w:hAnsiTheme="minorEastAsia" w:hint="eastAsia"/>
                      <w:szCs w:val="21"/>
                    </w:rPr>
                    <w:t>江</w:t>
                  </w:r>
                  <w:r>
                    <w:rPr>
                      <w:rFonts w:asciiTheme="minorEastAsia" w:eastAsiaTheme="minorEastAsia" w:hAnsiTheme="minorEastAsia"/>
                      <w:szCs w:val="21"/>
                    </w:rPr>
                    <w:t>华绿茶</w:t>
                  </w:r>
                </w:p>
              </w:tc>
              <w:tc>
                <w:tcPr>
                  <w:tcW w:w="1065" w:type="dxa"/>
                </w:tcPr>
                <w:p w:rsidR="00A63FA2" w:rsidRDefault="008A4483">
                  <w:r>
                    <w:rPr>
                      <w:rFonts w:hint="eastAsia"/>
                    </w:rPr>
                    <w:sym w:font="Wingdings" w:char="00A8"/>
                  </w:r>
                  <w:r>
                    <w:rPr>
                      <w:rFonts w:hint="eastAsia"/>
                    </w:rPr>
                    <w:t>抽检</w:t>
                  </w:r>
                </w:p>
                <w:p w:rsidR="00A63FA2" w:rsidRDefault="008A4483">
                  <w:r>
                    <w:rPr>
                      <w:rFonts w:hint="eastAsia"/>
                    </w:rPr>
                    <w:sym w:font="Wingdings" w:char="00FE"/>
                  </w:r>
                  <w:r>
                    <w:rPr>
                      <w:rFonts w:hint="eastAsia"/>
                    </w:rPr>
                    <w:t>送检</w:t>
                  </w:r>
                </w:p>
              </w:tc>
              <w:tc>
                <w:tcPr>
                  <w:tcW w:w="1073" w:type="dxa"/>
                </w:tcPr>
                <w:p w:rsidR="00A63FA2" w:rsidRDefault="00113EE2">
                  <w:r>
                    <w:rPr>
                      <w:rFonts w:asciiTheme="minorEastAsia" w:eastAsiaTheme="minorEastAsia" w:hAnsiTheme="minorEastAsia"/>
                      <w:szCs w:val="21"/>
                      <w:u w:val="single"/>
                    </w:rPr>
                    <w:t>HC20220613413</w:t>
                  </w:r>
                </w:p>
              </w:tc>
              <w:tc>
                <w:tcPr>
                  <w:tcW w:w="1134" w:type="dxa"/>
                </w:tcPr>
                <w:p w:rsidR="00A63FA2" w:rsidRDefault="00113EE2">
                  <w:r>
                    <w:rPr>
                      <w:rFonts w:asciiTheme="minorEastAsia" w:eastAsiaTheme="minorEastAsia" w:hAnsiTheme="minorEastAsia"/>
                      <w:szCs w:val="21"/>
                      <w:u w:val="single"/>
                    </w:rPr>
                    <w:t>2022-06-27</w:t>
                  </w:r>
                </w:p>
              </w:tc>
              <w:tc>
                <w:tcPr>
                  <w:tcW w:w="1134"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r w:rsidR="00A63FA2" w:rsidTr="004B4AB8">
              <w:trPr>
                <w:trHeight w:val="90"/>
              </w:trPr>
              <w:tc>
                <w:tcPr>
                  <w:tcW w:w="1260" w:type="dxa"/>
                </w:tcPr>
                <w:p w:rsidR="00A63FA2" w:rsidRDefault="00113EE2">
                  <w:r>
                    <w:rPr>
                      <w:rFonts w:hint="eastAsia"/>
                    </w:rPr>
                    <w:t>2022.06.</w:t>
                  </w:r>
                  <w:r w:rsidR="00FF013C">
                    <w:t>27</w:t>
                  </w:r>
                </w:p>
              </w:tc>
              <w:tc>
                <w:tcPr>
                  <w:tcW w:w="1127" w:type="dxa"/>
                </w:tcPr>
                <w:p w:rsidR="00A63FA2" w:rsidRDefault="005E3FFA" w:rsidP="00450BCC">
                  <w:r>
                    <w:rPr>
                      <w:rFonts w:asciiTheme="minorEastAsia" w:eastAsiaTheme="minorEastAsia" w:hAnsiTheme="minorEastAsia" w:hint="eastAsia"/>
                      <w:color w:val="000000" w:themeColor="text1"/>
                      <w:szCs w:val="21"/>
                    </w:rPr>
                    <w:t>江华</w:t>
                  </w:r>
                  <w:r>
                    <w:rPr>
                      <w:rFonts w:asciiTheme="minorEastAsia" w:eastAsiaTheme="minorEastAsia" w:hAnsiTheme="minorEastAsia"/>
                      <w:color w:val="000000" w:themeColor="text1"/>
                      <w:szCs w:val="21"/>
                    </w:rPr>
                    <w:t>红茶</w:t>
                  </w:r>
                </w:p>
              </w:tc>
              <w:tc>
                <w:tcPr>
                  <w:tcW w:w="1065" w:type="dxa"/>
                </w:tcPr>
                <w:p w:rsidR="00450BCC" w:rsidRDefault="00450BCC" w:rsidP="00450BCC">
                  <w:r>
                    <w:rPr>
                      <w:rFonts w:hint="eastAsia"/>
                    </w:rPr>
                    <w:sym w:font="Wingdings" w:char="00A8"/>
                  </w:r>
                  <w:r>
                    <w:rPr>
                      <w:rFonts w:hint="eastAsia"/>
                    </w:rPr>
                    <w:t>抽检</w:t>
                  </w:r>
                </w:p>
                <w:p w:rsidR="00A63FA2" w:rsidRDefault="00450BCC" w:rsidP="00450BCC">
                  <w:r>
                    <w:rPr>
                      <w:rFonts w:hint="eastAsia"/>
                    </w:rPr>
                    <w:sym w:font="Wingdings" w:char="00FE"/>
                  </w:r>
                  <w:r>
                    <w:rPr>
                      <w:rFonts w:hint="eastAsia"/>
                    </w:rPr>
                    <w:t>送检</w:t>
                  </w:r>
                </w:p>
              </w:tc>
              <w:tc>
                <w:tcPr>
                  <w:tcW w:w="1073" w:type="dxa"/>
                </w:tcPr>
                <w:p w:rsidR="00A63FA2" w:rsidRDefault="00113EE2">
                  <w:r>
                    <w:rPr>
                      <w:rFonts w:asciiTheme="minorEastAsia" w:eastAsiaTheme="minorEastAsia" w:hAnsiTheme="minorEastAsia"/>
                      <w:color w:val="000000" w:themeColor="text1"/>
                      <w:szCs w:val="21"/>
                      <w:u w:val="single"/>
                    </w:rPr>
                    <w:t>HC20220613412</w:t>
                  </w:r>
                </w:p>
              </w:tc>
              <w:tc>
                <w:tcPr>
                  <w:tcW w:w="1134" w:type="dxa"/>
                </w:tcPr>
                <w:p w:rsidR="00A63FA2" w:rsidRDefault="00113EE2">
                  <w:r>
                    <w:rPr>
                      <w:rFonts w:asciiTheme="minorEastAsia" w:eastAsiaTheme="minorEastAsia" w:hAnsiTheme="minorEastAsia" w:hint="eastAsia"/>
                      <w:color w:val="000000" w:themeColor="text1"/>
                      <w:szCs w:val="21"/>
                      <w:u w:val="single"/>
                    </w:rPr>
                    <w:t>2022</w:t>
                  </w:r>
                  <w:r w:rsidR="005E3FFA" w:rsidRPr="002F03A5">
                    <w:rPr>
                      <w:rFonts w:asciiTheme="minorEastAsia" w:eastAsiaTheme="minorEastAsia" w:hAnsiTheme="minorEastAsia" w:hint="eastAsia"/>
                      <w:color w:val="000000" w:themeColor="text1"/>
                      <w:szCs w:val="21"/>
                      <w:u w:val="single"/>
                    </w:rPr>
                    <w:t>-</w:t>
                  </w:r>
                  <w:r>
                    <w:rPr>
                      <w:rFonts w:asciiTheme="minorEastAsia" w:eastAsiaTheme="minorEastAsia" w:hAnsiTheme="minorEastAsia"/>
                      <w:color w:val="000000" w:themeColor="text1"/>
                      <w:szCs w:val="21"/>
                      <w:u w:val="single"/>
                    </w:rPr>
                    <w:t>06</w:t>
                  </w:r>
                  <w:r w:rsidR="005E3FFA" w:rsidRPr="002F03A5">
                    <w:rPr>
                      <w:rFonts w:asciiTheme="minorEastAsia" w:eastAsiaTheme="minorEastAsia" w:hAnsiTheme="minorEastAsia" w:hint="eastAsia"/>
                      <w:color w:val="000000" w:themeColor="text1"/>
                      <w:szCs w:val="21"/>
                      <w:u w:val="single"/>
                    </w:rPr>
                    <w:t>-</w:t>
                  </w:r>
                  <w:r w:rsidR="005E3FFA" w:rsidRPr="002F03A5">
                    <w:rPr>
                      <w:rFonts w:asciiTheme="minorEastAsia" w:eastAsiaTheme="minorEastAsia" w:hAnsiTheme="minorEastAsia"/>
                      <w:color w:val="000000" w:themeColor="text1"/>
                      <w:szCs w:val="21"/>
                      <w:u w:val="single"/>
                    </w:rPr>
                    <w:t>27</w:t>
                  </w:r>
                </w:p>
              </w:tc>
              <w:tc>
                <w:tcPr>
                  <w:tcW w:w="1134" w:type="dxa"/>
                </w:tcPr>
                <w:p w:rsidR="00A63FA2" w:rsidRDefault="008A4483">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A63FA2" w:rsidRPr="00F95DC6" w:rsidRDefault="00F95DC6">
            <w:pPr>
              <w:rPr>
                <w:b/>
                <w:u w:val="single"/>
              </w:rPr>
            </w:pPr>
            <w:r>
              <w:rPr>
                <w:rFonts w:hint="eastAsia"/>
              </w:rPr>
              <w:t>注：上述成品型式检验单位：</w:t>
            </w:r>
            <w:r w:rsidR="008C7A74" w:rsidRPr="008C7A74">
              <w:rPr>
                <w:rFonts w:hint="eastAsia"/>
                <w:b/>
                <w:u w:val="single"/>
              </w:rPr>
              <w:t>潍</w:t>
            </w:r>
            <w:r w:rsidR="008C7A74" w:rsidRPr="008C7A74">
              <w:rPr>
                <w:b/>
                <w:u w:val="single"/>
              </w:rPr>
              <w:t>坊海润</w:t>
            </w:r>
            <w:r w:rsidR="008C7A74" w:rsidRPr="008C7A74">
              <w:rPr>
                <w:rFonts w:hint="eastAsia"/>
                <w:b/>
                <w:u w:val="single"/>
              </w:rPr>
              <w:t>华</w:t>
            </w:r>
            <w:r w:rsidR="008C7A74" w:rsidRPr="008C7A74">
              <w:rPr>
                <w:b/>
                <w:u w:val="single"/>
              </w:rPr>
              <w:t>辰</w:t>
            </w:r>
            <w:r w:rsidR="008C7A74" w:rsidRPr="008C7A74">
              <w:rPr>
                <w:rFonts w:hint="eastAsia"/>
                <w:b/>
                <w:u w:val="single"/>
              </w:rPr>
              <w:t>技</w:t>
            </w:r>
            <w:r w:rsidR="008C7A74" w:rsidRPr="008C7A74">
              <w:rPr>
                <w:b/>
                <w:u w:val="single"/>
              </w:rPr>
              <w:t>术</w:t>
            </w:r>
            <w:r w:rsidR="00A67C37" w:rsidRPr="008C7A74">
              <w:rPr>
                <w:b/>
                <w:u w:val="single"/>
              </w:rPr>
              <w:t>有限公司</w:t>
            </w:r>
          </w:p>
          <w:p w:rsidR="00A63FA2" w:rsidRPr="00C02C4F" w:rsidRDefault="00A63FA2">
            <w:pPr>
              <w:pStyle w:val="2"/>
            </w:pPr>
          </w:p>
          <w:p w:rsidR="00A63FA2" w:rsidRDefault="008A4483">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63FA2">
              <w:tc>
                <w:tcPr>
                  <w:tcW w:w="2254" w:type="dxa"/>
                </w:tcPr>
                <w:p w:rsidR="00A63FA2" w:rsidRDefault="008A4483">
                  <w:r>
                    <w:rPr>
                      <w:rFonts w:hint="eastAsia"/>
                    </w:rPr>
                    <w:t>修改项目</w:t>
                  </w:r>
                </w:p>
              </w:tc>
              <w:tc>
                <w:tcPr>
                  <w:tcW w:w="4200" w:type="dxa"/>
                </w:tcPr>
                <w:p w:rsidR="00A63FA2" w:rsidRDefault="008A4483">
                  <w:r>
                    <w:rPr>
                      <w:rFonts w:hint="eastAsia"/>
                    </w:rPr>
                    <w:t>具体修改内容</w:t>
                  </w:r>
                </w:p>
              </w:tc>
              <w:tc>
                <w:tcPr>
                  <w:tcW w:w="2589" w:type="dxa"/>
                </w:tcPr>
                <w:p w:rsidR="00A63FA2" w:rsidRDefault="00A63FA2"/>
              </w:tc>
            </w:tr>
            <w:tr w:rsidR="00A63FA2">
              <w:tc>
                <w:tcPr>
                  <w:tcW w:w="2254" w:type="dxa"/>
                </w:tcPr>
                <w:p w:rsidR="00A63FA2" w:rsidRDefault="008A4483">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原料</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工艺技术</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成品特性</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物流方式</w:t>
                  </w:r>
                </w:p>
              </w:tc>
              <w:tc>
                <w:tcPr>
                  <w:tcW w:w="4200" w:type="dxa"/>
                </w:tcPr>
                <w:p w:rsidR="00A63FA2" w:rsidRDefault="008A4483">
                  <w:r>
                    <w:rPr>
                      <w:rFonts w:hint="eastAsia"/>
                    </w:rPr>
                    <w:t>——</w:t>
                  </w:r>
                </w:p>
              </w:tc>
              <w:tc>
                <w:tcPr>
                  <w:tcW w:w="2589" w:type="dxa"/>
                </w:tcPr>
                <w:p w:rsidR="00A63FA2" w:rsidRDefault="00A63FA2"/>
              </w:tc>
            </w:tr>
            <w:tr w:rsidR="00A63FA2">
              <w:tc>
                <w:tcPr>
                  <w:tcW w:w="2254" w:type="dxa"/>
                </w:tcPr>
                <w:p w:rsidR="00A63FA2" w:rsidRDefault="008A4483">
                  <w:r>
                    <w:rPr>
                      <w:rFonts w:hint="eastAsia"/>
                    </w:rPr>
                    <w:t>成品预期用途</w:t>
                  </w:r>
                </w:p>
              </w:tc>
              <w:tc>
                <w:tcPr>
                  <w:tcW w:w="4200" w:type="dxa"/>
                </w:tcPr>
                <w:p w:rsidR="00A63FA2" w:rsidRDefault="008A4483">
                  <w:r>
                    <w:rPr>
                      <w:rFonts w:hint="eastAsia"/>
                    </w:rPr>
                    <w:t>——</w:t>
                  </w:r>
                </w:p>
              </w:tc>
              <w:tc>
                <w:tcPr>
                  <w:tcW w:w="2589" w:type="dxa"/>
                </w:tcPr>
                <w:p w:rsidR="00A63FA2" w:rsidRDefault="00A63FA2"/>
              </w:tc>
            </w:tr>
          </w:tbl>
          <w:p w:rsidR="00A63FA2" w:rsidRDefault="00A63FA2"/>
        </w:tc>
        <w:tc>
          <w:tcPr>
            <w:tcW w:w="992"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486"/>
        </w:trPr>
        <w:tc>
          <w:tcPr>
            <w:tcW w:w="2113" w:type="dxa"/>
            <w:vMerge w:val="restart"/>
            <w:shd w:val="clear" w:color="auto" w:fill="auto"/>
          </w:tcPr>
          <w:p w:rsidR="00A63FA2" w:rsidRDefault="008A4483">
            <w:pPr>
              <w:jc w:val="left"/>
            </w:pPr>
            <w:r>
              <w:rPr>
                <w:rFonts w:hint="eastAsia"/>
              </w:rPr>
              <w:t>危害控制计划</w:t>
            </w:r>
            <w:r>
              <w:rPr>
                <w:rFonts w:hint="eastAsia"/>
              </w:rPr>
              <w:t xml:space="preserve"> (HACCP/OPRP </w:t>
            </w:r>
            <w:r>
              <w:rPr>
                <w:rFonts w:hint="eastAsia"/>
              </w:rPr>
              <w:t>计划</w:t>
            </w:r>
            <w:r>
              <w:rPr>
                <w:rFonts w:hint="eastAsia"/>
              </w:rPr>
              <w:t>)</w:t>
            </w:r>
          </w:p>
        </w:tc>
        <w:tc>
          <w:tcPr>
            <w:tcW w:w="994" w:type="dxa"/>
            <w:gridSpan w:val="3"/>
            <w:vMerge w:val="restart"/>
            <w:shd w:val="clear" w:color="auto" w:fill="auto"/>
          </w:tcPr>
          <w:p w:rsidR="00A63FA2" w:rsidRDefault="008A4483">
            <w:r>
              <w:rPr>
                <w:rFonts w:hint="eastAsia"/>
              </w:rPr>
              <w:t>F8.5.4</w:t>
            </w:r>
          </w:p>
          <w:p w:rsidR="0057417B" w:rsidRDefault="0057417B" w:rsidP="0057417B">
            <w:r>
              <w:rPr>
                <w:rFonts w:hint="eastAsia"/>
              </w:rPr>
              <w:t>H</w:t>
            </w:r>
            <w:r>
              <w:t>7.4</w:t>
            </w:r>
          </w:p>
          <w:p w:rsidR="0057417B" w:rsidRDefault="0057417B" w:rsidP="0057417B">
            <w:r>
              <w:rPr>
                <w:rFonts w:hint="eastAsia"/>
              </w:rPr>
              <w:t>H</w:t>
            </w:r>
            <w:r>
              <w:t>7.5</w:t>
            </w:r>
          </w:p>
          <w:p w:rsidR="0057417B" w:rsidRDefault="0057417B" w:rsidP="0057417B">
            <w:r>
              <w:rPr>
                <w:rFonts w:hint="eastAsia"/>
              </w:rPr>
              <w:t>H</w:t>
            </w:r>
            <w:r>
              <w:t>7.6</w:t>
            </w:r>
          </w:p>
          <w:p w:rsidR="00A63FA2" w:rsidRDefault="0057417B" w:rsidP="0057417B">
            <w:r>
              <w:t>H7.9</w:t>
            </w:r>
          </w:p>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rPr>
                <w:rFonts w:hint="eastAsia"/>
              </w:rPr>
              <w:t>H</w:t>
            </w:r>
            <w:r>
              <w:t>ACCP</w:t>
            </w:r>
            <w:r>
              <w:rPr>
                <w:rFonts w:hint="eastAsia"/>
              </w:rPr>
              <w:t>计划书》</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4172"/>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6F2274" w:rsidRDefault="006F2274" w:rsidP="00286F79">
            <w:pPr>
              <w:rPr>
                <w:rFonts w:ascii="宋体" w:hAnsi="宋体"/>
                <w:szCs w:val="21"/>
              </w:rPr>
            </w:pPr>
          </w:p>
          <w:p w:rsidR="00C15E0D" w:rsidRDefault="00802315" w:rsidP="00C15E0D">
            <w:r>
              <w:rPr>
                <w:rFonts w:ascii="宋体" w:hAnsi="宋体" w:cs="宋体" w:hint="eastAsia"/>
                <w:lang w:val="en-GB"/>
              </w:rPr>
              <w:t>HACCP计划1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177"/>
              <w:gridCol w:w="1231"/>
              <w:gridCol w:w="709"/>
              <w:gridCol w:w="708"/>
              <w:gridCol w:w="851"/>
              <w:gridCol w:w="805"/>
              <w:gridCol w:w="1417"/>
              <w:gridCol w:w="851"/>
              <w:gridCol w:w="1134"/>
            </w:tblGrid>
            <w:tr w:rsidR="00EE172C" w:rsidRPr="00042A31" w:rsidTr="00606D0A">
              <w:trPr>
                <w:trHeight w:val="317"/>
                <w:jc w:val="center"/>
              </w:trPr>
              <w:tc>
                <w:tcPr>
                  <w:tcW w:w="1177"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（1）关键控制点（CCP）</w:t>
                  </w:r>
                </w:p>
              </w:tc>
              <w:tc>
                <w:tcPr>
                  <w:tcW w:w="1177"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（2）</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显著危害</w:t>
                  </w:r>
                </w:p>
              </w:tc>
              <w:tc>
                <w:tcPr>
                  <w:tcW w:w="1231"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（3）</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关键限值</w:t>
                  </w:r>
                </w:p>
              </w:tc>
              <w:tc>
                <w:tcPr>
                  <w:tcW w:w="3073" w:type="dxa"/>
                  <w:gridSpan w:val="4"/>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监控</w:t>
                  </w:r>
                </w:p>
              </w:tc>
              <w:tc>
                <w:tcPr>
                  <w:tcW w:w="1417"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（8）</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纠偏行动</w:t>
                  </w:r>
                </w:p>
              </w:tc>
              <w:tc>
                <w:tcPr>
                  <w:tcW w:w="851"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（9）记录</w:t>
                  </w:r>
                </w:p>
              </w:tc>
              <w:tc>
                <w:tcPr>
                  <w:tcW w:w="1134" w:type="dxa"/>
                  <w:vMerge w:val="restart"/>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（10）验证</w:t>
                  </w:r>
                </w:p>
              </w:tc>
            </w:tr>
            <w:tr w:rsidR="00EE172C" w:rsidRPr="00042A31" w:rsidTr="00606D0A">
              <w:trPr>
                <w:trHeight w:val="635"/>
                <w:jc w:val="center"/>
              </w:trPr>
              <w:tc>
                <w:tcPr>
                  <w:tcW w:w="1177"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1177"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1231"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709"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（4）对象</w:t>
                  </w:r>
                </w:p>
              </w:tc>
              <w:tc>
                <w:tcPr>
                  <w:tcW w:w="708"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（5）方法</w:t>
                  </w:r>
                </w:p>
              </w:tc>
              <w:tc>
                <w:tcPr>
                  <w:tcW w:w="851"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（6）频率</w:t>
                  </w:r>
                </w:p>
              </w:tc>
              <w:tc>
                <w:tcPr>
                  <w:tcW w:w="805"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（7）人员</w:t>
                  </w:r>
                </w:p>
              </w:tc>
              <w:tc>
                <w:tcPr>
                  <w:tcW w:w="1417"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851" w:type="dxa"/>
                  <w:vMerge/>
                </w:tcPr>
                <w:p w:rsidR="00EE172C" w:rsidRPr="00042A31" w:rsidRDefault="00EE172C" w:rsidP="00EE172C">
                  <w:pPr>
                    <w:spacing w:line="276" w:lineRule="auto"/>
                    <w:jc w:val="center"/>
                    <w:rPr>
                      <w:rFonts w:ascii="宋体" w:hAnsi="宋体" w:cs="宋体"/>
                      <w:b/>
                      <w:bCs/>
                      <w:color w:val="000000"/>
                      <w:kern w:val="0"/>
                      <w:sz w:val="18"/>
                      <w:szCs w:val="18"/>
                    </w:rPr>
                  </w:pPr>
                </w:p>
              </w:tc>
              <w:tc>
                <w:tcPr>
                  <w:tcW w:w="1134" w:type="dxa"/>
                  <w:vMerge/>
                </w:tcPr>
                <w:p w:rsidR="00EE172C" w:rsidRPr="00042A31" w:rsidRDefault="00EE172C" w:rsidP="00EE172C">
                  <w:pPr>
                    <w:spacing w:line="276" w:lineRule="auto"/>
                    <w:jc w:val="center"/>
                    <w:rPr>
                      <w:rFonts w:ascii="宋体" w:hAnsi="宋体" w:cs="宋体"/>
                      <w:b/>
                      <w:bCs/>
                      <w:color w:val="000000"/>
                      <w:kern w:val="0"/>
                      <w:sz w:val="18"/>
                      <w:szCs w:val="18"/>
                    </w:rPr>
                  </w:pPr>
                </w:p>
              </w:tc>
            </w:tr>
            <w:tr w:rsidR="00EE172C" w:rsidRPr="00042A31" w:rsidTr="00606D0A">
              <w:trPr>
                <w:trHeight w:val="1575"/>
                <w:jc w:val="center"/>
              </w:trPr>
              <w:tc>
                <w:tcPr>
                  <w:tcW w:w="1177" w:type="dxa"/>
                </w:tcPr>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CCP1</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原料验收</w:t>
                  </w:r>
                </w:p>
              </w:tc>
              <w:tc>
                <w:tcPr>
                  <w:tcW w:w="1177"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重金属含量超标</w:t>
                  </w:r>
                </w:p>
              </w:tc>
              <w:tc>
                <w:tcPr>
                  <w:tcW w:w="1231"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原辅料重金属限值</w:t>
                  </w:r>
                </w:p>
              </w:tc>
              <w:tc>
                <w:tcPr>
                  <w:tcW w:w="709"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《检验记录》  </w:t>
                  </w:r>
                </w:p>
              </w:tc>
              <w:tc>
                <w:tcPr>
                  <w:tcW w:w="708" w:type="dxa"/>
                  <w:vAlign w:val="center"/>
                </w:tcPr>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检测</w:t>
                  </w:r>
                </w:p>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查验</w:t>
                  </w:r>
                </w:p>
              </w:tc>
              <w:tc>
                <w:tcPr>
                  <w:tcW w:w="851" w:type="dxa"/>
                  <w:vAlign w:val="center"/>
                </w:tcPr>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每批查验抽检感官、水份</w:t>
                  </w:r>
                </w:p>
                <w:p w:rsidR="00EE172C" w:rsidRPr="00042A31" w:rsidRDefault="00EE172C" w:rsidP="00EE172C">
                  <w:pPr>
                    <w:spacing w:line="276" w:lineRule="auto"/>
                    <w:jc w:val="center"/>
                    <w:rPr>
                      <w:rFonts w:ascii="宋体" w:hAnsi="宋体" w:cs="宋体"/>
                      <w:color w:val="000000"/>
                      <w:sz w:val="18"/>
                      <w:szCs w:val="18"/>
                    </w:rPr>
                  </w:pPr>
                  <w:r w:rsidRPr="00042A31">
                    <w:rPr>
                      <w:rFonts w:ascii="宋体" w:hAnsi="宋体" w:cs="宋体" w:hint="eastAsia"/>
                      <w:color w:val="000000"/>
                      <w:sz w:val="18"/>
                      <w:szCs w:val="18"/>
                    </w:rPr>
                    <w:t xml:space="preserve"> </w:t>
                  </w:r>
                </w:p>
              </w:tc>
              <w:tc>
                <w:tcPr>
                  <w:tcW w:w="805" w:type="dxa"/>
                </w:tcPr>
                <w:p w:rsidR="00EE172C" w:rsidRPr="00042A31" w:rsidRDefault="00EE172C" w:rsidP="00EE172C">
                  <w:pPr>
                    <w:spacing w:line="276" w:lineRule="auto"/>
                    <w:ind w:leftChars="-51" w:left="-107" w:rightChars="-51" w:right="-107"/>
                    <w:jc w:val="center"/>
                    <w:rPr>
                      <w:rFonts w:ascii="宋体" w:hAnsi="宋体" w:cs="宋体"/>
                      <w:color w:val="000000"/>
                      <w:sz w:val="18"/>
                      <w:szCs w:val="18"/>
                    </w:rPr>
                  </w:pPr>
                </w:p>
                <w:p w:rsidR="00EE172C" w:rsidRPr="00042A31" w:rsidRDefault="00EE172C" w:rsidP="00EE172C">
                  <w:pPr>
                    <w:spacing w:line="276" w:lineRule="auto"/>
                    <w:ind w:leftChars="-51" w:left="-107" w:rightChars="-51" w:right="-107"/>
                    <w:jc w:val="center"/>
                    <w:rPr>
                      <w:rFonts w:ascii="宋体" w:hAnsi="宋体" w:cs="宋体"/>
                      <w:color w:val="000000"/>
                      <w:sz w:val="18"/>
                      <w:szCs w:val="18"/>
                    </w:rPr>
                  </w:pPr>
                </w:p>
                <w:p w:rsidR="00EE172C" w:rsidRPr="00042A31" w:rsidRDefault="00EE172C" w:rsidP="00EE172C">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质检员</w:t>
                  </w:r>
                </w:p>
              </w:tc>
              <w:tc>
                <w:tcPr>
                  <w:tcW w:w="1417"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1、检测或查验重金属含量超标时拒收</w:t>
                  </w:r>
                </w:p>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2、报告H</w:t>
                  </w:r>
                  <w:r w:rsidRPr="00042A31">
                    <w:rPr>
                      <w:rFonts w:ascii="宋体" w:hAnsi="宋体" w:cs="宋体"/>
                      <w:color w:val="000000"/>
                      <w:sz w:val="18"/>
                      <w:szCs w:val="18"/>
                    </w:rPr>
                    <w:t>ACCP</w:t>
                  </w:r>
                  <w:r w:rsidRPr="00042A31">
                    <w:rPr>
                      <w:rFonts w:ascii="宋体" w:hAnsi="宋体" w:cs="宋体" w:hint="eastAsia"/>
                      <w:color w:val="000000"/>
                      <w:sz w:val="18"/>
                      <w:szCs w:val="18"/>
                    </w:rPr>
                    <w:t>小组分析原因，避免重复偏离。</w:t>
                  </w:r>
                </w:p>
              </w:tc>
              <w:tc>
                <w:tcPr>
                  <w:tcW w:w="851"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《原辅料验收记录》</w:t>
                  </w:r>
                </w:p>
                <w:p w:rsidR="00EE172C" w:rsidRPr="00042A31" w:rsidRDefault="00EE172C" w:rsidP="00EE172C">
                  <w:pPr>
                    <w:spacing w:line="276" w:lineRule="auto"/>
                    <w:rPr>
                      <w:rFonts w:ascii="宋体" w:hAnsi="宋体" w:cs="宋体"/>
                      <w:color w:val="000000"/>
                      <w:sz w:val="18"/>
                      <w:szCs w:val="18"/>
                    </w:rPr>
                  </w:pPr>
                </w:p>
              </w:tc>
              <w:tc>
                <w:tcPr>
                  <w:tcW w:w="1134" w:type="dxa"/>
                </w:tcPr>
                <w:p w:rsidR="00EE172C" w:rsidRPr="00042A31" w:rsidRDefault="00EE172C" w:rsidP="00EE172C">
                  <w:pPr>
                    <w:spacing w:line="276" w:lineRule="auto"/>
                    <w:jc w:val="left"/>
                    <w:rPr>
                      <w:rFonts w:ascii="宋体" w:hAnsi="宋体" w:cs="宋体"/>
                      <w:color w:val="000000"/>
                      <w:sz w:val="18"/>
                      <w:szCs w:val="18"/>
                    </w:rPr>
                  </w:pPr>
                  <w:r w:rsidRPr="00042A31">
                    <w:rPr>
                      <w:rFonts w:ascii="宋体" w:hAnsi="宋体" w:cs="宋体" w:hint="eastAsia"/>
                      <w:color w:val="000000"/>
                      <w:sz w:val="18"/>
                      <w:szCs w:val="18"/>
                    </w:rPr>
                    <w:t>必要时候检查检验报告</w:t>
                  </w:r>
                </w:p>
              </w:tc>
            </w:tr>
            <w:tr w:rsidR="00EE172C" w:rsidRPr="00042A31" w:rsidTr="00606D0A">
              <w:trPr>
                <w:trHeight w:val="2846"/>
                <w:jc w:val="center"/>
              </w:trPr>
              <w:tc>
                <w:tcPr>
                  <w:tcW w:w="1177" w:type="dxa"/>
                </w:tcPr>
                <w:p w:rsidR="00EE172C" w:rsidRPr="00042A31" w:rsidRDefault="00EE172C" w:rsidP="00EE172C">
                  <w:pPr>
                    <w:spacing w:line="276" w:lineRule="auto"/>
                    <w:rPr>
                      <w:rFonts w:ascii="宋体" w:hAnsi="宋体" w:cs="宋体"/>
                      <w:b/>
                      <w:bCs/>
                      <w:color w:val="000000"/>
                      <w:kern w:val="0"/>
                      <w:sz w:val="18"/>
                      <w:szCs w:val="18"/>
                    </w:rPr>
                  </w:pP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CCP2</w:t>
                  </w:r>
                </w:p>
                <w:p w:rsidR="00EE172C" w:rsidRPr="00042A31" w:rsidRDefault="00EE172C" w:rsidP="00EE172C">
                  <w:pPr>
                    <w:spacing w:line="276" w:lineRule="auto"/>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tc>
              <w:tc>
                <w:tcPr>
                  <w:tcW w:w="1177" w:type="dxa"/>
                </w:tcPr>
                <w:p w:rsidR="00EE172C" w:rsidRPr="00042A31" w:rsidRDefault="00EE172C" w:rsidP="00EE172C">
                  <w:pPr>
                    <w:spacing w:line="276" w:lineRule="auto"/>
                    <w:rPr>
                      <w:rFonts w:ascii="宋体" w:hAnsi="宋体" w:cs="宋体"/>
                      <w:color w:val="000000"/>
                      <w:kern w:val="0"/>
                      <w:sz w:val="18"/>
                      <w:szCs w:val="18"/>
                    </w:rPr>
                  </w:pPr>
                </w:p>
                <w:p w:rsidR="00EE172C" w:rsidRPr="00042A31" w:rsidRDefault="00EE172C" w:rsidP="00EE172C">
                  <w:pPr>
                    <w:spacing w:line="276" w:lineRule="auto"/>
                    <w:rPr>
                      <w:rFonts w:ascii="宋体" w:hAnsi="宋体"/>
                      <w:color w:val="000000"/>
                      <w:sz w:val="18"/>
                      <w:szCs w:val="18"/>
                    </w:rPr>
                  </w:pPr>
                  <w:r w:rsidRPr="00042A31">
                    <w:rPr>
                      <w:rFonts w:ascii="宋体" w:hAnsi="宋体" w:hint="eastAsia"/>
                      <w:color w:val="000000"/>
                      <w:sz w:val="18"/>
                      <w:szCs w:val="18"/>
                    </w:rPr>
                    <w:t>焦化</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hint="eastAsia"/>
                      <w:color w:val="000000"/>
                      <w:sz w:val="18"/>
                      <w:szCs w:val="18"/>
                    </w:rPr>
                    <w:t>水分超标</w:t>
                  </w:r>
                </w:p>
              </w:tc>
              <w:tc>
                <w:tcPr>
                  <w:tcW w:w="1231" w:type="dxa"/>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毛火：</w:t>
                  </w:r>
                  <w:r w:rsidRPr="00042A31">
                    <w:rPr>
                      <w:rFonts w:ascii="宋体" w:hAnsi="宋体" w:cs="宋体" w:hint="eastAsia"/>
                      <w:color w:val="000000"/>
                      <w:kern w:val="0"/>
                      <w:sz w:val="18"/>
                      <w:szCs w:val="18"/>
                    </w:rPr>
                    <w:t>进风温度 120~130℃，摊叶厚度 2cm，烘干时间 15min</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b/>
                      <w:bCs/>
                      <w:color w:val="000000"/>
                      <w:kern w:val="0"/>
                      <w:sz w:val="18"/>
                      <w:szCs w:val="18"/>
                    </w:rPr>
                    <w:t>足火</w:t>
                  </w:r>
                  <w:r w:rsidRPr="00042A31">
                    <w:rPr>
                      <w:rFonts w:ascii="宋体" w:hAnsi="宋体" w:cs="宋体" w:hint="eastAsia"/>
                      <w:color w:val="000000"/>
                      <w:kern w:val="0"/>
                      <w:sz w:val="18"/>
                      <w:szCs w:val="18"/>
                    </w:rPr>
                    <w:t>：温度 85~95℃，摊叶厚度 2~3 cm ， 烘干时间 30min</w:t>
                  </w:r>
                </w:p>
              </w:tc>
              <w:tc>
                <w:tcPr>
                  <w:tcW w:w="709" w:type="dxa"/>
                </w:tcPr>
                <w:p w:rsidR="00EE172C" w:rsidRPr="00042A31" w:rsidRDefault="00EE172C" w:rsidP="00EE172C">
                  <w:pPr>
                    <w:spacing w:line="276" w:lineRule="auto"/>
                    <w:rPr>
                      <w:rFonts w:ascii="宋体" w:hAnsi="宋体" w:cs="宋体"/>
                      <w:color w:val="000000"/>
                      <w:kern w:val="0"/>
                      <w:sz w:val="18"/>
                      <w:szCs w:val="18"/>
                    </w:rPr>
                  </w:pP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温度</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转速</w:t>
                  </w:r>
                </w:p>
              </w:tc>
              <w:tc>
                <w:tcPr>
                  <w:tcW w:w="708" w:type="dxa"/>
                  <w:vAlign w:val="center"/>
                </w:tcPr>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 xml:space="preserve">进风温度 </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烘干时间</w:t>
                  </w:r>
                </w:p>
              </w:tc>
              <w:tc>
                <w:tcPr>
                  <w:tcW w:w="851" w:type="dxa"/>
                  <w:vAlign w:val="center"/>
                </w:tcPr>
                <w:p w:rsidR="00EE172C" w:rsidRPr="00042A31" w:rsidRDefault="00EE172C" w:rsidP="00EE172C">
                  <w:pPr>
                    <w:spacing w:line="276" w:lineRule="auto"/>
                    <w:jc w:val="center"/>
                    <w:rPr>
                      <w:rFonts w:ascii="宋体" w:hAnsi="宋体" w:cs="宋体"/>
                      <w:color w:val="000000"/>
                      <w:kern w:val="0"/>
                      <w:sz w:val="18"/>
                      <w:szCs w:val="18"/>
                    </w:rPr>
                  </w:pPr>
                  <w:r w:rsidRPr="00042A31">
                    <w:rPr>
                      <w:rFonts w:ascii="宋体" w:hAnsi="宋体" w:cs="宋体" w:hint="eastAsia"/>
                      <w:color w:val="000000"/>
                      <w:sz w:val="18"/>
                      <w:szCs w:val="18"/>
                    </w:rPr>
                    <w:t>随时检查</w:t>
                  </w:r>
                </w:p>
              </w:tc>
              <w:tc>
                <w:tcPr>
                  <w:tcW w:w="805" w:type="dxa"/>
                </w:tcPr>
                <w:p w:rsidR="00EE172C" w:rsidRPr="00042A31" w:rsidRDefault="00EE172C" w:rsidP="00EE172C">
                  <w:pPr>
                    <w:spacing w:line="276" w:lineRule="auto"/>
                    <w:ind w:leftChars="-51" w:left="-107" w:rightChars="-51" w:right="-107"/>
                    <w:jc w:val="center"/>
                    <w:rPr>
                      <w:rFonts w:ascii="宋体" w:hAnsi="宋体" w:cs="宋体"/>
                      <w:b/>
                      <w:bCs/>
                      <w:color w:val="000000"/>
                      <w:kern w:val="0"/>
                      <w:sz w:val="18"/>
                      <w:szCs w:val="18"/>
                    </w:rPr>
                  </w:pPr>
                  <w:r w:rsidRPr="00042A31">
                    <w:rPr>
                      <w:rFonts w:ascii="宋体" w:hAnsi="宋体" w:cs="宋体" w:hint="eastAsia"/>
                      <w:b/>
                      <w:bCs/>
                      <w:color w:val="000000"/>
                      <w:kern w:val="0"/>
                      <w:sz w:val="18"/>
                      <w:szCs w:val="18"/>
                    </w:rPr>
                    <w:t>干燥</w:t>
                  </w:r>
                </w:p>
                <w:p w:rsidR="00EE172C" w:rsidRPr="00042A31" w:rsidRDefault="00EE172C" w:rsidP="00EE172C">
                  <w:pPr>
                    <w:spacing w:line="276" w:lineRule="auto"/>
                    <w:ind w:leftChars="-51" w:left="-107" w:rightChars="-51" w:right="-107"/>
                    <w:jc w:val="center"/>
                    <w:rPr>
                      <w:rFonts w:ascii="宋体" w:hAnsi="宋体" w:cs="宋体"/>
                      <w:color w:val="000000"/>
                      <w:sz w:val="18"/>
                      <w:szCs w:val="18"/>
                    </w:rPr>
                  </w:pPr>
                  <w:r w:rsidRPr="00042A31">
                    <w:rPr>
                      <w:rFonts w:ascii="宋体" w:hAnsi="宋体" w:cs="宋体" w:hint="eastAsia"/>
                      <w:color w:val="000000"/>
                      <w:sz w:val="18"/>
                      <w:szCs w:val="18"/>
                    </w:rPr>
                    <w:t>操作员</w:t>
                  </w:r>
                </w:p>
              </w:tc>
              <w:tc>
                <w:tcPr>
                  <w:tcW w:w="1417"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偏离后</w:t>
                  </w:r>
                </w:p>
                <w:p w:rsidR="00EE172C" w:rsidRPr="00042A31" w:rsidRDefault="00EE172C" w:rsidP="00EE172C">
                  <w:pPr>
                    <w:numPr>
                      <w:ilvl w:val="0"/>
                      <w:numId w:val="5"/>
                    </w:numPr>
                    <w:spacing w:line="276" w:lineRule="auto"/>
                    <w:rPr>
                      <w:rFonts w:ascii="宋体" w:hAnsi="宋体" w:cs="宋体"/>
                      <w:color w:val="000000"/>
                      <w:sz w:val="18"/>
                      <w:szCs w:val="18"/>
                    </w:rPr>
                  </w:pPr>
                  <w:r w:rsidRPr="00042A31">
                    <w:rPr>
                      <w:rFonts w:ascii="宋体" w:hAnsi="宋体" w:cs="宋体" w:hint="eastAsia"/>
                      <w:color w:val="000000"/>
                      <w:sz w:val="18"/>
                      <w:szCs w:val="18"/>
                    </w:rPr>
                    <w:t>停止烘干。</w:t>
                  </w:r>
                </w:p>
                <w:p w:rsidR="00EE172C" w:rsidRPr="00042A31" w:rsidRDefault="00EE172C" w:rsidP="00EE172C">
                  <w:pPr>
                    <w:numPr>
                      <w:ilvl w:val="0"/>
                      <w:numId w:val="5"/>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调整温度</w:t>
                  </w:r>
                  <w:r w:rsidRPr="00042A31">
                    <w:rPr>
                      <w:rFonts w:ascii="宋体" w:hAnsi="宋体" w:cs="宋体" w:hint="eastAsia"/>
                      <w:color w:val="000000"/>
                      <w:kern w:val="0"/>
                      <w:sz w:val="18"/>
                      <w:szCs w:val="18"/>
                    </w:rPr>
                    <w:t>时间</w:t>
                  </w:r>
                </w:p>
                <w:p w:rsidR="00EE172C" w:rsidRPr="00042A31" w:rsidRDefault="00EE172C" w:rsidP="00EE172C">
                  <w:pPr>
                    <w:numPr>
                      <w:ilvl w:val="0"/>
                      <w:numId w:val="5"/>
                    </w:num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产品评估</w:t>
                  </w:r>
                </w:p>
                <w:p w:rsidR="00EE172C" w:rsidRPr="00042A31" w:rsidRDefault="00EE172C" w:rsidP="00EE172C">
                  <w:pPr>
                    <w:numPr>
                      <w:ilvl w:val="0"/>
                      <w:numId w:val="5"/>
                    </w:numPr>
                    <w:spacing w:line="276" w:lineRule="auto"/>
                    <w:rPr>
                      <w:rFonts w:ascii="宋体" w:hAnsi="宋体" w:cs="宋体"/>
                      <w:color w:val="000000"/>
                      <w:kern w:val="0"/>
                      <w:sz w:val="18"/>
                      <w:szCs w:val="18"/>
                    </w:rPr>
                  </w:pPr>
                  <w:r w:rsidRPr="00042A31">
                    <w:rPr>
                      <w:rFonts w:ascii="宋体" w:hAnsi="宋体" w:cs="宋体" w:hint="eastAsia"/>
                      <w:color w:val="000000"/>
                      <w:kern w:val="0"/>
                      <w:sz w:val="18"/>
                      <w:szCs w:val="18"/>
                    </w:rPr>
                    <w:t>评估后确定更新干燥和其他产品隔离</w:t>
                  </w:r>
                </w:p>
              </w:tc>
              <w:tc>
                <w:tcPr>
                  <w:tcW w:w="851" w:type="dxa"/>
                </w:tcPr>
                <w:p w:rsidR="00EE172C" w:rsidRPr="00042A31" w:rsidRDefault="00EE172C" w:rsidP="00EE172C">
                  <w:pPr>
                    <w:spacing w:line="276" w:lineRule="auto"/>
                    <w:rPr>
                      <w:rFonts w:ascii="宋体" w:hAnsi="宋体" w:cs="宋体"/>
                      <w:color w:val="000000"/>
                      <w:sz w:val="18"/>
                      <w:szCs w:val="18"/>
                    </w:rPr>
                  </w:pPr>
                  <w:r w:rsidRPr="00042A31">
                    <w:rPr>
                      <w:rFonts w:ascii="宋体" w:hAnsi="宋体" w:cs="宋体" w:hint="eastAsia"/>
                      <w:color w:val="000000"/>
                      <w:sz w:val="18"/>
                      <w:szCs w:val="18"/>
                    </w:rPr>
                    <w:t>干燥记录</w:t>
                  </w:r>
                </w:p>
                <w:p w:rsidR="00EE172C" w:rsidRPr="00042A31" w:rsidRDefault="00EE172C" w:rsidP="00EE172C">
                  <w:pPr>
                    <w:spacing w:line="276" w:lineRule="auto"/>
                    <w:rPr>
                      <w:rFonts w:ascii="宋体" w:hAnsi="宋体" w:cs="宋体"/>
                      <w:color w:val="000000"/>
                      <w:kern w:val="0"/>
                      <w:sz w:val="18"/>
                      <w:szCs w:val="18"/>
                    </w:rPr>
                  </w:pPr>
                  <w:r w:rsidRPr="00042A31">
                    <w:rPr>
                      <w:rFonts w:ascii="宋体" w:hAnsi="宋体" w:cs="宋体" w:hint="eastAsia"/>
                      <w:color w:val="000000"/>
                      <w:sz w:val="18"/>
                      <w:szCs w:val="18"/>
                    </w:rPr>
                    <w:t>纠偏记录</w:t>
                  </w:r>
                </w:p>
              </w:tc>
              <w:tc>
                <w:tcPr>
                  <w:tcW w:w="1134" w:type="dxa"/>
                </w:tcPr>
                <w:p w:rsidR="00EE172C" w:rsidRPr="00042A31" w:rsidRDefault="00EE172C" w:rsidP="00EE172C">
                  <w:pPr>
                    <w:spacing w:line="276" w:lineRule="auto"/>
                    <w:jc w:val="left"/>
                    <w:rPr>
                      <w:rFonts w:ascii="宋体" w:hAnsi="宋体" w:cs="宋体"/>
                      <w:color w:val="000000"/>
                      <w:kern w:val="0"/>
                      <w:sz w:val="18"/>
                      <w:szCs w:val="18"/>
                    </w:rPr>
                  </w:pPr>
                  <w:r w:rsidRPr="00042A31">
                    <w:rPr>
                      <w:rFonts w:ascii="宋体" w:hAnsi="宋体" w:cs="宋体" w:hint="eastAsia"/>
                      <w:color w:val="000000"/>
                      <w:sz w:val="18"/>
                      <w:szCs w:val="18"/>
                    </w:rPr>
                    <w:t>车间主任每日审核</w:t>
                  </w:r>
                  <w:r w:rsidRPr="00042A31">
                    <w:rPr>
                      <w:rFonts w:ascii="宋体" w:hAnsi="宋体" w:cs="宋体" w:hint="eastAsia"/>
                      <w:b/>
                      <w:bCs/>
                      <w:color w:val="000000"/>
                      <w:kern w:val="0"/>
                      <w:sz w:val="18"/>
                      <w:szCs w:val="18"/>
                    </w:rPr>
                    <w:t>干燥</w:t>
                  </w:r>
                  <w:r w:rsidRPr="00042A31">
                    <w:rPr>
                      <w:rFonts w:ascii="宋体" w:hAnsi="宋体" w:cs="宋体" w:hint="eastAsia"/>
                      <w:color w:val="000000"/>
                      <w:sz w:val="18"/>
                      <w:szCs w:val="18"/>
                    </w:rPr>
                    <w:t>记录，定期对温度进行校准。定期检测水份和感官</w:t>
                  </w:r>
                </w:p>
              </w:tc>
            </w:tr>
          </w:tbl>
          <w:p w:rsidR="00C15E0D" w:rsidRDefault="00C15E0D" w:rsidP="00C15E0D"/>
          <w:p w:rsidR="00EE172C" w:rsidRDefault="00EE172C" w:rsidP="00EE172C">
            <w:pPr>
              <w:pStyle w:val="2"/>
            </w:pPr>
          </w:p>
          <w:p w:rsidR="00EE172C" w:rsidRDefault="00EE172C" w:rsidP="00EE172C">
            <w:pPr>
              <w:pStyle w:val="2"/>
            </w:pPr>
          </w:p>
          <w:p w:rsidR="00EE172C" w:rsidRPr="00EE172C" w:rsidRDefault="00EE172C" w:rsidP="00EE172C">
            <w:pPr>
              <w:pStyle w:val="2"/>
            </w:pPr>
          </w:p>
          <w:p w:rsidR="00C15E0D" w:rsidRDefault="00C15E0D" w:rsidP="00C15E0D">
            <w:r>
              <w:rPr>
                <w:rFonts w:hint="eastAsia"/>
              </w:rPr>
              <w:t>当监控表明偏离操作限值时，监控人员应及时采取纠偏，以防止关键限值的偏离。</w:t>
            </w:r>
          </w:p>
          <w:p w:rsidR="00C15E0D" w:rsidRDefault="00AC3124" w:rsidP="00C15E0D">
            <w:pPr>
              <w:rPr>
                <w:color w:val="0000FF"/>
                <w:u w:val="single"/>
              </w:rPr>
            </w:pPr>
            <w:r>
              <w:rPr>
                <w:rFonts w:hint="eastAsia"/>
              </w:rPr>
              <w:sym w:font="Wingdings" w:char="00FE"/>
            </w:r>
            <w:r w:rsidR="00C15E0D">
              <w:rPr>
                <w:color w:val="0000FF"/>
              </w:rPr>
              <w:t xml:space="preserve"> </w:t>
            </w:r>
            <w:r w:rsidR="00C15E0D">
              <w:rPr>
                <w:rFonts w:hint="eastAsia"/>
                <w:color w:val="0000FF"/>
              </w:rPr>
              <w:t>未发生</w:t>
            </w:r>
            <w:r w:rsidR="00C15E0D">
              <w:rPr>
                <w:rFonts w:hint="eastAsia"/>
                <w:color w:val="0000FF"/>
              </w:rPr>
              <w:t xml:space="preserve"> </w:t>
            </w:r>
            <w:r w:rsidR="00C15E0D">
              <w:rPr>
                <w:color w:val="0000FF"/>
              </w:rPr>
              <w:t xml:space="preserve"> </w:t>
            </w:r>
            <w:r w:rsidR="00C15E0D">
              <w:rPr>
                <w:rFonts w:hint="eastAsia"/>
                <w:color w:val="0000FF"/>
              </w:rPr>
              <w:sym w:font="Wingdings" w:char="00A8"/>
            </w:r>
            <w:r w:rsidR="00C15E0D">
              <w:rPr>
                <w:rFonts w:hint="eastAsia"/>
                <w:color w:val="0000FF"/>
              </w:rPr>
              <w:t>发生，采取的纠偏</w:t>
            </w:r>
            <w:r w:rsidR="00C15E0D">
              <w:rPr>
                <w:rFonts w:hint="eastAsia"/>
                <w:color w:val="0000FF"/>
              </w:rPr>
              <w:t xml:space="preserve"> </w:t>
            </w:r>
            <w:r w:rsidR="00C15E0D">
              <w:rPr>
                <w:color w:val="0000FF"/>
                <w:u w:val="single"/>
              </w:rPr>
              <w:t xml:space="preserve">                                    </w:t>
            </w:r>
          </w:p>
          <w:p w:rsidR="00C15E0D" w:rsidRDefault="00C15E0D" w:rsidP="00C15E0D"/>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640"/>
              <w:gridCol w:w="1519"/>
              <w:gridCol w:w="1559"/>
              <w:gridCol w:w="1722"/>
              <w:gridCol w:w="1538"/>
            </w:tblGrid>
            <w:tr w:rsidR="00C15E0D" w:rsidTr="007D151F">
              <w:tc>
                <w:tcPr>
                  <w:tcW w:w="1065" w:type="dxa"/>
                </w:tcPr>
                <w:p w:rsidR="00C15E0D" w:rsidRDefault="00C15E0D" w:rsidP="00C15E0D">
                  <w:pPr>
                    <w:rPr>
                      <w:color w:val="0000FF"/>
                    </w:rPr>
                  </w:pPr>
                  <w:r>
                    <w:rPr>
                      <w:rFonts w:hint="eastAsia"/>
                      <w:color w:val="0000FF"/>
                    </w:rPr>
                    <w:t>日期</w:t>
                  </w:r>
                </w:p>
              </w:tc>
              <w:tc>
                <w:tcPr>
                  <w:tcW w:w="1640" w:type="dxa"/>
                </w:tcPr>
                <w:p w:rsidR="00C15E0D" w:rsidRDefault="00C15E0D" w:rsidP="00C15E0D">
                  <w:pPr>
                    <w:rPr>
                      <w:color w:val="0000FF"/>
                    </w:rPr>
                  </w:pPr>
                  <w:r>
                    <w:rPr>
                      <w:rFonts w:hint="eastAsia"/>
                      <w:color w:val="0000FF"/>
                    </w:rPr>
                    <w:t>不合格的性质</w:t>
                  </w:r>
                </w:p>
              </w:tc>
              <w:tc>
                <w:tcPr>
                  <w:tcW w:w="1519" w:type="dxa"/>
                </w:tcPr>
                <w:p w:rsidR="00C15E0D" w:rsidRDefault="00C15E0D" w:rsidP="00C15E0D">
                  <w:pPr>
                    <w:rPr>
                      <w:color w:val="0000FF"/>
                    </w:rPr>
                  </w:pPr>
                  <w:r>
                    <w:rPr>
                      <w:rFonts w:hint="eastAsia"/>
                      <w:color w:val="0000FF"/>
                    </w:rPr>
                    <w:t>不合格描述</w:t>
                  </w:r>
                </w:p>
              </w:tc>
              <w:tc>
                <w:tcPr>
                  <w:tcW w:w="1559" w:type="dxa"/>
                </w:tcPr>
                <w:p w:rsidR="00C15E0D" w:rsidRDefault="00C15E0D" w:rsidP="00C15E0D">
                  <w:pPr>
                    <w:rPr>
                      <w:color w:val="0000FF"/>
                    </w:rPr>
                  </w:pPr>
                  <w:r>
                    <w:rPr>
                      <w:rFonts w:hint="eastAsia"/>
                      <w:color w:val="0000FF"/>
                    </w:rPr>
                    <w:t>不合格的原因</w:t>
                  </w:r>
                </w:p>
              </w:tc>
              <w:tc>
                <w:tcPr>
                  <w:tcW w:w="1722" w:type="dxa"/>
                </w:tcPr>
                <w:p w:rsidR="00C15E0D" w:rsidRDefault="00C15E0D" w:rsidP="00C15E0D">
                  <w:pPr>
                    <w:rPr>
                      <w:color w:val="0000FF"/>
                    </w:rPr>
                  </w:pPr>
                  <w:r>
                    <w:rPr>
                      <w:rFonts w:hint="eastAsia"/>
                      <w:color w:val="0000FF"/>
                    </w:rPr>
                    <w:t>不合格的后果</w:t>
                  </w:r>
                </w:p>
              </w:tc>
              <w:tc>
                <w:tcPr>
                  <w:tcW w:w="1538" w:type="dxa"/>
                </w:tcPr>
                <w:p w:rsidR="00C15E0D" w:rsidRDefault="00C15E0D" w:rsidP="00C15E0D">
                  <w:pPr>
                    <w:rPr>
                      <w:color w:val="0000FF"/>
                    </w:rPr>
                  </w:pPr>
                  <w:r>
                    <w:rPr>
                      <w:rFonts w:hint="eastAsia"/>
                      <w:color w:val="0000FF"/>
                    </w:rPr>
                    <w:t>纠正方法</w:t>
                  </w: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r w:rsidR="00C15E0D" w:rsidTr="007D151F">
              <w:tc>
                <w:tcPr>
                  <w:tcW w:w="1065" w:type="dxa"/>
                </w:tcPr>
                <w:p w:rsidR="00C15E0D" w:rsidRDefault="00C15E0D" w:rsidP="00C15E0D">
                  <w:pPr>
                    <w:rPr>
                      <w:color w:val="0000FF"/>
                    </w:rPr>
                  </w:pPr>
                </w:p>
              </w:tc>
              <w:tc>
                <w:tcPr>
                  <w:tcW w:w="1640" w:type="dxa"/>
                </w:tcPr>
                <w:p w:rsidR="00C15E0D" w:rsidRDefault="00C15E0D" w:rsidP="00C15E0D">
                  <w:pPr>
                    <w:rPr>
                      <w:color w:val="0000FF"/>
                    </w:rPr>
                  </w:pPr>
                  <w:r>
                    <w:rPr>
                      <w:rFonts w:hint="eastAsia"/>
                      <w:color w:val="0000FF"/>
                    </w:rPr>
                    <w:sym w:font="Wingdings" w:char="00A8"/>
                  </w:r>
                  <w:r>
                    <w:rPr>
                      <w:rFonts w:hint="eastAsia"/>
                      <w:color w:val="0000FF"/>
                    </w:rPr>
                    <w:t>超出</w:t>
                  </w:r>
                  <w:r>
                    <w:rPr>
                      <w:rFonts w:hint="eastAsia"/>
                      <w:color w:val="0000FF"/>
                    </w:rPr>
                    <w:t>CL</w:t>
                  </w:r>
                </w:p>
                <w:p w:rsidR="00C15E0D" w:rsidRDefault="00C15E0D" w:rsidP="00C15E0D">
                  <w:pPr>
                    <w:rPr>
                      <w:color w:val="0000FF"/>
                    </w:rPr>
                  </w:pPr>
                  <w:r>
                    <w:rPr>
                      <w:rFonts w:hint="eastAsia"/>
                      <w:color w:val="0000FF"/>
                    </w:rPr>
                    <w:sym w:font="Wingdings" w:char="00A8"/>
                  </w:r>
                  <w:r>
                    <w:rPr>
                      <w:rFonts w:hint="eastAsia"/>
                      <w:color w:val="0000FF"/>
                    </w:rPr>
                    <w:t>OPRP</w:t>
                  </w:r>
                  <w:r>
                    <w:rPr>
                      <w:rFonts w:hint="eastAsia"/>
                      <w:color w:val="0000FF"/>
                    </w:rPr>
                    <w:t>失控</w:t>
                  </w:r>
                </w:p>
              </w:tc>
              <w:tc>
                <w:tcPr>
                  <w:tcW w:w="1519" w:type="dxa"/>
                </w:tcPr>
                <w:p w:rsidR="00C15E0D" w:rsidRDefault="00C15E0D" w:rsidP="00C15E0D">
                  <w:pPr>
                    <w:rPr>
                      <w:color w:val="0000FF"/>
                    </w:rPr>
                  </w:pPr>
                </w:p>
              </w:tc>
              <w:tc>
                <w:tcPr>
                  <w:tcW w:w="1559" w:type="dxa"/>
                </w:tcPr>
                <w:p w:rsidR="00C15E0D" w:rsidRDefault="00C15E0D" w:rsidP="00C15E0D">
                  <w:pPr>
                    <w:rPr>
                      <w:color w:val="0000FF"/>
                    </w:rPr>
                  </w:pPr>
                </w:p>
              </w:tc>
              <w:tc>
                <w:tcPr>
                  <w:tcW w:w="1722" w:type="dxa"/>
                </w:tcPr>
                <w:p w:rsidR="00C15E0D" w:rsidRDefault="00C15E0D" w:rsidP="00C15E0D">
                  <w:pPr>
                    <w:rPr>
                      <w:color w:val="0000FF"/>
                    </w:rPr>
                  </w:pPr>
                </w:p>
              </w:tc>
              <w:tc>
                <w:tcPr>
                  <w:tcW w:w="1538" w:type="dxa"/>
                </w:tcPr>
                <w:p w:rsidR="00C15E0D" w:rsidRDefault="00C15E0D" w:rsidP="00C15E0D">
                  <w:pPr>
                    <w:rPr>
                      <w:color w:val="0000FF"/>
                    </w:rPr>
                  </w:pPr>
                </w:p>
              </w:tc>
            </w:tr>
          </w:tbl>
          <w:p w:rsidR="00C15E0D" w:rsidRDefault="00C15E0D" w:rsidP="00C15E0D"/>
          <w:p w:rsidR="00C15E0D" w:rsidRDefault="00C15E0D" w:rsidP="00C15E0D">
            <w:pPr>
              <w:rPr>
                <w:color w:val="0000FF"/>
                <w:u w:val="single"/>
              </w:rPr>
            </w:pPr>
            <w:r>
              <w:rPr>
                <w:rFonts w:hint="eastAsia"/>
                <w:color w:val="0000FF"/>
              </w:rPr>
              <w:t>见《不合格品处置记录》</w:t>
            </w:r>
          </w:p>
          <w:p w:rsidR="00C15E0D" w:rsidRDefault="00C15E0D" w:rsidP="00C15E0D">
            <w:r>
              <w:rPr>
                <w:rFonts w:hint="eastAsia"/>
              </w:rPr>
              <w:t>当监控表明偏离关键限值时，监控人员应立即停止该操作步骤的运行，并及时采取纠偏措施。见</w:t>
            </w:r>
            <w:r>
              <w:rPr>
                <w:rFonts w:hint="eastAsia"/>
              </w:rPr>
              <w:t>7.7</w:t>
            </w:r>
            <w:r>
              <w:rPr>
                <w:rFonts w:hint="eastAsia"/>
              </w:rPr>
              <w:t>。</w:t>
            </w:r>
          </w:p>
          <w:p w:rsidR="00A63FA2" w:rsidRDefault="00C15E0D" w:rsidP="00C15E0D">
            <w:r>
              <w:rPr>
                <w:rFonts w:hint="eastAsia"/>
              </w:rPr>
              <w:t>保持监控记录情况，</w:t>
            </w:r>
            <w:r w:rsidR="00AC3124">
              <w:rPr>
                <w:rFonts w:hint="eastAsia"/>
              </w:rPr>
              <w:sym w:font="Wingdings" w:char="00FE"/>
            </w:r>
            <w:r>
              <w:rPr>
                <w:rFonts w:hint="eastAsia"/>
              </w:rPr>
              <w:t>保持</w:t>
            </w:r>
            <w:r>
              <w:rPr>
                <w:rFonts w:hint="eastAsia"/>
              </w:rPr>
              <w:t xml:space="preserve"> </w:t>
            </w:r>
            <w:r>
              <w:t xml:space="preserve">      </w:t>
            </w:r>
            <w:r>
              <w:rPr>
                <w:rFonts w:hint="eastAsia"/>
              </w:rPr>
              <w:sym w:font="Wingdings" w:char="00A8"/>
            </w:r>
            <w:r>
              <w:rPr>
                <w:rFonts w:hint="eastAsia"/>
              </w:rPr>
              <w:t>未保持，说明</w:t>
            </w:r>
            <w:r>
              <w:rPr>
                <w:rFonts w:hint="eastAsia"/>
                <w:u w:val="single"/>
              </w:rPr>
              <w:t xml:space="preserve"> </w:t>
            </w:r>
            <w:r>
              <w:rPr>
                <w:u w:val="single"/>
              </w:rPr>
              <w:t xml:space="preserve">                                  </w:t>
            </w:r>
          </w:p>
        </w:tc>
        <w:tc>
          <w:tcPr>
            <w:tcW w:w="992" w:type="dxa"/>
            <w:vMerge/>
            <w:shd w:val="clear" w:color="auto" w:fill="auto"/>
          </w:tcPr>
          <w:p w:rsidR="00A63FA2" w:rsidRDefault="00A63FA2"/>
        </w:tc>
      </w:tr>
      <w:tr w:rsidR="00A63FA2" w:rsidTr="003133DF">
        <w:trPr>
          <w:gridBefore w:val="1"/>
          <w:wBefore w:w="14" w:type="dxa"/>
          <w:trHeight w:val="1057"/>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 xml:space="preserve">8.5.4.4 </w:t>
            </w:r>
            <w:r>
              <w:rPr>
                <w:rFonts w:hint="eastAsia"/>
              </w:rPr>
              <w:t>超出关键限值或行动限值采取的措施</w:t>
            </w:r>
          </w:p>
          <w:p w:rsidR="00A63FA2" w:rsidRDefault="00A63FA2"/>
        </w:tc>
        <w:tc>
          <w:tcPr>
            <w:tcW w:w="749" w:type="dxa"/>
            <w:shd w:val="clear" w:color="auto" w:fill="auto"/>
          </w:tcPr>
          <w:p w:rsidR="00A63FA2" w:rsidRDefault="00A63FA2"/>
        </w:tc>
        <w:tc>
          <w:tcPr>
            <w:tcW w:w="10589" w:type="dxa"/>
            <w:shd w:val="clear" w:color="auto" w:fill="auto"/>
          </w:tcPr>
          <w:p w:rsidR="00A63FA2" w:rsidRDefault="008A4483">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发生超出行动限值或行动限值的情况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A63FA2">
              <w:tc>
                <w:tcPr>
                  <w:tcW w:w="1507" w:type="dxa"/>
                </w:tcPr>
                <w:p w:rsidR="00A63FA2" w:rsidRDefault="008A4483">
                  <w:r>
                    <w:rPr>
                      <w:rFonts w:hint="eastAsia"/>
                    </w:rPr>
                    <w:t>发生日期</w:t>
                  </w:r>
                </w:p>
              </w:tc>
              <w:tc>
                <w:tcPr>
                  <w:tcW w:w="1507" w:type="dxa"/>
                </w:tcPr>
                <w:p w:rsidR="00A63FA2" w:rsidRDefault="008A4483">
                  <w:r>
                    <w:rPr>
                      <w:rFonts w:hint="eastAsia"/>
                    </w:rPr>
                    <w:t>潜在不安全产品未放行</w:t>
                  </w:r>
                </w:p>
              </w:tc>
              <w:tc>
                <w:tcPr>
                  <w:tcW w:w="1770" w:type="dxa"/>
                </w:tcPr>
                <w:p w:rsidR="00A63FA2" w:rsidRDefault="008A4483">
                  <w:r>
                    <w:rPr>
                      <w:rFonts w:hint="eastAsia"/>
                    </w:rPr>
                    <w:t>不符合的原因</w:t>
                  </w:r>
                </w:p>
              </w:tc>
              <w:tc>
                <w:tcPr>
                  <w:tcW w:w="2810" w:type="dxa"/>
                </w:tcPr>
                <w:p w:rsidR="00A63FA2" w:rsidRDefault="008A4483">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rsidR="00A63FA2" w:rsidRDefault="008A4483">
                  <w:r>
                    <w:rPr>
                      <w:rFonts w:hint="eastAsia"/>
                    </w:rPr>
                    <w:t>防止再次发生措施</w:t>
                  </w:r>
                </w:p>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r w:rsidR="00A63FA2">
              <w:tc>
                <w:tcPr>
                  <w:tcW w:w="1507" w:type="dxa"/>
                </w:tcPr>
                <w:p w:rsidR="00A63FA2" w:rsidRDefault="00A63FA2"/>
              </w:tc>
              <w:tc>
                <w:tcPr>
                  <w:tcW w:w="1507" w:type="dxa"/>
                </w:tcPr>
                <w:p w:rsidR="00A63FA2" w:rsidRDefault="008A4483">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rsidR="00A63FA2" w:rsidRDefault="00A63FA2"/>
              </w:tc>
              <w:tc>
                <w:tcPr>
                  <w:tcW w:w="2810" w:type="dxa"/>
                </w:tcPr>
                <w:p w:rsidR="00A63FA2" w:rsidRDefault="00A63FA2"/>
              </w:tc>
              <w:tc>
                <w:tcPr>
                  <w:tcW w:w="1449" w:type="dxa"/>
                </w:tcPr>
                <w:p w:rsidR="00A63FA2" w:rsidRDefault="00A63FA2"/>
              </w:tc>
            </w:tr>
          </w:tbl>
          <w:p w:rsidR="00A63FA2" w:rsidRDefault="00A63FA2"/>
          <w:p w:rsidR="00A63FA2" w:rsidRDefault="008A4483">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rsidR="00A63FA2" w:rsidRDefault="00A63FA2"/>
        </w:tc>
        <w:tc>
          <w:tcPr>
            <w:tcW w:w="992"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1219"/>
        </w:trPr>
        <w:tc>
          <w:tcPr>
            <w:tcW w:w="2113" w:type="dxa"/>
            <w:vMerge/>
            <w:shd w:val="clear" w:color="auto" w:fill="auto"/>
          </w:tcPr>
          <w:p w:rsidR="00A63FA2" w:rsidRDefault="00A63FA2"/>
        </w:tc>
        <w:tc>
          <w:tcPr>
            <w:tcW w:w="994" w:type="dxa"/>
            <w:gridSpan w:val="3"/>
            <w:shd w:val="clear" w:color="auto" w:fill="auto"/>
          </w:tcPr>
          <w:p w:rsidR="00A63FA2" w:rsidRDefault="008A4483">
            <w:r>
              <w:rPr>
                <w:rFonts w:hint="eastAsia"/>
              </w:rPr>
              <w:t>8.5.4.5</w:t>
            </w:r>
            <w:r>
              <w:rPr>
                <w:rFonts w:hint="eastAsia"/>
              </w:rPr>
              <w:t>实施危害控制计划</w:t>
            </w:r>
          </w:p>
          <w:p w:rsidR="00A63FA2" w:rsidRDefault="00A63FA2"/>
        </w:tc>
        <w:tc>
          <w:tcPr>
            <w:tcW w:w="749" w:type="dxa"/>
            <w:shd w:val="clear" w:color="auto" w:fill="auto"/>
          </w:tcPr>
          <w:p w:rsidR="00A63FA2" w:rsidRDefault="008A4483">
            <w:r>
              <w:rPr>
                <w:rFonts w:hint="eastAsia"/>
              </w:rPr>
              <w:t>现场查看</w:t>
            </w:r>
          </w:p>
        </w:tc>
        <w:tc>
          <w:tcPr>
            <w:tcW w:w="10589" w:type="dxa"/>
            <w:shd w:val="clear" w:color="auto" w:fill="auto"/>
          </w:tcPr>
          <w:p w:rsidR="00A63FA2" w:rsidRDefault="008A4483">
            <w:r>
              <w:rPr>
                <w:rFonts w:hint="eastAsia"/>
              </w:rPr>
              <w:t>OPRP</w:t>
            </w:r>
            <w:r>
              <w:rPr>
                <w:rFonts w:hint="eastAsia"/>
              </w:rPr>
              <w:t>的实施情况：</w:t>
            </w:r>
            <w:r>
              <w:rPr>
                <w:rFonts w:hint="eastAsia"/>
                <w:b/>
                <w:bCs/>
              </w:rPr>
              <w:t>见生产部审核记录</w:t>
            </w:r>
          </w:p>
          <w:tbl>
            <w:tblPr>
              <w:tblStyle w:val="ab"/>
              <w:tblW w:w="9043" w:type="dxa"/>
              <w:tblLayout w:type="fixed"/>
              <w:tblLook w:val="04A0" w:firstRow="1" w:lastRow="0" w:firstColumn="1" w:lastColumn="0" w:noHBand="0" w:noVBand="1"/>
            </w:tblPr>
            <w:tblGrid>
              <w:gridCol w:w="924"/>
              <w:gridCol w:w="1935"/>
              <w:gridCol w:w="1662"/>
              <w:gridCol w:w="1275"/>
              <w:gridCol w:w="1898"/>
              <w:gridCol w:w="1349"/>
            </w:tblGrid>
            <w:tr w:rsidR="00A63FA2">
              <w:tc>
                <w:tcPr>
                  <w:tcW w:w="924" w:type="dxa"/>
                </w:tcPr>
                <w:p w:rsidR="00A63FA2" w:rsidRDefault="00A63FA2"/>
              </w:tc>
              <w:tc>
                <w:tcPr>
                  <w:tcW w:w="1935" w:type="dxa"/>
                </w:tcPr>
                <w:p w:rsidR="00A63FA2" w:rsidRDefault="008A4483">
                  <w:r>
                    <w:rPr>
                      <w:rFonts w:hint="eastAsia"/>
                    </w:rPr>
                    <w:t>地点</w:t>
                  </w:r>
                </w:p>
              </w:tc>
              <w:tc>
                <w:tcPr>
                  <w:tcW w:w="1662" w:type="dxa"/>
                </w:tcPr>
                <w:p w:rsidR="00A63FA2" w:rsidRDefault="008A4483">
                  <w:r>
                    <w:rPr>
                      <w:rFonts w:hint="eastAsia"/>
                    </w:rPr>
                    <w:t>操作限值</w:t>
                  </w:r>
                </w:p>
              </w:tc>
              <w:tc>
                <w:tcPr>
                  <w:tcW w:w="1275" w:type="dxa"/>
                </w:tcPr>
                <w:p w:rsidR="00A63FA2" w:rsidRDefault="008A4483">
                  <w:r>
                    <w:rPr>
                      <w:rFonts w:hint="eastAsia"/>
                    </w:rPr>
                    <w:t>记录情况</w:t>
                  </w:r>
                </w:p>
              </w:tc>
              <w:tc>
                <w:tcPr>
                  <w:tcW w:w="1898" w:type="dxa"/>
                </w:tcPr>
                <w:p w:rsidR="00A63FA2" w:rsidRDefault="008A4483">
                  <w:r>
                    <w:rPr>
                      <w:rFonts w:hint="eastAsia"/>
                    </w:rPr>
                    <w:t>现场显示</w:t>
                  </w:r>
                </w:p>
              </w:tc>
              <w:tc>
                <w:tcPr>
                  <w:tcW w:w="1349" w:type="dxa"/>
                </w:tcPr>
                <w:p w:rsidR="00A63FA2" w:rsidRDefault="008A4483">
                  <w:r>
                    <w:rPr>
                      <w:rFonts w:hint="eastAsia"/>
                    </w:rPr>
                    <w:t>结论</w:t>
                  </w:r>
                </w:p>
              </w:tc>
            </w:tr>
            <w:tr w:rsidR="00A63FA2">
              <w:tc>
                <w:tcPr>
                  <w:tcW w:w="924" w:type="dxa"/>
                </w:tcPr>
                <w:p w:rsidR="00A63FA2" w:rsidRDefault="008A4483">
                  <w:r>
                    <w:rPr>
                      <w:rFonts w:hint="eastAsia"/>
                    </w:rPr>
                    <w:t>OPRP1</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OPRP2</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r w:rsidR="00A63FA2">
              <w:tc>
                <w:tcPr>
                  <w:tcW w:w="924" w:type="dxa"/>
                </w:tcPr>
                <w:p w:rsidR="00A63FA2" w:rsidRDefault="008A4483">
                  <w:r>
                    <w:rPr>
                      <w:rFonts w:hint="eastAsia"/>
                    </w:rPr>
                    <w:t>OPRP3</w:t>
                  </w:r>
                </w:p>
              </w:tc>
              <w:tc>
                <w:tcPr>
                  <w:tcW w:w="1935" w:type="dxa"/>
                </w:tcPr>
                <w:p w:rsidR="00A63FA2" w:rsidRDefault="00A63FA2"/>
              </w:tc>
              <w:tc>
                <w:tcPr>
                  <w:tcW w:w="1662" w:type="dxa"/>
                </w:tcPr>
                <w:p w:rsidR="00A63FA2" w:rsidRDefault="00A63FA2"/>
              </w:tc>
              <w:tc>
                <w:tcPr>
                  <w:tcW w:w="1275" w:type="dxa"/>
                </w:tcPr>
                <w:p w:rsidR="00A63FA2" w:rsidRDefault="00A63FA2"/>
              </w:tc>
              <w:tc>
                <w:tcPr>
                  <w:tcW w:w="1898" w:type="dxa"/>
                </w:tcPr>
                <w:p w:rsidR="00A63FA2" w:rsidRDefault="00A63FA2"/>
              </w:tc>
              <w:tc>
                <w:tcPr>
                  <w:tcW w:w="1349" w:type="dxa"/>
                </w:tcPr>
                <w:p w:rsidR="00A63FA2" w:rsidRDefault="00A63FA2"/>
              </w:tc>
            </w:tr>
          </w:tbl>
          <w:p w:rsidR="00A63FA2" w:rsidRDefault="00A63FA2">
            <w:pPr>
              <w:rPr>
                <w:highlight w:val="cyan"/>
              </w:rPr>
            </w:pPr>
          </w:p>
          <w:p w:rsidR="00F16D3B" w:rsidRDefault="008A4483" w:rsidP="00F16D3B">
            <w:r>
              <w:rPr>
                <w:rFonts w:hint="eastAsia"/>
              </w:rPr>
              <w:t>HACCP</w:t>
            </w:r>
            <w:r>
              <w:rPr>
                <w:rFonts w:hint="eastAsia"/>
              </w:rPr>
              <w:t>的实施情况：</w:t>
            </w:r>
            <w:r w:rsidR="00F16D3B">
              <w:rPr>
                <w:rFonts w:hint="eastAsia"/>
                <w:b/>
                <w:bCs/>
              </w:rPr>
              <w:t>见生产部审核记录</w:t>
            </w:r>
          </w:p>
          <w:p w:rsidR="00A63FA2" w:rsidRPr="002D7077" w:rsidRDefault="00A63FA2"/>
          <w:tbl>
            <w:tblPr>
              <w:tblStyle w:val="ab"/>
              <w:tblW w:w="9043" w:type="dxa"/>
              <w:tblLayout w:type="fixed"/>
              <w:tblLook w:val="04A0" w:firstRow="1" w:lastRow="0" w:firstColumn="1" w:lastColumn="0" w:noHBand="0" w:noVBand="1"/>
            </w:tblPr>
            <w:tblGrid>
              <w:gridCol w:w="934"/>
              <w:gridCol w:w="1925"/>
              <w:gridCol w:w="1383"/>
              <w:gridCol w:w="2410"/>
              <w:gridCol w:w="1701"/>
              <w:gridCol w:w="690"/>
            </w:tblGrid>
            <w:tr w:rsidR="00A63FA2" w:rsidTr="009972C5">
              <w:tc>
                <w:tcPr>
                  <w:tcW w:w="934" w:type="dxa"/>
                </w:tcPr>
                <w:p w:rsidR="00A63FA2" w:rsidRDefault="00A63FA2"/>
              </w:tc>
              <w:tc>
                <w:tcPr>
                  <w:tcW w:w="1925" w:type="dxa"/>
                </w:tcPr>
                <w:p w:rsidR="00A63FA2" w:rsidRDefault="00A63FA2"/>
              </w:tc>
              <w:tc>
                <w:tcPr>
                  <w:tcW w:w="1383" w:type="dxa"/>
                </w:tcPr>
                <w:p w:rsidR="00A63FA2" w:rsidRDefault="00A63FA2"/>
              </w:tc>
              <w:tc>
                <w:tcPr>
                  <w:tcW w:w="2410" w:type="dxa"/>
                </w:tcPr>
                <w:p w:rsidR="00A63FA2" w:rsidRDefault="00A63FA2"/>
              </w:tc>
              <w:tc>
                <w:tcPr>
                  <w:tcW w:w="1701" w:type="dxa"/>
                </w:tcPr>
                <w:p w:rsidR="00A63FA2" w:rsidRDefault="00A63FA2"/>
              </w:tc>
              <w:tc>
                <w:tcPr>
                  <w:tcW w:w="690" w:type="dxa"/>
                </w:tcPr>
                <w:p w:rsidR="00A63FA2" w:rsidRDefault="008A4483">
                  <w:r>
                    <w:rPr>
                      <w:rFonts w:hint="eastAsia"/>
                    </w:rPr>
                    <w:t>结论</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Pr="00A81774" w:rsidRDefault="00356FDB" w:rsidP="00356FDB">
                  <w:pPr>
                    <w:jc w:val="left"/>
                    <w:rPr>
                      <w:rFonts w:asciiTheme="minorEastAsia" w:eastAsiaTheme="minorEastAsia" w:hAnsiTheme="minorEastAsia"/>
                      <w:szCs w:val="21"/>
                      <w:highlight w:val="yellow"/>
                    </w:rPr>
                  </w:pPr>
                </w:p>
              </w:tc>
              <w:tc>
                <w:tcPr>
                  <w:tcW w:w="2410" w:type="dxa"/>
                </w:tcPr>
                <w:p w:rsidR="00F91203" w:rsidRPr="00356FDB" w:rsidRDefault="00F91203" w:rsidP="00356FDB">
                  <w:pPr>
                    <w:pStyle w:val="2"/>
                    <w:ind w:left="0" w:firstLineChars="0" w:firstLine="0"/>
                  </w:pPr>
                </w:p>
              </w:tc>
              <w:tc>
                <w:tcPr>
                  <w:tcW w:w="1701" w:type="dxa"/>
                </w:tcPr>
                <w:p w:rsidR="00356FDB" w:rsidRDefault="00356FDB" w:rsidP="00356FDB"/>
              </w:tc>
              <w:tc>
                <w:tcPr>
                  <w:tcW w:w="690" w:type="dxa"/>
                </w:tcPr>
                <w:p w:rsidR="00356FDB" w:rsidRDefault="00356FDB" w:rsidP="00356FDB">
                  <w:r>
                    <w:rPr>
                      <w:rFonts w:hint="eastAsia"/>
                    </w:rPr>
                    <w:t>正</w:t>
                  </w:r>
                  <w:r>
                    <w:t>常</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Default="00356FDB" w:rsidP="00356FDB"/>
              </w:tc>
              <w:tc>
                <w:tcPr>
                  <w:tcW w:w="2410" w:type="dxa"/>
                </w:tcPr>
                <w:p w:rsidR="00A704C1" w:rsidRPr="00A704C1" w:rsidRDefault="00A704C1" w:rsidP="00A704C1">
                  <w:pPr>
                    <w:pStyle w:val="2"/>
                  </w:pPr>
                </w:p>
              </w:tc>
              <w:tc>
                <w:tcPr>
                  <w:tcW w:w="1701" w:type="dxa"/>
                </w:tcPr>
                <w:p w:rsidR="00356FDB" w:rsidRDefault="00356FDB" w:rsidP="00356FDB"/>
              </w:tc>
              <w:tc>
                <w:tcPr>
                  <w:tcW w:w="690" w:type="dxa"/>
                </w:tcPr>
                <w:p w:rsidR="00356FDB" w:rsidRDefault="00DE5386" w:rsidP="00356FDB">
                  <w:r>
                    <w:rPr>
                      <w:rFonts w:hint="eastAsia"/>
                    </w:rPr>
                    <w:t>正</w:t>
                  </w:r>
                  <w:r>
                    <w:t>常</w:t>
                  </w:r>
                </w:p>
              </w:tc>
            </w:tr>
            <w:tr w:rsidR="00356FDB" w:rsidTr="009972C5">
              <w:tc>
                <w:tcPr>
                  <w:tcW w:w="934" w:type="dxa"/>
                </w:tcPr>
                <w:p w:rsidR="00356FDB" w:rsidRDefault="00356FDB" w:rsidP="00356FDB"/>
              </w:tc>
              <w:tc>
                <w:tcPr>
                  <w:tcW w:w="1925" w:type="dxa"/>
                </w:tcPr>
                <w:p w:rsidR="00356FDB" w:rsidRDefault="00356FDB" w:rsidP="00356FDB"/>
              </w:tc>
              <w:tc>
                <w:tcPr>
                  <w:tcW w:w="1383" w:type="dxa"/>
                </w:tcPr>
                <w:p w:rsidR="00356FDB" w:rsidRPr="00DE5386" w:rsidRDefault="00356FDB" w:rsidP="00356FDB"/>
              </w:tc>
              <w:tc>
                <w:tcPr>
                  <w:tcW w:w="2410" w:type="dxa"/>
                </w:tcPr>
                <w:p w:rsidR="00DE5386" w:rsidRPr="00DE5386" w:rsidRDefault="00DE5386" w:rsidP="00DE5386">
                  <w:pPr>
                    <w:pStyle w:val="2"/>
                    <w:ind w:left="0" w:firstLineChars="0" w:firstLine="0"/>
                  </w:pPr>
                </w:p>
              </w:tc>
              <w:tc>
                <w:tcPr>
                  <w:tcW w:w="1701" w:type="dxa"/>
                </w:tcPr>
                <w:p w:rsidR="00356FDB" w:rsidRPr="00482EB4" w:rsidRDefault="00356FDB" w:rsidP="00356FDB"/>
              </w:tc>
              <w:tc>
                <w:tcPr>
                  <w:tcW w:w="690" w:type="dxa"/>
                </w:tcPr>
                <w:p w:rsidR="00356FDB" w:rsidRDefault="00957148" w:rsidP="00356FDB">
                  <w:r>
                    <w:rPr>
                      <w:rFonts w:hint="eastAsia"/>
                    </w:rPr>
                    <w:t>正</w:t>
                  </w:r>
                  <w:r>
                    <w:t>常</w:t>
                  </w:r>
                </w:p>
              </w:tc>
            </w:tr>
          </w:tbl>
          <w:p w:rsidR="00A63FA2" w:rsidRDefault="00A63FA2"/>
        </w:tc>
        <w:tc>
          <w:tcPr>
            <w:tcW w:w="992" w:type="dxa"/>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486"/>
        </w:trPr>
        <w:tc>
          <w:tcPr>
            <w:tcW w:w="2113" w:type="dxa"/>
            <w:vMerge w:val="restart"/>
            <w:shd w:val="clear" w:color="auto" w:fill="auto"/>
          </w:tcPr>
          <w:p w:rsidR="00A63FA2" w:rsidRDefault="008A4483">
            <w:r>
              <w:rPr>
                <w:rFonts w:hint="eastAsia"/>
              </w:rPr>
              <w:t>PRP</w:t>
            </w:r>
            <w:r>
              <w:rPr>
                <w:rFonts w:hint="eastAsia"/>
              </w:rPr>
              <w:t>和危害控制计划文件的更新</w:t>
            </w:r>
          </w:p>
        </w:tc>
        <w:tc>
          <w:tcPr>
            <w:tcW w:w="994" w:type="dxa"/>
            <w:gridSpan w:val="3"/>
            <w:vMerge w:val="restart"/>
            <w:shd w:val="clear" w:color="auto" w:fill="auto"/>
          </w:tcPr>
          <w:p w:rsidR="00A63FA2" w:rsidRDefault="008A4483">
            <w:r>
              <w:rPr>
                <w:rFonts w:hint="eastAsia"/>
              </w:rPr>
              <w:t>F8. 6</w:t>
            </w:r>
          </w:p>
          <w:p w:rsidR="00A63FA2" w:rsidRDefault="00A63FA2"/>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8.6</w:t>
            </w:r>
            <w:r>
              <w:rPr>
                <w:rFonts w:hint="eastAsia"/>
              </w:rPr>
              <w:t>条款</w:t>
            </w:r>
            <w:r>
              <w:rPr>
                <w:rFonts w:hint="eastAsia"/>
              </w:rPr>
              <w:t xml:space="preserve">  </w:t>
            </w:r>
            <w:r>
              <w:rPr>
                <w:rFonts w:hint="eastAsia"/>
              </w:rPr>
              <w:sym w:font="Wingdings" w:char="00A8"/>
            </w:r>
            <w:r>
              <w:rPr>
                <w:rFonts w:hint="eastAsia"/>
              </w:rPr>
              <w:t>《更新控制程序》</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4274"/>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rsidR="00A63FA2" w:rsidRDefault="008A4483">
            <w:r>
              <w:rPr>
                <w:rFonts w:hint="eastAsia"/>
              </w:rPr>
              <w:sym w:font="Wingdings" w:char="00FE"/>
            </w:r>
            <w:r>
              <w:rPr>
                <w:rFonts w:hint="eastAsia"/>
              </w:rPr>
              <w:t>体系建立以来未发生</w:t>
            </w:r>
          </w:p>
          <w:p w:rsidR="00A63FA2" w:rsidRDefault="008A4483">
            <w:r>
              <w:rPr>
                <w:rFonts w:hint="eastAsia"/>
              </w:rPr>
              <w:sym w:font="Wingdings" w:char="00A8"/>
            </w:r>
            <w:r>
              <w:rPr>
                <w:rFonts w:hint="eastAsia"/>
              </w:rPr>
              <w:t>近一年以来未发生</w:t>
            </w:r>
          </w:p>
          <w:tbl>
            <w:tblPr>
              <w:tblStyle w:val="ab"/>
              <w:tblW w:w="9043" w:type="dxa"/>
              <w:tblLayout w:type="fixed"/>
              <w:tblLook w:val="04A0" w:firstRow="1" w:lastRow="0" w:firstColumn="1" w:lastColumn="0" w:noHBand="0" w:noVBand="1"/>
            </w:tblPr>
            <w:tblGrid>
              <w:gridCol w:w="1925"/>
              <w:gridCol w:w="2300"/>
              <w:gridCol w:w="4818"/>
            </w:tblGrid>
            <w:tr w:rsidR="00A63FA2">
              <w:tc>
                <w:tcPr>
                  <w:tcW w:w="1925" w:type="dxa"/>
                </w:tcPr>
                <w:p w:rsidR="00A63FA2" w:rsidRDefault="008A4483">
                  <w:r>
                    <w:rPr>
                      <w:rFonts w:hint="eastAsia"/>
                    </w:rPr>
                    <w:t>变更的内容</w:t>
                  </w:r>
                </w:p>
              </w:tc>
              <w:tc>
                <w:tcPr>
                  <w:tcW w:w="2300" w:type="dxa"/>
                </w:tcPr>
                <w:p w:rsidR="00A63FA2" w:rsidRDefault="008A4483">
                  <w:r>
                    <w:rPr>
                      <w:rFonts w:hint="eastAsia"/>
                    </w:rPr>
                    <w:t>变更的时间</w:t>
                  </w:r>
                </w:p>
              </w:tc>
              <w:tc>
                <w:tcPr>
                  <w:tcW w:w="4818" w:type="dxa"/>
                </w:tcPr>
                <w:p w:rsidR="00A63FA2" w:rsidRDefault="008A4483">
                  <w:r>
                    <w:rPr>
                      <w:rFonts w:hint="eastAsia"/>
                    </w:rPr>
                    <w:t>变更的内容</w:t>
                  </w:r>
                </w:p>
              </w:tc>
            </w:tr>
            <w:tr w:rsidR="00A63FA2">
              <w:tc>
                <w:tcPr>
                  <w:tcW w:w="1925" w:type="dxa"/>
                </w:tcPr>
                <w:p w:rsidR="00A63FA2" w:rsidRDefault="008A4483">
                  <w:r>
                    <w:rPr>
                      <w:rFonts w:hint="eastAsia"/>
                    </w:rPr>
                    <w:t>原料、</w:t>
                  </w:r>
                  <w:r>
                    <w:rPr>
                      <w:rFonts w:hint="eastAsia"/>
                    </w:rPr>
                    <w:t xml:space="preserve"> </w:t>
                  </w:r>
                  <w:r>
                    <w:rPr>
                      <w:rFonts w:hint="eastAsia"/>
                    </w:rPr>
                    <w:t>辅料和与产品接触材料的特性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成品特性</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预期用途</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流程图、</w:t>
                  </w:r>
                  <w:r>
                    <w:rPr>
                      <w:rFonts w:hint="eastAsia"/>
                    </w:rPr>
                    <w:t xml:space="preserve"> </w:t>
                  </w:r>
                  <w:r>
                    <w:rPr>
                      <w:rFonts w:hint="eastAsia"/>
                    </w:rPr>
                    <w:t>工艺步骤和控制措施</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PRP</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OPRP</w:t>
                  </w:r>
                  <w:r>
                    <w:rPr>
                      <w:rFonts w:hint="eastAsia"/>
                    </w:rPr>
                    <w:t>计划</w:t>
                  </w:r>
                </w:p>
              </w:tc>
              <w:tc>
                <w:tcPr>
                  <w:tcW w:w="2300" w:type="dxa"/>
                </w:tcPr>
                <w:p w:rsidR="00A63FA2" w:rsidRDefault="008A4483">
                  <w:r>
                    <w:rPr>
                      <w:rFonts w:hint="eastAsia"/>
                    </w:rPr>
                    <w:t>——</w:t>
                  </w:r>
                </w:p>
              </w:tc>
              <w:tc>
                <w:tcPr>
                  <w:tcW w:w="4818" w:type="dxa"/>
                </w:tcPr>
                <w:p w:rsidR="00A63FA2" w:rsidRDefault="00A63FA2"/>
              </w:tc>
            </w:tr>
            <w:tr w:rsidR="00A63FA2">
              <w:tc>
                <w:tcPr>
                  <w:tcW w:w="1925" w:type="dxa"/>
                </w:tcPr>
                <w:p w:rsidR="00A63FA2" w:rsidRDefault="008A4483">
                  <w:r>
                    <w:rPr>
                      <w:rFonts w:hint="eastAsia"/>
                    </w:rPr>
                    <w:t>HACCP</w:t>
                  </w:r>
                  <w:r>
                    <w:rPr>
                      <w:rFonts w:hint="eastAsia"/>
                    </w:rPr>
                    <w:t>计划</w:t>
                  </w:r>
                </w:p>
              </w:tc>
              <w:tc>
                <w:tcPr>
                  <w:tcW w:w="2300" w:type="dxa"/>
                </w:tcPr>
                <w:p w:rsidR="00A63FA2" w:rsidRDefault="008A4483">
                  <w:r>
                    <w:rPr>
                      <w:rFonts w:hint="eastAsia"/>
                    </w:rPr>
                    <w:t>——</w:t>
                  </w:r>
                </w:p>
              </w:tc>
              <w:tc>
                <w:tcPr>
                  <w:tcW w:w="4818" w:type="dxa"/>
                </w:tcPr>
                <w:p w:rsidR="00A63FA2" w:rsidRDefault="00A63FA2"/>
              </w:tc>
            </w:tr>
          </w:tbl>
          <w:p w:rsidR="00A63FA2" w:rsidRDefault="00A63FA2"/>
        </w:tc>
        <w:tc>
          <w:tcPr>
            <w:tcW w:w="992" w:type="dxa"/>
            <w:vMerge/>
            <w:shd w:val="clear" w:color="auto" w:fill="auto"/>
          </w:tcPr>
          <w:p w:rsidR="00A63FA2" w:rsidRDefault="00A63FA2"/>
        </w:tc>
      </w:tr>
      <w:tr w:rsidR="00A63FA2" w:rsidTr="003133DF">
        <w:trPr>
          <w:gridBefore w:val="1"/>
          <w:wBefore w:w="14" w:type="dxa"/>
          <w:trHeight w:val="486"/>
        </w:trPr>
        <w:tc>
          <w:tcPr>
            <w:tcW w:w="2113" w:type="dxa"/>
            <w:vMerge w:val="restart"/>
            <w:shd w:val="clear" w:color="auto" w:fill="auto"/>
          </w:tcPr>
          <w:p w:rsidR="00A63FA2" w:rsidRDefault="008A4483">
            <w:r>
              <w:rPr>
                <w:rFonts w:hint="eastAsia"/>
              </w:rPr>
              <w:t>与</w:t>
            </w:r>
            <w:r>
              <w:rPr>
                <w:rFonts w:hint="eastAsia"/>
              </w:rPr>
              <w:t xml:space="preserve"> PRP</w:t>
            </w:r>
            <w:r>
              <w:rPr>
                <w:rFonts w:hint="eastAsia"/>
              </w:rPr>
              <w:t>、危害控制计划有关的验证</w:t>
            </w:r>
            <w:r>
              <w:rPr>
                <w:rFonts w:hint="eastAsia"/>
              </w:rPr>
              <w:br/>
            </w:r>
          </w:p>
          <w:p w:rsidR="00A63FA2" w:rsidRDefault="00A63FA2"/>
        </w:tc>
        <w:tc>
          <w:tcPr>
            <w:tcW w:w="994" w:type="dxa"/>
            <w:gridSpan w:val="3"/>
            <w:vMerge w:val="restart"/>
            <w:shd w:val="clear" w:color="auto" w:fill="auto"/>
          </w:tcPr>
          <w:p w:rsidR="00A63FA2" w:rsidRDefault="008A4483">
            <w:r>
              <w:rPr>
                <w:rFonts w:hint="eastAsia"/>
              </w:rPr>
              <w:t>F8.8.1</w:t>
            </w:r>
          </w:p>
          <w:p w:rsidR="00A63FA2" w:rsidRDefault="00A63FA2" w:rsidP="00335041"/>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rPr>
                <w:rFonts w:hint="eastAsia"/>
              </w:rPr>
              <w:sym w:font="Wingdings" w:char="00FE"/>
            </w:r>
            <w:r>
              <w:rPr>
                <w:rFonts w:hint="eastAsia"/>
              </w:rPr>
              <w:t>管理</w:t>
            </w:r>
            <w:r>
              <w:t>手册</w:t>
            </w:r>
            <w:r>
              <w:rPr>
                <w:rFonts w:hint="eastAsia"/>
              </w:rPr>
              <w:t>8.8.1</w:t>
            </w:r>
            <w:r>
              <w:rPr>
                <w:rFonts w:hint="eastAsia"/>
              </w:rPr>
              <w:t>条款</w:t>
            </w:r>
            <w:r>
              <w:rPr>
                <w:rFonts w:hint="eastAsia"/>
              </w:rPr>
              <w:sym w:font="Wingdings" w:char="00A8"/>
            </w:r>
            <w:r>
              <w:rPr>
                <w:rFonts w:hint="eastAsia"/>
              </w:rPr>
              <w:t>《确认、验证结果评价与分析控制程序》</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1101"/>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组织建立、实施和保持验证活动。</w:t>
            </w:r>
          </w:p>
          <w:tbl>
            <w:tblPr>
              <w:tblStyle w:val="ab"/>
              <w:tblW w:w="9043" w:type="dxa"/>
              <w:tblLayout w:type="fixed"/>
              <w:tblLook w:val="04A0" w:firstRow="1" w:lastRow="0" w:firstColumn="1" w:lastColumn="0" w:noHBand="0" w:noVBand="1"/>
            </w:tblPr>
            <w:tblGrid>
              <w:gridCol w:w="1995"/>
              <w:gridCol w:w="1700"/>
              <w:gridCol w:w="1730"/>
              <w:gridCol w:w="1809"/>
              <w:gridCol w:w="1809"/>
            </w:tblGrid>
            <w:tr w:rsidR="00A63FA2">
              <w:trPr>
                <w:trHeight w:val="90"/>
              </w:trPr>
              <w:tc>
                <w:tcPr>
                  <w:tcW w:w="1995" w:type="dxa"/>
                </w:tcPr>
                <w:p w:rsidR="00A63FA2" w:rsidRDefault="008A4483">
                  <w:pPr>
                    <w:rPr>
                      <w:szCs w:val="21"/>
                    </w:rPr>
                  </w:pPr>
                  <w:r>
                    <w:rPr>
                      <w:rFonts w:hint="eastAsia"/>
                      <w:szCs w:val="21"/>
                    </w:rPr>
                    <w:t>目的</w:t>
                  </w:r>
                </w:p>
              </w:tc>
              <w:tc>
                <w:tcPr>
                  <w:tcW w:w="1700" w:type="dxa"/>
                </w:tcPr>
                <w:p w:rsidR="00A63FA2" w:rsidRDefault="008A4483">
                  <w:pPr>
                    <w:rPr>
                      <w:szCs w:val="21"/>
                    </w:rPr>
                  </w:pPr>
                  <w:r>
                    <w:rPr>
                      <w:rFonts w:hint="eastAsia"/>
                      <w:szCs w:val="21"/>
                    </w:rPr>
                    <w:t>方法</w:t>
                  </w:r>
                </w:p>
              </w:tc>
              <w:tc>
                <w:tcPr>
                  <w:tcW w:w="1730" w:type="dxa"/>
                </w:tcPr>
                <w:p w:rsidR="00A63FA2" w:rsidRDefault="008A4483">
                  <w:pPr>
                    <w:rPr>
                      <w:szCs w:val="21"/>
                    </w:rPr>
                  </w:pPr>
                  <w:r>
                    <w:rPr>
                      <w:rFonts w:hint="eastAsia"/>
                      <w:szCs w:val="21"/>
                    </w:rPr>
                    <w:t>频次</w:t>
                  </w:r>
                </w:p>
              </w:tc>
              <w:tc>
                <w:tcPr>
                  <w:tcW w:w="1809" w:type="dxa"/>
                </w:tcPr>
                <w:p w:rsidR="00A63FA2" w:rsidRDefault="008A4483">
                  <w:pPr>
                    <w:rPr>
                      <w:szCs w:val="21"/>
                    </w:rPr>
                  </w:pPr>
                  <w:r>
                    <w:rPr>
                      <w:rFonts w:hint="eastAsia"/>
                      <w:szCs w:val="21"/>
                    </w:rPr>
                    <w:t>职责</w:t>
                  </w:r>
                </w:p>
              </w:tc>
              <w:tc>
                <w:tcPr>
                  <w:tcW w:w="1809" w:type="dxa"/>
                </w:tcPr>
                <w:p w:rsidR="00A63FA2" w:rsidRDefault="008A4483">
                  <w:pPr>
                    <w:rPr>
                      <w:szCs w:val="21"/>
                    </w:rPr>
                  </w:pPr>
                  <w:r>
                    <w:rPr>
                      <w:rFonts w:hint="eastAsia"/>
                      <w:szCs w:val="21"/>
                    </w:rPr>
                    <w:t>结论</w:t>
                  </w:r>
                </w:p>
              </w:tc>
            </w:tr>
            <w:tr w:rsidR="00676AAB">
              <w:tc>
                <w:tcPr>
                  <w:tcW w:w="1995" w:type="dxa"/>
                </w:tcPr>
                <w:p w:rsidR="00676AAB" w:rsidRDefault="00676AAB" w:rsidP="00676AAB">
                  <w:r w:rsidRPr="005D2D04">
                    <w:rPr>
                      <w:rFonts w:ascii="宋体" w:hAnsi="宋体" w:hint="eastAsia"/>
                      <w:kern w:val="0"/>
                      <w:szCs w:val="16"/>
                    </w:rPr>
                    <w:t>前提方案（PRP/GMP）的验证</w:t>
                  </w:r>
                </w:p>
              </w:tc>
              <w:tc>
                <w:tcPr>
                  <w:tcW w:w="1700" w:type="dxa"/>
                </w:tcPr>
                <w:p w:rsidR="00676AAB" w:rsidRDefault="00676AAB" w:rsidP="00676AAB">
                  <w:pPr>
                    <w:rPr>
                      <w:szCs w:val="21"/>
                    </w:rPr>
                  </w:pPr>
                  <w:r>
                    <w:rPr>
                      <w:rFonts w:hint="eastAsia"/>
                      <w:szCs w:val="21"/>
                    </w:rPr>
                    <w:t>自行检查</w:t>
                  </w:r>
                </w:p>
              </w:tc>
              <w:tc>
                <w:tcPr>
                  <w:tcW w:w="1730" w:type="dxa"/>
                </w:tcPr>
                <w:p w:rsidR="00676AAB" w:rsidRDefault="00676AAB" w:rsidP="00676AAB">
                  <w:pPr>
                    <w:rPr>
                      <w:szCs w:val="21"/>
                    </w:rPr>
                  </w:pPr>
                  <w:r>
                    <w:rPr>
                      <w:rFonts w:hint="eastAsia"/>
                      <w:szCs w:val="21"/>
                    </w:rPr>
                    <w:t>首次运行或变更后重新运行时，至少每年进行一次</w:t>
                  </w:r>
                </w:p>
              </w:tc>
              <w:tc>
                <w:tcPr>
                  <w:tcW w:w="1809" w:type="dxa"/>
                </w:tcPr>
                <w:p w:rsidR="00676AAB" w:rsidRDefault="00676AAB" w:rsidP="00676AAB">
                  <w:pPr>
                    <w:rPr>
                      <w:szCs w:val="21"/>
                    </w:rPr>
                  </w:pPr>
                  <w:r>
                    <w:rPr>
                      <w:rFonts w:hint="eastAsia"/>
                      <w:szCs w:val="21"/>
                    </w:rPr>
                    <w:t>食品安全小组</w:t>
                  </w:r>
                </w:p>
              </w:tc>
              <w:tc>
                <w:tcPr>
                  <w:tcW w:w="1809" w:type="dxa"/>
                </w:tcPr>
                <w:p w:rsidR="00676AAB" w:rsidRDefault="00676AAB" w:rsidP="00676AAB">
                  <w:pPr>
                    <w:rPr>
                      <w:szCs w:val="21"/>
                    </w:rPr>
                  </w:pPr>
                  <w:r>
                    <w:rPr>
                      <w:rFonts w:hint="eastAsia"/>
                    </w:rPr>
                    <w:sym w:font="Wingdings" w:char="00FE"/>
                  </w:r>
                  <w:r>
                    <w:rPr>
                      <w:rFonts w:hint="eastAsia"/>
                      <w:szCs w:val="21"/>
                    </w:rPr>
                    <w:t>控制有效</w:t>
                  </w:r>
                  <w:r>
                    <w:rPr>
                      <w:rFonts w:hint="eastAsia"/>
                      <w:szCs w:val="21"/>
                    </w:rPr>
                    <w:t xml:space="preserve">   </w:t>
                  </w:r>
                </w:p>
                <w:p w:rsidR="00676AAB" w:rsidRDefault="00676AAB" w:rsidP="00676AAB">
                  <w:pPr>
                    <w:rPr>
                      <w:szCs w:val="21"/>
                    </w:rPr>
                  </w:pPr>
                  <w:r>
                    <w:rPr>
                      <w:rFonts w:hint="eastAsia"/>
                      <w:szCs w:val="21"/>
                    </w:rPr>
                    <w:sym w:font="Wingdings" w:char="00A8"/>
                  </w:r>
                  <w:r>
                    <w:rPr>
                      <w:rFonts w:hint="eastAsia"/>
                      <w:szCs w:val="21"/>
                    </w:rPr>
                    <w:t>控制无效</w:t>
                  </w:r>
                </w:p>
              </w:tc>
            </w:tr>
            <w:tr w:rsidR="00676AAB">
              <w:trPr>
                <w:trHeight w:val="90"/>
              </w:trPr>
              <w:tc>
                <w:tcPr>
                  <w:tcW w:w="1995" w:type="dxa"/>
                </w:tcPr>
                <w:p w:rsidR="00676AAB" w:rsidRDefault="00676AAB" w:rsidP="00676AAB">
                  <w:r>
                    <w:rPr>
                      <w:rFonts w:ascii="宋体" w:hAnsi="宋体" w:hint="eastAsia"/>
                      <w:kern w:val="0"/>
                      <w:szCs w:val="16"/>
                    </w:rPr>
                    <w:t>SSOP的验证</w:t>
                  </w:r>
                </w:p>
              </w:tc>
              <w:tc>
                <w:tcPr>
                  <w:tcW w:w="1700" w:type="dxa"/>
                </w:tcPr>
                <w:p w:rsidR="00676AAB" w:rsidRDefault="00676AAB" w:rsidP="00676AAB">
                  <w:pPr>
                    <w:rPr>
                      <w:szCs w:val="21"/>
                    </w:rPr>
                  </w:pPr>
                  <w:r>
                    <w:rPr>
                      <w:rFonts w:hint="eastAsia"/>
                      <w:szCs w:val="21"/>
                    </w:rPr>
                    <w:t>自行检查</w:t>
                  </w:r>
                </w:p>
              </w:tc>
              <w:tc>
                <w:tcPr>
                  <w:tcW w:w="1730" w:type="dxa"/>
                </w:tcPr>
                <w:p w:rsidR="00676AAB" w:rsidRDefault="00676AAB" w:rsidP="00676AAB">
                  <w:pPr>
                    <w:rPr>
                      <w:szCs w:val="21"/>
                    </w:rPr>
                  </w:pPr>
                  <w:r>
                    <w:rPr>
                      <w:rFonts w:hint="eastAsia"/>
                      <w:szCs w:val="21"/>
                    </w:rPr>
                    <w:t>首次运行或变更后重新运行时，至少每年进行一次</w:t>
                  </w:r>
                </w:p>
              </w:tc>
              <w:tc>
                <w:tcPr>
                  <w:tcW w:w="1809" w:type="dxa"/>
                </w:tcPr>
                <w:p w:rsidR="00676AAB" w:rsidRDefault="00676AAB" w:rsidP="00676AAB">
                  <w:pPr>
                    <w:rPr>
                      <w:szCs w:val="21"/>
                    </w:rPr>
                  </w:pPr>
                  <w:r>
                    <w:rPr>
                      <w:rFonts w:hint="eastAsia"/>
                      <w:szCs w:val="21"/>
                    </w:rPr>
                    <w:t>食品安全小组</w:t>
                  </w:r>
                </w:p>
              </w:tc>
              <w:tc>
                <w:tcPr>
                  <w:tcW w:w="1809" w:type="dxa"/>
                </w:tcPr>
                <w:p w:rsidR="00676AAB" w:rsidRDefault="00676AAB" w:rsidP="00676AAB">
                  <w:pPr>
                    <w:rPr>
                      <w:szCs w:val="21"/>
                    </w:rPr>
                  </w:pPr>
                  <w:r>
                    <w:rPr>
                      <w:rFonts w:hint="eastAsia"/>
                    </w:rPr>
                    <w:sym w:font="Wingdings" w:char="00FE"/>
                  </w:r>
                  <w:r>
                    <w:rPr>
                      <w:rFonts w:hint="eastAsia"/>
                      <w:szCs w:val="21"/>
                    </w:rPr>
                    <w:t>控制有效</w:t>
                  </w:r>
                  <w:r>
                    <w:rPr>
                      <w:rFonts w:hint="eastAsia"/>
                      <w:szCs w:val="21"/>
                    </w:rPr>
                    <w:t xml:space="preserve">   </w:t>
                  </w:r>
                </w:p>
                <w:p w:rsidR="00676AAB" w:rsidRDefault="00676AAB" w:rsidP="00676AAB">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676AAB">
                  <w:pPr>
                    <w:rPr>
                      <w:szCs w:val="21"/>
                    </w:rPr>
                  </w:pPr>
                  <w:r>
                    <w:rPr>
                      <w:rFonts w:ascii="宋体" w:hAnsi="宋体" w:hint="eastAsia"/>
                      <w:kern w:val="0"/>
                      <w:szCs w:val="16"/>
                    </w:rPr>
                    <w:t>危害控制计划的验证</w:t>
                  </w:r>
                </w:p>
              </w:tc>
              <w:tc>
                <w:tcPr>
                  <w:tcW w:w="1700" w:type="dxa"/>
                </w:tcPr>
                <w:p w:rsidR="00A63FA2" w:rsidRDefault="008A4483">
                  <w:pPr>
                    <w:rPr>
                      <w:szCs w:val="21"/>
                    </w:rPr>
                  </w:pPr>
                  <w:r>
                    <w:rPr>
                      <w:rFonts w:hint="eastAsia"/>
                      <w:szCs w:val="21"/>
                    </w:rPr>
                    <w:t>自行检查</w:t>
                  </w:r>
                </w:p>
                <w:p w:rsidR="00A63FA2" w:rsidRDefault="00A63FA2">
                  <w:pPr>
                    <w:rPr>
                      <w:szCs w:val="21"/>
                    </w:rPr>
                  </w:pPr>
                </w:p>
              </w:tc>
              <w:tc>
                <w:tcPr>
                  <w:tcW w:w="1730" w:type="dxa"/>
                </w:tcPr>
                <w:p w:rsidR="00A63FA2" w:rsidRDefault="00676AAB">
                  <w:pPr>
                    <w:rPr>
                      <w:szCs w:val="21"/>
                    </w:rPr>
                  </w:pPr>
                  <w:r>
                    <w:rPr>
                      <w:rFonts w:ascii="宋体" w:hAnsi="宋体" w:hint="eastAsia"/>
                      <w:kern w:val="0"/>
                      <w:szCs w:val="16"/>
                    </w:rPr>
                    <w:t>查阅危害控制计划验证记录表，进行了一次验证</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676AAB" w:rsidRDefault="00676AAB" w:rsidP="00676AAB">
                  <w:pPr>
                    <w:widowControl/>
                    <w:jc w:val="left"/>
                    <w:rPr>
                      <w:rFonts w:ascii="宋体" w:hAnsi="宋体"/>
                      <w:kern w:val="0"/>
                      <w:szCs w:val="16"/>
                    </w:rPr>
                  </w:pPr>
                  <w:r>
                    <w:rPr>
                      <w:rFonts w:ascii="宋体" w:hAnsi="宋体" w:hint="eastAsia"/>
                      <w:kern w:val="0"/>
                      <w:szCs w:val="16"/>
                    </w:rPr>
                    <w:t>CCP的验证</w:t>
                  </w:r>
                </w:p>
                <w:p w:rsidR="00A63FA2" w:rsidRDefault="00A63FA2">
                  <w:pPr>
                    <w:rPr>
                      <w:szCs w:val="21"/>
                    </w:rPr>
                  </w:pPr>
                </w:p>
              </w:tc>
              <w:tc>
                <w:tcPr>
                  <w:tcW w:w="1700" w:type="dxa"/>
                </w:tcPr>
                <w:p w:rsidR="00A63FA2" w:rsidRDefault="008A4483">
                  <w:pPr>
                    <w:rPr>
                      <w:szCs w:val="21"/>
                    </w:rPr>
                  </w:pPr>
                  <w:r>
                    <w:rPr>
                      <w:rFonts w:hint="eastAsia"/>
                      <w:szCs w:val="21"/>
                    </w:rPr>
                    <w:t>自行检查</w:t>
                  </w:r>
                </w:p>
                <w:p w:rsidR="00676AAB" w:rsidRDefault="00676AAB" w:rsidP="00676AAB">
                  <w:pPr>
                    <w:pStyle w:val="2"/>
                    <w:ind w:firstLineChars="0" w:firstLine="0"/>
                  </w:pPr>
                  <w:r>
                    <w:rPr>
                      <w:rFonts w:hint="eastAsia"/>
                    </w:rPr>
                    <w:t>外</w:t>
                  </w:r>
                  <w:r>
                    <w:t>部</w:t>
                  </w:r>
                  <w:r>
                    <w:rPr>
                      <w:rFonts w:hint="eastAsia"/>
                    </w:rPr>
                    <w:t>送</w:t>
                  </w:r>
                  <w:r>
                    <w:t>检</w:t>
                  </w:r>
                </w:p>
                <w:p w:rsidR="00676AAB" w:rsidRPr="00676AAB" w:rsidRDefault="00676AAB" w:rsidP="00676AAB">
                  <w:pPr>
                    <w:pStyle w:val="2"/>
                  </w:pPr>
                </w:p>
              </w:tc>
              <w:tc>
                <w:tcPr>
                  <w:tcW w:w="1730" w:type="dxa"/>
                </w:tcPr>
                <w:p w:rsidR="00A63FA2" w:rsidRDefault="00676AAB">
                  <w:pPr>
                    <w:rPr>
                      <w:szCs w:val="21"/>
                    </w:rPr>
                  </w:pPr>
                  <w:r>
                    <w:rPr>
                      <w:rFonts w:ascii="宋体" w:hAnsi="宋体" w:hint="eastAsia"/>
                      <w:kern w:val="0"/>
                      <w:szCs w:val="16"/>
                    </w:rPr>
                    <w:t>均经过周期检定，并处于有效状态</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A63FA2">
              <w:tc>
                <w:tcPr>
                  <w:tcW w:w="1995" w:type="dxa"/>
                </w:tcPr>
                <w:p w:rsidR="00A63FA2" w:rsidRDefault="00257393">
                  <w:pPr>
                    <w:rPr>
                      <w:rFonts w:ascii="宋体" w:hAnsi="宋体"/>
                      <w:kern w:val="0"/>
                      <w:szCs w:val="16"/>
                    </w:rPr>
                  </w:pPr>
                  <w:r>
                    <w:rPr>
                      <w:rFonts w:ascii="宋体" w:hAnsi="宋体" w:hint="eastAsia"/>
                      <w:kern w:val="0"/>
                      <w:szCs w:val="16"/>
                    </w:rPr>
                    <w:t>体系内、外部审核</w:t>
                  </w:r>
                </w:p>
                <w:p w:rsidR="00257393" w:rsidRPr="00257393" w:rsidRDefault="00257393" w:rsidP="00257393">
                  <w:pPr>
                    <w:pStyle w:val="2"/>
                  </w:pPr>
                </w:p>
              </w:tc>
              <w:tc>
                <w:tcPr>
                  <w:tcW w:w="1700" w:type="dxa"/>
                </w:tcPr>
                <w:p w:rsidR="00A63FA2" w:rsidRDefault="008A4483">
                  <w:pPr>
                    <w:rPr>
                      <w:szCs w:val="21"/>
                    </w:rPr>
                  </w:pPr>
                  <w:r>
                    <w:rPr>
                      <w:rFonts w:hint="eastAsia"/>
                      <w:szCs w:val="21"/>
                    </w:rPr>
                    <w:t>自行检查</w:t>
                  </w:r>
                </w:p>
              </w:tc>
              <w:tc>
                <w:tcPr>
                  <w:tcW w:w="1730" w:type="dxa"/>
                </w:tcPr>
                <w:p w:rsidR="00A63FA2" w:rsidRDefault="008A4483">
                  <w:pPr>
                    <w:rPr>
                      <w:szCs w:val="21"/>
                    </w:rPr>
                  </w:pPr>
                  <w:r>
                    <w:rPr>
                      <w:rFonts w:hint="eastAsia"/>
                      <w:szCs w:val="21"/>
                    </w:rPr>
                    <w:t>每年进行一次</w:t>
                  </w:r>
                </w:p>
              </w:tc>
              <w:tc>
                <w:tcPr>
                  <w:tcW w:w="1809" w:type="dxa"/>
                </w:tcPr>
                <w:p w:rsidR="00A63FA2" w:rsidRDefault="008A4483">
                  <w:pPr>
                    <w:rPr>
                      <w:szCs w:val="21"/>
                    </w:rPr>
                  </w:pPr>
                  <w:r>
                    <w:rPr>
                      <w:rFonts w:hint="eastAsia"/>
                      <w:szCs w:val="21"/>
                    </w:rPr>
                    <w:t>食品安全小组</w:t>
                  </w:r>
                </w:p>
              </w:tc>
              <w:tc>
                <w:tcPr>
                  <w:tcW w:w="1809" w:type="dxa"/>
                </w:tcPr>
                <w:p w:rsidR="00A63FA2" w:rsidRDefault="008A4483">
                  <w:pPr>
                    <w:rPr>
                      <w:szCs w:val="21"/>
                    </w:rPr>
                  </w:pPr>
                  <w:r>
                    <w:rPr>
                      <w:rFonts w:hint="eastAsia"/>
                    </w:rPr>
                    <w:sym w:font="Wingdings" w:char="00FE"/>
                  </w:r>
                  <w:r>
                    <w:rPr>
                      <w:rFonts w:hint="eastAsia"/>
                      <w:szCs w:val="21"/>
                    </w:rPr>
                    <w:t>控制有效</w:t>
                  </w:r>
                  <w:r>
                    <w:rPr>
                      <w:rFonts w:hint="eastAsia"/>
                      <w:szCs w:val="21"/>
                    </w:rPr>
                    <w:t xml:space="preserve">   </w:t>
                  </w:r>
                </w:p>
                <w:p w:rsidR="00A63FA2" w:rsidRDefault="008A4483">
                  <w:pPr>
                    <w:rPr>
                      <w:szCs w:val="21"/>
                    </w:rPr>
                  </w:pPr>
                  <w:r>
                    <w:rPr>
                      <w:rFonts w:hint="eastAsia"/>
                      <w:szCs w:val="21"/>
                    </w:rPr>
                    <w:sym w:font="Wingdings" w:char="00A8"/>
                  </w:r>
                  <w:r>
                    <w:rPr>
                      <w:rFonts w:hint="eastAsia"/>
                      <w:szCs w:val="21"/>
                    </w:rPr>
                    <w:t>控制无效</w:t>
                  </w:r>
                </w:p>
              </w:tc>
            </w:tr>
            <w:tr w:rsidR="00257393">
              <w:tc>
                <w:tcPr>
                  <w:tcW w:w="1995" w:type="dxa"/>
                </w:tcPr>
                <w:p w:rsidR="00257393" w:rsidRDefault="00257393" w:rsidP="00257393">
                  <w:pPr>
                    <w:widowControl/>
                    <w:rPr>
                      <w:rFonts w:ascii="宋体" w:hAnsi="宋体"/>
                      <w:kern w:val="0"/>
                      <w:szCs w:val="16"/>
                    </w:rPr>
                  </w:pPr>
                  <w:r>
                    <w:rPr>
                      <w:rFonts w:ascii="宋体" w:hAnsi="宋体" w:hint="eastAsia"/>
                      <w:kern w:val="0"/>
                      <w:szCs w:val="16"/>
                    </w:rPr>
                    <w:t>最终产品的检测</w:t>
                  </w:r>
                </w:p>
                <w:p w:rsidR="00257393" w:rsidRDefault="00257393" w:rsidP="00257393">
                  <w:pPr>
                    <w:rPr>
                      <w:rFonts w:ascii="宋体" w:hAnsi="宋体"/>
                      <w:kern w:val="0"/>
                      <w:szCs w:val="16"/>
                    </w:rPr>
                  </w:pPr>
                </w:p>
              </w:tc>
              <w:tc>
                <w:tcPr>
                  <w:tcW w:w="1700" w:type="dxa"/>
                </w:tcPr>
                <w:p w:rsidR="00257393" w:rsidRDefault="00257393" w:rsidP="00257393">
                  <w:pPr>
                    <w:rPr>
                      <w:szCs w:val="21"/>
                    </w:rPr>
                  </w:pPr>
                  <w:r>
                    <w:rPr>
                      <w:rFonts w:hint="eastAsia"/>
                      <w:szCs w:val="21"/>
                    </w:rPr>
                    <w:t>自行检查</w:t>
                  </w:r>
                </w:p>
                <w:p w:rsidR="00257393" w:rsidRDefault="00257393" w:rsidP="004C31F5">
                  <w:pPr>
                    <w:pStyle w:val="2"/>
                    <w:ind w:left="0" w:firstLineChars="0" w:firstLine="0"/>
                  </w:pPr>
                  <w:r>
                    <w:rPr>
                      <w:rFonts w:hint="eastAsia"/>
                    </w:rPr>
                    <w:t>外</w:t>
                  </w:r>
                  <w:r>
                    <w:t>部</w:t>
                  </w:r>
                  <w:r>
                    <w:rPr>
                      <w:rFonts w:hint="eastAsia"/>
                    </w:rPr>
                    <w:t>送</w:t>
                  </w:r>
                  <w:r>
                    <w:t>检</w:t>
                  </w:r>
                </w:p>
                <w:p w:rsidR="00257393" w:rsidRDefault="00257393" w:rsidP="00257393">
                  <w:pPr>
                    <w:rPr>
                      <w:szCs w:val="21"/>
                    </w:rPr>
                  </w:pPr>
                </w:p>
              </w:tc>
              <w:tc>
                <w:tcPr>
                  <w:tcW w:w="1730" w:type="dxa"/>
                </w:tcPr>
                <w:p w:rsidR="00257393" w:rsidRDefault="00257393" w:rsidP="00257393">
                  <w:pPr>
                    <w:rPr>
                      <w:szCs w:val="21"/>
                    </w:rPr>
                  </w:pPr>
                  <w:r>
                    <w:rPr>
                      <w:rFonts w:ascii="宋体" w:hAnsi="宋体" w:hint="eastAsia"/>
                      <w:kern w:val="0"/>
                      <w:szCs w:val="16"/>
                    </w:rPr>
                    <w:t>查阅了成品检验原始记录，所有成品均经过检验。</w:t>
                  </w:r>
                </w:p>
              </w:tc>
              <w:tc>
                <w:tcPr>
                  <w:tcW w:w="1809" w:type="dxa"/>
                </w:tcPr>
                <w:p w:rsidR="00257393" w:rsidRDefault="00257393" w:rsidP="00257393">
                  <w:pPr>
                    <w:rPr>
                      <w:szCs w:val="21"/>
                    </w:rPr>
                  </w:pPr>
                  <w:r>
                    <w:rPr>
                      <w:rFonts w:hint="eastAsia"/>
                      <w:szCs w:val="21"/>
                    </w:rPr>
                    <w:t>食品安全小组</w:t>
                  </w:r>
                </w:p>
              </w:tc>
              <w:tc>
                <w:tcPr>
                  <w:tcW w:w="1809" w:type="dxa"/>
                </w:tcPr>
                <w:p w:rsidR="00257393" w:rsidRDefault="00257393" w:rsidP="00257393">
                  <w:pPr>
                    <w:rPr>
                      <w:szCs w:val="21"/>
                    </w:rPr>
                  </w:pPr>
                  <w:r>
                    <w:rPr>
                      <w:rFonts w:hint="eastAsia"/>
                    </w:rPr>
                    <w:sym w:font="Wingdings" w:char="00FE"/>
                  </w:r>
                  <w:r>
                    <w:rPr>
                      <w:rFonts w:hint="eastAsia"/>
                      <w:szCs w:val="21"/>
                    </w:rPr>
                    <w:t>控制有效</w:t>
                  </w:r>
                  <w:r>
                    <w:rPr>
                      <w:rFonts w:hint="eastAsia"/>
                      <w:szCs w:val="21"/>
                    </w:rPr>
                    <w:t xml:space="preserve">   </w:t>
                  </w:r>
                </w:p>
                <w:p w:rsidR="00257393" w:rsidRDefault="00257393" w:rsidP="00257393">
                  <w:pPr>
                    <w:rPr>
                      <w:szCs w:val="21"/>
                    </w:rPr>
                  </w:pPr>
                  <w:r>
                    <w:rPr>
                      <w:rFonts w:hint="eastAsia"/>
                      <w:szCs w:val="21"/>
                    </w:rPr>
                    <w:sym w:font="Wingdings" w:char="00A8"/>
                  </w:r>
                  <w:r>
                    <w:rPr>
                      <w:rFonts w:hint="eastAsia"/>
                      <w:szCs w:val="21"/>
                    </w:rPr>
                    <w:t>控制无效</w:t>
                  </w:r>
                </w:p>
              </w:tc>
            </w:tr>
          </w:tbl>
          <w:p w:rsidR="00A63FA2" w:rsidRDefault="00A63FA2"/>
          <w:p w:rsidR="00A63FA2" w:rsidRDefault="008A4483">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A63FA2" w:rsidRDefault="00A63FA2"/>
          <w:p w:rsidR="00A63FA2" w:rsidRDefault="008A4483">
            <w:r>
              <w:rPr>
                <w:rFonts w:hint="eastAsia"/>
              </w:rPr>
              <w:t>见《验证记录》和《检验报告》</w:t>
            </w:r>
          </w:p>
          <w:p w:rsidR="00A63FA2" w:rsidRPr="002D7077" w:rsidRDefault="008A4483">
            <w:pPr>
              <w:rPr>
                <w:u w:val="single"/>
              </w:rPr>
            </w:pPr>
            <w:r w:rsidRPr="002D7077">
              <w:rPr>
                <w:rFonts w:hint="eastAsia"/>
              </w:rPr>
              <w:t>抽取作业环境（人员、空气、工器具、接触面等）检验相关记录名称：</w:t>
            </w:r>
            <w:r w:rsidRPr="002D7077">
              <w:rPr>
                <w:rFonts w:hint="eastAsia"/>
                <w:u w:val="single"/>
              </w:rPr>
              <w:t>《</w:t>
            </w:r>
            <w:r w:rsidR="00727C57" w:rsidRPr="002D7077">
              <w:rPr>
                <w:rFonts w:hint="eastAsia"/>
                <w:u w:val="single"/>
              </w:rPr>
              <w:t xml:space="preserve"> </w:t>
            </w:r>
            <w:r w:rsidR="002D7077">
              <w:rPr>
                <w:rFonts w:hint="eastAsia"/>
                <w:u w:val="single"/>
              </w:rPr>
              <w:t>车</w:t>
            </w:r>
            <w:r w:rsidR="002D7077">
              <w:rPr>
                <w:u w:val="single"/>
              </w:rPr>
              <w:t>间</w:t>
            </w:r>
            <w:r w:rsidR="002D7077">
              <w:rPr>
                <w:rFonts w:hint="eastAsia"/>
                <w:u w:val="single"/>
              </w:rPr>
              <w:t>消</w:t>
            </w:r>
            <w:r w:rsidR="002D7077">
              <w:rPr>
                <w:u w:val="single"/>
              </w:rPr>
              <w:t>毒</w:t>
            </w:r>
            <w:r w:rsidR="002D7077">
              <w:rPr>
                <w:rFonts w:hint="eastAsia"/>
                <w:u w:val="single"/>
              </w:rPr>
              <w:t>记</w:t>
            </w:r>
            <w:r w:rsidR="002D7077">
              <w:rPr>
                <w:u w:val="single"/>
              </w:rPr>
              <w:t>录</w:t>
            </w:r>
            <w:r w:rsidRPr="002D7077">
              <w:rPr>
                <w:rFonts w:hint="eastAsia"/>
                <w:u w:val="single"/>
              </w:rPr>
              <w:t>》</w:t>
            </w:r>
          </w:p>
          <w:tbl>
            <w:tblPr>
              <w:tblStyle w:val="ab"/>
              <w:tblW w:w="9043" w:type="dxa"/>
              <w:tblLayout w:type="fixed"/>
              <w:tblLook w:val="04A0" w:firstRow="1" w:lastRow="0" w:firstColumn="1" w:lastColumn="0" w:noHBand="0" w:noVBand="1"/>
            </w:tblPr>
            <w:tblGrid>
              <w:gridCol w:w="1123"/>
              <w:gridCol w:w="1413"/>
              <w:gridCol w:w="1134"/>
              <w:gridCol w:w="1761"/>
              <w:gridCol w:w="1566"/>
              <w:gridCol w:w="2046"/>
            </w:tblGrid>
            <w:tr w:rsidR="00877704" w:rsidRPr="00996DC6" w:rsidTr="00877704">
              <w:tc>
                <w:tcPr>
                  <w:tcW w:w="1123" w:type="dxa"/>
                </w:tcPr>
                <w:p w:rsidR="00877704" w:rsidRPr="00707541" w:rsidRDefault="00877704">
                  <w:r w:rsidRPr="00707541">
                    <w:rPr>
                      <w:rFonts w:hint="eastAsia"/>
                    </w:rPr>
                    <w:t>日期</w:t>
                  </w:r>
                </w:p>
              </w:tc>
              <w:tc>
                <w:tcPr>
                  <w:tcW w:w="1413" w:type="dxa"/>
                </w:tcPr>
                <w:p w:rsidR="00877704" w:rsidRPr="00707541" w:rsidRDefault="00877704">
                  <w:r w:rsidRPr="00707541">
                    <w:rPr>
                      <w:rFonts w:hint="eastAsia"/>
                    </w:rPr>
                    <w:t>样品名称</w:t>
                  </w:r>
                </w:p>
              </w:tc>
              <w:tc>
                <w:tcPr>
                  <w:tcW w:w="1134" w:type="dxa"/>
                </w:tcPr>
                <w:p w:rsidR="00877704" w:rsidRPr="00707541" w:rsidRDefault="00877704">
                  <w:r w:rsidRPr="00707541">
                    <w:rPr>
                      <w:rFonts w:hint="eastAsia"/>
                    </w:rPr>
                    <w:t>抽样比例</w:t>
                  </w:r>
                </w:p>
              </w:tc>
              <w:tc>
                <w:tcPr>
                  <w:tcW w:w="1761" w:type="dxa"/>
                </w:tcPr>
                <w:p w:rsidR="00877704" w:rsidRPr="00707541" w:rsidRDefault="00877704">
                  <w:r w:rsidRPr="00707541">
                    <w:rPr>
                      <w:rFonts w:hint="eastAsia"/>
                      <w:b/>
                      <w:bCs/>
                    </w:rPr>
                    <w:t>关键特性</w:t>
                  </w:r>
                  <w:r w:rsidRPr="00707541">
                    <w:rPr>
                      <w:rFonts w:hint="eastAsia"/>
                    </w:rPr>
                    <w:t>要求</w:t>
                  </w:r>
                </w:p>
              </w:tc>
              <w:tc>
                <w:tcPr>
                  <w:tcW w:w="1566" w:type="dxa"/>
                </w:tcPr>
                <w:p w:rsidR="00877704" w:rsidRPr="00707541" w:rsidRDefault="00877704">
                  <w:r w:rsidRPr="00707541">
                    <w:rPr>
                      <w:rFonts w:hint="eastAsia"/>
                    </w:rPr>
                    <w:t>实测结果</w:t>
                  </w:r>
                </w:p>
              </w:tc>
              <w:tc>
                <w:tcPr>
                  <w:tcW w:w="2046" w:type="dxa"/>
                </w:tcPr>
                <w:p w:rsidR="00877704" w:rsidRPr="00707541" w:rsidRDefault="00877704">
                  <w:r w:rsidRPr="00707541">
                    <w:rPr>
                      <w:rFonts w:hint="eastAsia"/>
                    </w:rPr>
                    <w:t>验证结论</w:t>
                  </w:r>
                </w:p>
              </w:tc>
            </w:tr>
            <w:tr w:rsidR="00877704" w:rsidRPr="00996DC6" w:rsidTr="00877704">
              <w:tc>
                <w:tcPr>
                  <w:tcW w:w="1123" w:type="dxa"/>
                </w:tcPr>
                <w:p w:rsidR="00877704" w:rsidRPr="001E62C4" w:rsidRDefault="00B82487" w:rsidP="00B82487">
                  <w:bookmarkStart w:id="0" w:name="_GoBack"/>
                  <w:bookmarkEnd w:id="0"/>
                  <w:r>
                    <w:rPr>
                      <w:rFonts w:hint="eastAsia"/>
                    </w:rPr>
                    <w:t>2</w:t>
                  </w:r>
                  <w:r>
                    <w:t>022.3</w:t>
                  </w:r>
                  <w:r w:rsidR="00BB164C">
                    <w:t>.1</w:t>
                  </w:r>
                  <w:r>
                    <w:t>~7.17</w:t>
                  </w:r>
                </w:p>
              </w:tc>
              <w:tc>
                <w:tcPr>
                  <w:tcW w:w="1413" w:type="dxa"/>
                </w:tcPr>
                <w:p w:rsidR="00877704" w:rsidRPr="001E62C4" w:rsidRDefault="00B82487" w:rsidP="00B82487">
                  <w:r>
                    <w:t>包材消毒记录</w:t>
                  </w:r>
                </w:p>
              </w:tc>
              <w:tc>
                <w:tcPr>
                  <w:tcW w:w="1134" w:type="dxa"/>
                </w:tcPr>
                <w:p w:rsidR="00877704" w:rsidRPr="001E62C4" w:rsidRDefault="00877704" w:rsidP="0048161B">
                  <w:r w:rsidRPr="001E62C4">
                    <w:rPr>
                      <w:rFonts w:hint="eastAsia"/>
                    </w:rPr>
                    <w:t>生</w:t>
                  </w:r>
                  <w:r w:rsidRPr="001E62C4">
                    <w:t>产</w:t>
                  </w:r>
                  <w:r w:rsidRPr="001E62C4">
                    <w:rPr>
                      <w:rFonts w:hint="eastAsia"/>
                    </w:rPr>
                    <w:t>车</w:t>
                  </w:r>
                  <w:r w:rsidRPr="001E62C4">
                    <w:t>间人员</w:t>
                  </w:r>
                </w:p>
              </w:tc>
              <w:tc>
                <w:tcPr>
                  <w:tcW w:w="1761" w:type="dxa"/>
                </w:tcPr>
                <w:p w:rsidR="00877704" w:rsidRDefault="00877704" w:rsidP="0048161B">
                  <w:r>
                    <w:rPr>
                      <w:rFonts w:hint="eastAsia"/>
                    </w:rPr>
                    <w:t>紫</w:t>
                  </w:r>
                  <w:r w:rsidRPr="001E62C4">
                    <w:rPr>
                      <w:rFonts w:hint="eastAsia"/>
                    </w:rPr>
                    <w:t>外</w:t>
                  </w:r>
                  <w:r w:rsidRPr="001E62C4">
                    <w:t>线</w:t>
                  </w:r>
                  <w:r w:rsidRPr="001E62C4">
                    <w:rPr>
                      <w:rFonts w:hint="eastAsia"/>
                    </w:rPr>
                    <w:t>线</w:t>
                  </w:r>
                  <w:r w:rsidRPr="001E62C4">
                    <w:t>消</w:t>
                  </w:r>
                  <w:r w:rsidRPr="001E62C4">
                    <w:rPr>
                      <w:rFonts w:hint="eastAsia"/>
                    </w:rPr>
                    <w:t>毒</w:t>
                  </w:r>
                  <w:r w:rsidRPr="001E62C4">
                    <w:rPr>
                      <w:rFonts w:hint="eastAsia"/>
                    </w:rPr>
                    <w:t>30</w:t>
                  </w:r>
                  <w:r w:rsidRPr="001E62C4">
                    <w:rPr>
                      <w:rFonts w:hint="eastAsia"/>
                    </w:rPr>
                    <w:t>分</w:t>
                  </w:r>
                  <w:r w:rsidRPr="001E62C4">
                    <w:t>钟</w:t>
                  </w:r>
                </w:p>
                <w:p w:rsidR="00877704" w:rsidRPr="0053087B" w:rsidRDefault="00877704" w:rsidP="0053087B">
                  <w:pPr>
                    <w:pStyle w:val="2"/>
                    <w:ind w:left="0" w:firstLineChars="0" w:firstLine="0"/>
                  </w:pPr>
                </w:p>
              </w:tc>
              <w:tc>
                <w:tcPr>
                  <w:tcW w:w="1566" w:type="dxa"/>
                </w:tcPr>
                <w:p w:rsidR="00877704" w:rsidRPr="001E62C4" w:rsidRDefault="00877704" w:rsidP="0048161B">
                  <w:r w:rsidRPr="001E62C4">
                    <w:rPr>
                      <w:rFonts w:hint="eastAsia"/>
                    </w:rPr>
                    <w:t>正</w:t>
                  </w:r>
                  <w:r w:rsidRPr="001E62C4">
                    <w:t>常</w:t>
                  </w:r>
                </w:p>
              </w:tc>
              <w:tc>
                <w:tcPr>
                  <w:tcW w:w="2046" w:type="dxa"/>
                </w:tcPr>
                <w:p w:rsidR="00877704" w:rsidRPr="001E62C4" w:rsidRDefault="00877704" w:rsidP="0048161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r>
            <w:tr w:rsidR="00877704" w:rsidTr="00877704">
              <w:tc>
                <w:tcPr>
                  <w:tcW w:w="1123" w:type="dxa"/>
                </w:tcPr>
                <w:p w:rsidR="00877704" w:rsidRPr="009F4FCB" w:rsidRDefault="00715670" w:rsidP="009F4FCB">
                  <w:pPr>
                    <w:rPr>
                      <w:rFonts w:asciiTheme="minorEastAsia" w:eastAsiaTheme="minorEastAsia" w:hAnsiTheme="minorEastAsia"/>
                      <w:szCs w:val="21"/>
                    </w:rPr>
                  </w:pPr>
                  <w:r>
                    <w:rPr>
                      <w:rFonts w:asciiTheme="minorEastAsia" w:eastAsiaTheme="minorEastAsia" w:hAnsiTheme="minorEastAsia"/>
                      <w:szCs w:val="21"/>
                    </w:rPr>
                    <w:t>2022.01</w:t>
                  </w:r>
                </w:p>
              </w:tc>
              <w:tc>
                <w:tcPr>
                  <w:tcW w:w="1413" w:type="dxa"/>
                </w:tcPr>
                <w:p w:rsidR="00877704" w:rsidRPr="009F4FCB" w:rsidRDefault="00715670" w:rsidP="009F4FCB">
                  <w:pPr>
                    <w:rPr>
                      <w:rFonts w:asciiTheme="minorEastAsia" w:eastAsiaTheme="minorEastAsia" w:hAnsiTheme="minorEastAsia"/>
                      <w:szCs w:val="21"/>
                    </w:rPr>
                  </w:pPr>
                  <w:r>
                    <w:rPr>
                      <w:rFonts w:asciiTheme="minorEastAsia" w:eastAsiaTheme="minorEastAsia" w:hAnsiTheme="minorEastAsia"/>
                      <w:szCs w:val="21"/>
                    </w:rPr>
                    <w:t>环境卫</w:t>
                  </w:r>
                  <w:r>
                    <w:rPr>
                      <w:rFonts w:asciiTheme="minorEastAsia" w:eastAsiaTheme="minorEastAsia" w:hAnsiTheme="minorEastAsia" w:hint="eastAsia"/>
                      <w:szCs w:val="21"/>
                    </w:rPr>
                    <w:t>生检</w:t>
                  </w:r>
                  <w:r w:rsidR="00877704" w:rsidRPr="009F4FCB">
                    <w:rPr>
                      <w:rFonts w:asciiTheme="minorEastAsia" w:eastAsiaTheme="minorEastAsia" w:hAnsiTheme="minorEastAsia"/>
                      <w:szCs w:val="21"/>
                    </w:rPr>
                    <w:t>查</w:t>
                  </w:r>
                  <w:r w:rsidR="00877704" w:rsidRPr="009F4FCB">
                    <w:rPr>
                      <w:rFonts w:asciiTheme="minorEastAsia" w:eastAsiaTheme="minorEastAsia" w:hAnsiTheme="minorEastAsia" w:hint="eastAsia"/>
                      <w:szCs w:val="21"/>
                    </w:rPr>
                    <w:t>记</w:t>
                  </w:r>
                  <w:r w:rsidR="00877704" w:rsidRPr="009F4FCB">
                    <w:rPr>
                      <w:rFonts w:asciiTheme="minorEastAsia" w:eastAsiaTheme="minorEastAsia" w:hAnsiTheme="minorEastAsia"/>
                      <w:szCs w:val="21"/>
                    </w:rPr>
                    <w:t>录</w:t>
                  </w:r>
                </w:p>
              </w:tc>
              <w:tc>
                <w:tcPr>
                  <w:tcW w:w="1134" w:type="dxa"/>
                </w:tcPr>
                <w:p w:rsidR="00877704" w:rsidRPr="009F4FCB" w:rsidRDefault="00877704" w:rsidP="009F4FCB">
                  <w:pPr>
                    <w:rPr>
                      <w:rFonts w:asciiTheme="minorEastAsia" w:eastAsiaTheme="minorEastAsia" w:hAnsiTheme="minorEastAsia"/>
                      <w:szCs w:val="21"/>
                    </w:rPr>
                  </w:pPr>
                  <w:r w:rsidRPr="009F4FCB">
                    <w:rPr>
                      <w:rFonts w:asciiTheme="minorEastAsia" w:eastAsiaTheme="minorEastAsia" w:hAnsiTheme="minorEastAsia" w:hint="eastAsia"/>
                      <w:szCs w:val="21"/>
                    </w:rPr>
                    <w:t>生</w:t>
                  </w:r>
                  <w:r w:rsidRPr="009F4FCB">
                    <w:rPr>
                      <w:rFonts w:asciiTheme="minorEastAsia" w:eastAsiaTheme="minorEastAsia" w:hAnsiTheme="minorEastAsia"/>
                      <w:szCs w:val="21"/>
                    </w:rPr>
                    <w:t>产</w:t>
                  </w:r>
                  <w:r w:rsidRPr="009F4FCB">
                    <w:rPr>
                      <w:rFonts w:asciiTheme="minorEastAsia" w:eastAsiaTheme="minorEastAsia" w:hAnsiTheme="minorEastAsia" w:hint="eastAsia"/>
                      <w:szCs w:val="21"/>
                    </w:rPr>
                    <w:t>车</w:t>
                  </w:r>
                  <w:r w:rsidRPr="009F4FCB">
                    <w:rPr>
                      <w:rFonts w:asciiTheme="minorEastAsia" w:eastAsiaTheme="minorEastAsia" w:hAnsiTheme="minorEastAsia"/>
                      <w:szCs w:val="21"/>
                    </w:rPr>
                    <w:t>间人员</w:t>
                  </w:r>
                </w:p>
              </w:tc>
              <w:tc>
                <w:tcPr>
                  <w:tcW w:w="1761" w:type="dxa"/>
                </w:tcPr>
                <w:p w:rsidR="00877704" w:rsidRDefault="00715670" w:rsidP="00715670">
                  <w:pPr>
                    <w:pStyle w:val="2"/>
                    <w:ind w:left="0" w:firstLineChars="0" w:firstLine="0"/>
                    <w:rPr>
                      <w:sz w:val="18"/>
                      <w:szCs w:val="18"/>
                    </w:rPr>
                  </w:pPr>
                  <w:r w:rsidRPr="003C5AA8">
                    <w:rPr>
                      <w:rFonts w:hint="eastAsia"/>
                      <w:sz w:val="18"/>
                      <w:szCs w:val="18"/>
                    </w:rPr>
                    <w:t>加工过程中设备、器具的清洁情况</w:t>
                  </w:r>
                </w:p>
                <w:p w:rsidR="00715670" w:rsidRDefault="00715670" w:rsidP="00715670">
                  <w:pPr>
                    <w:pStyle w:val="2"/>
                    <w:ind w:left="0" w:firstLineChars="0" w:firstLine="0"/>
                    <w:rPr>
                      <w:sz w:val="18"/>
                      <w:szCs w:val="18"/>
                    </w:rPr>
                  </w:pPr>
                  <w:r w:rsidRPr="003C5AA8">
                    <w:rPr>
                      <w:rFonts w:hint="eastAsia"/>
                      <w:sz w:val="18"/>
                      <w:szCs w:val="18"/>
                    </w:rPr>
                    <w:t>防止交叉污染</w:t>
                  </w:r>
                </w:p>
                <w:p w:rsidR="00715670" w:rsidRDefault="00715670" w:rsidP="00715670">
                  <w:pPr>
                    <w:pStyle w:val="2"/>
                    <w:ind w:left="0" w:firstLineChars="0" w:firstLine="0"/>
                    <w:rPr>
                      <w:sz w:val="18"/>
                      <w:szCs w:val="18"/>
                    </w:rPr>
                  </w:pPr>
                  <w:r w:rsidRPr="003C5AA8">
                    <w:rPr>
                      <w:rFonts w:hint="eastAsia"/>
                      <w:sz w:val="18"/>
                      <w:szCs w:val="18"/>
                    </w:rPr>
                    <w:t>接触不卫生的手、手套、设备、器具在接触产品前是否清洁消毒</w:t>
                  </w:r>
                </w:p>
                <w:p w:rsidR="00715670" w:rsidRPr="009F4FCB" w:rsidRDefault="00715670" w:rsidP="00715670">
                  <w:pPr>
                    <w:pStyle w:val="2"/>
                    <w:ind w:left="0" w:firstLineChars="0" w:firstLine="0"/>
                    <w:rPr>
                      <w:rFonts w:asciiTheme="minorEastAsia" w:eastAsiaTheme="minorEastAsia" w:hAnsiTheme="minorEastAsia"/>
                      <w:szCs w:val="21"/>
                    </w:rPr>
                  </w:pPr>
                  <w:r w:rsidRPr="003C5AA8">
                    <w:rPr>
                      <w:rFonts w:hint="eastAsia"/>
                      <w:sz w:val="18"/>
                      <w:szCs w:val="18"/>
                    </w:rPr>
                    <w:t>操作人员在进入包装间的清洁消毒</w:t>
                  </w:r>
                </w:p>
              </w:tc>
              <w:tc>
                <w:tcPr>
                  <w:tcW w:w="1566" w:type="dxa"/>
                </w:tcPr>
                <w:p w:rsidR="00877704" w:rsidRPr="001E62C4" w:rsidRDefault="00877704" w:rsidP="009F4FCB">
                  <w:r w:rsidRPr="001E62C4">
                    <w:rPr>
                      <w:rFonts w:hint="eastAsia"/>
                    </w:rPr>
                    <w:t>正</w:t>
                  </w:r>
                  <w:r w:rsidRPr="001E62C4">
                    <w:t>常</w:t>
                  </w:r>
                </w:p>
              </w:tc>
              <w:tc>
                <w:tcPr>
                  <w:tcW w:w="2046" w:type="dxa"/>
                </w:tcPr>
                <w:p w:rsidR="00877704" w:rsidRPr="001E62C4" w:rsidRDefault="00877704" w:rsidP="009F4FC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r>
            <w:tr w:rsidR="00877704" w:rsidTr="00877704">
              <w:tc>
                <w:tcPr>
                  <w:tcW w:w="1123" w:type="dxa"/>
                </w:tcPr>
                <w:p w:rsidR="00877704" w:rsidRPr="00E250AC" w:rsidRDefault="00715670" w:rsidP="009F4FCB">
                  <w:r>
                    <w:t>2022.2.10</w:t>
                  </w:r>
                </w:p>
              </w:tc>
              <w:tc>
                <w:tcPr>
                  <w:tcW w:w="1413" w:type="dxa"/>
                </w:tcPr>
                <w:p w:rsidR="00877704" w:rsidRPr="00A842DE" w:rsidRDefault="00877704" w:rsidP="009F4FCB">
                  <w:r>
                    <w:rPr>
                      <w:rFonts w:hint="eastAsia"/>
                    </w:rPr>
                    <w:t>个人</w:t>
                  </w:r>
                  <w:r>
                    <w:t>卫生检查记录</w:t>
                  </w:r>
                </w:p>
              </w:tc>
              <w:tc>
                <w:tcPr>
                  <w:tcW w:w="1134" w:type="dxa"/>
                </w:tcPr>
                <w:p w:rsidR="00877704" w:rsidRPr="00E250AC" w:rsidRDefault="00715670" w:rsidP="00715670">
                  <w:r>
                    <w:rPr>
                      <w:rFonts w:hint="eastAsia"/>
                    </w:rPr>
                    <w:t>全</w:t>
                  </w:r>
                  <w:r>
                    <w:t>体</w:t>
                  </w:r>
                  <w:r>
                    <w:rPr>
                      <w:rFonts w:hint="eastAsia"/>
                    </w:rPr>
                    <w:t>员生</w:t>
                  </w:r>
                  <w:r>
                    <w:t>产员工</w:t>
                  </w:r>
                </w:p>
              </w:tc>
              <w:tc>
                <w:tcPr>
                  <w:tcW w:w="1761" w:type="dxa"/>
                </w:tcPr>
                <w:p w:rsidR="00877704" w:rsidRPr="00563DE8" w:rsidRDefault="00715670" w:rsidP="009F4FCB">
                  <w:r w:rsidRPr="00BB6AB1">
                    <w:rPr>
                      <w:rFonts w:ascii="宋体" w:hAnsi="宋体" w:cs="宋体"/>
                      <w:color w:val="000000"/>
                      <w:kern w:val="0"/>
                      <w:szCs w:val="21"/>
                    </w:rPr>
                    <w:t>是否有健康证</w:t>
                  </w:r>
                  <w:r>
                    <w:rPr>
                      <w:rFonts w:ascii="宋体" w:hAnsi="宋体" w:cs="宋体" w:hint="eastAsia"/>
                      <w:color w:val="000000"/>
                      <w:kern w:val="0"/>
                      <w:szCs w:val="21"/>
                    </w:rPr>
                    <w:t>、</w:t>
                  </w:r>
                  <w:r w:rsidRPr="00BB6AB1">
                    <w:rPr>
                      <w:rFonts w:ascii="宋体" w:hAnsi="宋体" w:cs="宋体"/>
                      <w:color w:val="000000"/>
                      <w:kern w:val="0"/>
                      <w:szCs w:val="21"/>
                    </w:rPr>
                    <w:t>指甲、毛发、工作服衣等是否符合要求</w:t>
                  </w:r>
                  <w:r>
                    <w:rPr>
                      <w:rFonts w:ascii="宋体" w:hAnsi="宋体" w:cs="宋体" w:hint="eastAsia"/>
                      <w:color w:val="000000"/>
                      <w:kern w:val="0"/>
                      <w:szCs w:val="21"/>
                    </w:rPr>
                    <w:t>、</w:t>
                  </w:r>
                  <w:r w:rsidRPr="00BB6AB1">
                    <w:rPr>
                      <w:rFonts w:ascii="宋体" w:hAnsi="宋体" w:cs="宋体"/>
                      <w:color w:val="000000"/>
                      <w:kern w:val="0"/>
                      <w:szCs w:val="21"/>
                    </w:rPr>
                    <w:t>是否</w:t>
                  </w:r>
                  <w:r w:rsidRPr="00BB6AB1">
                    <w:rPr>
                      <w:rFonts w:ascii="宋体" w:hAnsi="宋体" w:cs="宋体" w:hint="eastAsia"/>
                      <w:color w:val="000000"/>
                      <w:kern w:val="0"/>
                      <w:szCs w:val="21"/>
                    </w:rPr>
                    <w:t>有</w:t>
                  </w:r>
                  <w:r w:rsidRPr="00BB6AB1">
                    <w:rPr>
                      <w:rFonts w:ascii="宋体" w:hAnsi="宋体" w:cs="宋体"/>
                      <w:color w:val="000000"/>
                      <w:kern w:val="0"/>
                      <w:szCs w:val="21"/>
                    </w:rPr>
                    <w:t>化妆佩戴饰品</w:t>
                  </w:r>
                  <w:r>
                    <w:rPr>
                      <w:rFonts w:ascii="宋体" w:hAnsi="宋体" w:cs="宋体" w:hint="eastAsia"/>
                      <w:color w:val="000000"/>
                      <w:kern w:val="0"/>
                      <w:szCs w:val="21"/>
                    </w:rPr>
                    <w:t>等</w:t>
                  </w:r>
                </w:p>
              </w:tc>
              <w:tc>
                <w:tcPr>
                  <w:tcW w:w="1566" w:type="dxa"/>
                </w:tcPr>
                <w:p w:rsidR="00877704" w:rsidRPr="00563DE8" w:rsidRDefault="00877704" w:rsidP="009F4FCB">
                  <w:r>
                    <w:rPr>
                      <w:rFonts w:hint="eastAsia"/>
                    </w:rPr>
                    <w:t>正</w:t>
                  </w:r>
                  <w:r>
                    <w:t>常</w:t>
                  </w:r>
                </w:p>
              </w:tc>
              <w:tc>
                <w:tcPr>
                  <w:tcW w:w="2046" w:type="dxa"/>
                </w:tcPr>
                <w:p w:rsidR="00877704" w:rsidRPr="00E250AC" w:rsidRDefault="00877704" w:rsidP="009F4FCB">
                  <w:r w:rsidRPr="001E62C4">
                    <w:rPr>
                      <w:rFonts w:hint="eastAsia"/>
                    </w:rPr>
                    <w:sym w:font="Wingdings" w:char="00FE"/>
                  </w:r>
                  <w:r w:rsidRPr="001E62C4">
                    <w:rPr>
                      <w:rFonts w:hint="eastAsia"/>
                    </w:rPr>
                    <w:t>合格</w:t>
                  </w:r>
                  <w:r w:rsidRPr="001E62C4">
                    <w:rPr>
                      <w:rFonts w:hint="eastAsia"/>
                    </w:rPr>
                    <w:t xml:space="preserve"> </w:t>
                  </w:r>
                  <w:r w:rsidRPr="001E62C4">
                    <w:rPr>
                      <w:rFonts w:hint="eastAsia"/>
                      <w:szCs w:val="21"/>
                    </w:rPr>
                    <w:t>□</w:t>
                  </w:r>
                  <w:r w:rsidRPr="001E62C4">
                    <w:rPr>
                      <w:rFonts w:hint="eastAsia"/>
                    </w:rPr>
                    <w:t>不合格</w:t>
                  </w:r>
                </w:p>
              </w:tc>
            </w:tr>
          </w:tbl>
          <w:p w:rsidR="008A28C1" w:rsidRDefault="008A28C1"/>
          <w:p w:rsidR="00A63FA2" w:rsidRDefault="008A4483">
            <w:pPr>
              <w:rPr>
                <w:u w:val="single"/>
              </w:rPr>
            </w:pPr>
            <w:r>
              <w:rPr>
                <w:rFonts w:hint="eastAsia"/>
              </w:rPr>
              <w:t>抽取生产用水、蒸汽、冰</w:t>
            </w:r>
            <w:r>
              <w:rPr>
                <w:rFonts w:hint="eastAsia"/>
                <w:b/>
                <w:bCs/>
              </w:rPr>
              <w:t>检验</w:t>
            </w:r>
            <w:r>
              <w:rPr>
                <w:rFonts w:hint="eastAsia"/>
              </w:rPr>
              <w:t>相关记录名称：</w:t>
            </w:r>
            <w:r w:rsidR="00800881">
              <w:rPr>
                <w:u w:val="single"/>
              </w:rPr>
              <w:t xml:space="preserve"> </w:t>
            </w:r>
            <w:r w:rsidR="00800881">
              <w:rPr>
                <w:rFonts w:hint="eastAsia"/>
                <w:u w:val="single"/>
              </w:rPr>
              <w:t>不</w:t>
            </w:r>
            <w:r w:rsidR="00800881">
              <w:rPr>
                <w:u w:val="single"/>
              </w:rPr>
              <w:t>涉及</w:t>
            </w:r>
          </w:p>
          <w:tbl>
            <w:tblPr>
              <w:tblStyle w:val="ab"/>
              <w:tblW w:w="9043" w:type="dxa"/>
              <w:tblLayout w:type="fixed"/>
              <w:tblLook w:val="04A0" w:firstRow="1" w:lastRow="0" w:firstColumn="1" w:lastColumn="0" w:noHBand="0" w:noVBand="1"/>
            </w:tblPr>
            <w:tblGrid>
              <w:gridCol w:w="767"/>
              <w:gridCol w:w="1769"/>
              <w:gridCol w:w="1134"/>
              <w:gridCol w:w="1761"/>
              <w:gridCol w:w="1566"/>
              <w:gridCol w:w="2046"/>
            </w:tblGrid>
            <w:tr w:rsidR="00727C57" w:rsidTr="008468C5">
              <w:tc>
                <w:tcPr>
                  <w:tcW w:w="767" w:type="dxa"/>
                </w:tcPr>
                <w:p w:rsidR="00727C57" w:rsidRDefault="00727C57" w:rsidP="00727C57">
                  <w:r>
                    <w:rPr>
                      <w:rFonts w:hint="eastAsia"/>
                    </w:rPr>
                    <w:t>日期</w:t>
                  </w:r>
                </w:p>
              </w:tc>
              <w:tc>
                <w:tcPr>
                  <w:tcW w:w="1769" w:type="dxa"/>
                </w:tcPr>
                <w:p w:rsidR="00727C57" w:rsidRDefault="00727C57" w:rsidP="00727C57">
                  <w:r>
                    <w:rPr>
                      <w:rFonts w:hint="eastAsia"/>
                    </w:rPr>
                    <w:t>样品名称</w:t>
                  </w:r>
                </w:p>
              </w:tc>
              <w:tc>
                <w:tcPr>
                  <w:tcW w:w="1134" w:type="dxa"/>
                </w:tcPr>
                <w:p w:rsidR="00727C57" w:rsidRDefault="00727C57" w:rsidP="00727C57">
                  <w:r>
                    <w:rPr>
                      <w:rFonts w:hint="eastAsia"/>
                    </w:rPr>
                    <w:t>抽样比例</w:t>
                  </w:r>
                </w:p>
              </w:tc>
              <w:tc>
                <w:tcPr>
                  <w:tcW w:w="1761" w:type="dxa"/>
                </w:tcPr>
                <w:p w:rsidR="00727C57" w:rsidRDefault="00727C57" w:rsidP="00727C57">
                  <w:r>
                    <w:rPr>
                      <w:rFonts w:hint="eastAsia"/>
                      <w:b/>
                      <w:bCs/>
                    </w:rPr>
                    <w:t>关键特性</w:t>
                  </w:r>
                  <w:r>
                    <w:rPr>
                      <w:rFonts w:hint="eastAsia"/>
                    </w:rPr>
                    <w:t>要求</w:t>
                  </w:r>
                </w:p>
              </w:tc>
              <w:tc>
                <w:tcPr>
                  <w:tcW w:w="1566" w:type="dxa"/>
                </w:tcPr>
                <w:p w:rsidR="00727C57" w:rsidRDefault="00556419" w:rsidP="00727C57">
                  <w:r>
                    <w:rPr>
                      <w:rFonts w:hint="eastAsia"/>
                    </w:rPr>
                    <w:t>地</w:t>
                  </w:r>
                </w:p>
              </w:tc>
              <w:tc>
                <w:tcPr>
                  <w:tcW w:w="2046" w:type="dxa"/>
                </w:tcPr>
                <w:p w:rsidR="00727C57" w:rsidRDefault="00727C57" w:rsidP="00727C57">
                  <w:r>
                    <w:rPr>
                      <w:rFonts w:hint="eastAsia"/>
                    </w:rPr>
                    <w:t>验证结论</w:t>
                  </w:r>
                </w:p>
              </w:tc>
            </w:tr>
            <w:tr w:rsidR="00727C57" w:rsidTr="008468C5">
              <w:tc>
                <w:tcPr>
                  <w:tcW w:w="767" w:type="dxa"/>
                </w:tcPr>
                <w:p w:rsidR="00727C57" w:rsidRDefault="00727C57" w:rsidP="00727C57"/>
              </w:tc>
              <w:tc>
                <w:tcPr>
                  <w:tcW w:w="1769" w:type="dxa"/>
                </w:tcPr>
                <w:p w:rsidR="00727C57" w:rsidRDefault="00727C57" w:rsidP="00727C57"/>
              </w:tc>
              <w:tc>
                <w:tcPr>
                  <w:tcW w:w="1134" w:type="dxa"/>
                </w:tcPr>
                <w:p w:rsidR="00727C57" w:rsidRDefault="00727C57" w:rsidP="00727C57"/>
              </w:tc>
              <w:tc>
                <w:tcPr>
                  <w:tcW w:w="1761" w:type="dxa"/>
                </w:tcPr>
                <w:p w:rsidR="00727C57" w:rsidRDefault="00727C57" w:rsidP="00727C57">
                  <w:pPr>
                    <w:rPr>
                      <w:sz w:val="18"/>
                      <w:szCs w:val="18"/>
                    </w:rPr>
                  </w:pPr>
                </w:p>
              </w:tc>
              <w:tc>
                <w:tcPr>
                  <w:tcW w:w="1566" w:type="dxa"/>
                </w:tcPr>
                <w:p w:rsidR="00727C57" w:rsidRDefault="00727C57" w:rsidP="00727C57"/>
              </w:tc>
              <w:tc>
                <w:tcPr>
                  <w:tcW w:w="2046" w:type="dxa"/>
                </w:tcPr>
                <w:p w:rsidR="00727C57" w:rsidRDefault="00727C57" w:rsidP="00727C57">
                  <w:r>
                    <w:rPr>
                      <w:rFonts w:hint="eastAsia"/>
                    </w:rPr>
                    <w:sym w:font="Wingdings" w:char="00FE"/>
                  </w:r>
                  <w:r>
                    <w:rPr>
                      <w:rFonts w:hint="eastAsia"/>
                    </w:rPr>
                    <w:t>合格</w:t>
                  </w:r>
                  <w:r>
                    <w:rPr>
                      <w:rFonts w:hint="eastAsia"/>
                    </w:rPr>
                    <w:t xml:space="preserve"> </w:t>
                  </w:r>
                  <w:r>
                    <w:rPr>
                      <w:rFonts w:hint="eastAsia"/>
                      <w:color w:val="000000"/>
                      <w:szCs w:val="21"/>
                    </w:rPr>
                    <w:t>□</w:t>
                  </w:r>
                  <w:r>
                    <w:rPr>
                      <w:rFonts w:hint="eastAsia"/>
                    </w:rPr>
                    <w:t>不合格</w:t>
                  </w:r>
                </w:p>
              </w:tc>
            </w:tr>
          </w:tbl>
          <w:p w:rsidR="00A63FA2" w:rsidRDefault="00A63FA2"/>
          <w:p w:rsidR="00A63FA2" w:rsidRDefault="008A4483">
            <w:r>
              <w:rPr>
                <w:rFonts w:ascii="宋体" w:hAnsi="宋体" w:hint="eastAsia"/>
                <w:szCs w:val="21"/>
              </w:rPr>
              <w:t>当体系验证是基于终产品的测试，且测试的样品不符合食品安全危害的可接受水平时，受影响批次的产品应按照潜在不安全产品处置。</w:t>
            </w:r>
            <w:r>
              <w:rPr>
                <w:rFonts w:ascii="宋体" w:hAnsi="宋体" w:hint="eastAsia"/>
                <w:b/>
                <w:bCs/>
                <w:szCs w:val="21"/>
                <w:u w:val="single"/>
              </w:rPr>
              <w:t>未发现不安全产品</w:t>
            </w:r>
          </w:p>
        </w:tc>
        <w:tc>
          <w:tcPr>
            <w:tcW w:w="992" w:type="dxa"/>
            <w:vMerge/>
            <w:shd w:val="clear" w:color="auto" w:fill="auto"/>
          </w:tcPr>
          <w:p w:rsidR="00A63FA2" w:rsidRDefault="00A63FA2"/>
        </w:tc>
      </w:tr>
      <w:tr w:rsidR="00A63FA2" w:rsidTr="003133DF">
        <w:trPr>
          <w:gridBefore w:val="1"/>
          <w:wBefore w:w="14" w:type="dxa"/>
          <w:trHeight w:val="486"/>
        </w:trPr>
        <w:tc>
          <w:tcPr>
            <w:tcW w:w="2113" w:type="dxa"/>
            <w:vMerge w:val="restart"/>
            <w:shd w:val="clear" w:color="auto" w:fill="auto"/>
          </w:tcPr>
          <w:p w:rsidR="00A63FA2" w:rsidRDefault="008A4483">
            <w:r>
              <w:rPr>
                <w:rFonts w:hint="eastAsia"/>
              </w:rPr>
              <w:t>验证活动结果的分析</w:t>
            </w:r>
          </w:p>
        </w:tc>
        <w:tc>
          <w:tcPr>
            <w:tcW w:w="994" w:type="dxa"/>
            <w:gridSpan w:val="3"/>
            <w:vMerge w:val="restart"/>
            <w:shd w:val="clear" w:color="auto" w:fill="auto"/>
          </w:tcPr>
          <w:p w:rsidR="00A63FA2" w:rsidRDefault="008A4483">
            <w:r>
              <w:rPr>
                <w:rFonts w:hint="eastAsia"/>
              </w:rPr>
              <w:t>F8.8.2</w:t>
            </w:r>
          </w:p>
          <w:p w:rsidR="00A63FA2" w:rsidRDefault="00A63FA2"/>
        </w:tc>
        <w:tc>
          <w:tcPr>
            <w:tcW w:w="749" w:type="dxa"/>
            <w:shd w:val="clear" w:color="auto" w:fill="auto"/>
          </w:tcPr>
          <w:p w:rsidR="00A63FA2" w:rsidRDefault="008A4483">
            <w:r>
              <w:rPr>
                <w:rFonts w:hint="eastAsia"/>
              </w:rPr>
              <w:t>文件名称</w:t>
            </w:r>
          </w:p>
        </w:tc>
        <w:tc>
          <w:tcPr>
            <w:tcW w:w="10589" w:type="dxa"/>
            <w:shd w:val="clear" w:color="auto" w:fill="auto"/>
          </w:tcPr>
          <w:p w:rsidR="00A63FA2" w:rsidRDefault="008A4483">
            <w:r>
              <w:rPr>
                <w:rFonts w:hint="eastAsia"/>
              </w:rPr>
              <w:t>如：</w:t>
            </w:r>
            <w:r>
              <w:sym w:font="Wingdings" w:char="00FE"/>
            </w:r>
            <w:r>
              <w:rPr>
                <w:rFonts w:hint="eastAsia"/>
              </w:rPr>
              <w:t>《质量安全管理体系确认验证程序</w:t>
            </w:r>
            <w:r>
              <w:rPr>
                <w:rFonts w:hint="eastAsia"/>
              </w:rPr>
              <w:t xml:space="preserve"> </w:t>
            </w:r>
            <w:r>
              <w:rPr>
                <w:rFonts w:hint="eastAsia"/>
              </w:rPr>
              <w:t>》</w:t>
            </w:r>
          </w:p>
        </w:tc>
        <w:tc>
          <w:tcPr>
            <w:tcW w:w="992" w:type="dxa"/>
            <w:vMerge w:val="restart"/>
            <w:shd w:val="clear" w:color="auto" w:fill="auto"/>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gridBefore w:val="1"/>
          <w:wBefore w:w="14" w:type="dxa"/>
          <w:trHeight w:val="90"/>
        </w:trPr>
        <w:tc>
          <w:tcPr>
            <w:tcW w:w="2113" w:type="dxa"/>
            <w:vMerge/>
            <w:shd w:val="clear" w:color="auto" w:fill="auto"/>
          </w:tcPr>
          <w:p w:rsidR="00A63FA2" w:rsidRDefault="00A63FA2"/>
        </w:tc>
        <w:tc>
          <w:tcPr>
            <w:tcW w:w="994" w:type="dxa"/>
            <w:gridSpan w:val="3"/>
            <w:vMerge/>
            <w:shd w:val="clear" w:color="auto" w:fill="auto"/>
          </w:tcPr>
          <w:p w:rsidR="00A63FA2" w:rsidRDefault="00A63FA2"/>
        </w:tc>
        <w:tc>
          <w:tcPr>
            <w:tcW w:w="749" w:type="dxa"/>
            <w:shd w:val="clear" w:color="auto" w:fill="auto"/>
          </w:tcPr>
          <w:p w:rsidR="00A63FA2" w:rsidRDefault="008A4483">
            <w:r>
              <w:rPr>
                <w:rFonts w:hint="eastAsia"/>
              </w:rPr>
              <w:t>运行证据</w:t>
            </w:r>
          </w:p>
        </w:tc>
        <w:tc>
          <w:tcPr>
            <w:tcW w:w="10589" w:type="dxa"/>
            <w:shd w:val="clear" w:color="auto" w:fill="auto"/>
          </w:tcPr>
          <w:p w:rsidR="00A63FA2" w:rsidRDefault="008A4483">
            <w:r>
              <w:rPr>
                <w:rFonts w:hint="eastAsia"/>
              </w:rPr>
              <w:t>食品安全小组对验证结果进行分析，并将其作为食品安全管理体系绩效评估的输入</w:t>
            </w:r>
          </w:p>
          <w:p w:rsidR="00A63FA2" w:rsidRDefault="00A63FA2"/>
          <w:p w:rsidR="00DB30D4" w:rsidRDefault="008A4483" w:rsidP="00DB30D4">
            <w:pPr>
              <w:adjustRightInd w:val="0"/>
              <w:snapToGrid w:val="0"/>
              <w:spacing w:line="240" w:lineRule="atLeast"/>
              <w:rPr>
                <w:rFonts w:ascii="宋体" w:hAnsi="宋体"/>
                <w:b/>
                <w:bCs/>
                <w:szCs w:val="21"/>
                <w:u w:val="single"/>
              </w:rPr>
            </w:pPr>
            <w:r>
              <w:rPr>
                <w:rFonts w:ascii="宋体" w:hAnsi="宋体" w:hint="eastAsia"/>
                <w:b/>
                <w:bCs/>
                <w:szCs w:val="21"/>
                <w:u w:val="single"/>
              </w:rPr>
              <w:t>有</w:t>
            </w:r>
            <w:r w:rsidR="00DB30D4">
              <w:rPr>
                <w:rFonts w:ascii="宋体" w:hAnsi="宋体" w:hint="eastAsia"/>
                <w:b/>
                <w:bCs/>
                <w:szCs w:val="21"/>
                <w:u w:val="single"/>
              </w:rPr>
              <w:t>《PRP验证记录表》，</w:t>
            </w:r>
            <w:r w:rsidR="003C29A3">
              <w:rPr>
                <w:rFonts w:ascii="宋体" w:hAnsi="宋体" w:hint="eastAsia"/>
                <w:b/>
                <w:bCs/>
                <w:szCs w:val="21"/>
                <w:u w:val="single"/>
              </w:rPr>
              <w:t>2022</w:t>
            </w:r>
            <w:r w:rsidR="00DB30D4">
              <w:rPr>
                <w:rFonts w:ascii="宋体" w:hAnsi="宋体" w:hint="eastAsia"/>
                <w:b/>
                <w:bCs/>
                <w:szCs w:val="21"/>
                <w:u w:val="single"/>
              </w:rPr>
              <w:t>-0</w:t>
            </w:r>
            <w:r w:rsidR="003C29A3">
              <w:rPr>
                <w:rFonts w:ascii="宋体" w:hAnsi="宋体"/>
                <w:b/>
                <w:bCs/>
                <w:szCs w:val="21"/>
                <w:u w:val="single"/>
              </w:rPr>
              <w:t>3</w:t>
            </w:r>
            <w:r w:rsidR="003C29A3">
              <w:rPr>
                <w:rFonts w:ascii="宋体" w:hAnsi="宋体" w:hint="eastAsia"/>
                <w:b/>
                <w:bCs/>
                <w:szCs w:val="21"/>
                <w:u w:val="single"/>
              </w:rPr>
              <w:t>-24</w:t>
            </w:r>
            <w:r w:rsidR="00DB30D4">
              <w:rPr>
                <w:rFonts w:ascii="宋体" w:hAnsi="宋体" w:hint="eastAsia"/>
                <w:b/>
                <w:bCs/>
                <w:szCs w:val="21"/>
                <w:u w:val="single"/>
              </w:rPr>
              <w:t>，结论：控制有效</w:t>
            </w:r>
          </w:p>
          <w:p w:rsidR="00A63FA2" w:rsidRDefault="008A4483" w:rsidP="00DB30D4">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sidR="00EE1039">
              <w:rPr>
                <w:rFonts w:ascii="宋体" w:hAnsi="宋体" w:hint="eastAsia"/>
                <w:b/>
                <w:bCs/>
                <w:szCs w:val="21"/>
                <w:u w:val="single"/>
              </w:rPr>
              <w:t>0</w:t>
            </w:r>
            <w:r>
              <w:rPr>
                <w:rFonts w:ascii="宋体" w:hAnsi="宋体" w:hint="eastAsia"/>
                <w:b/>
                <w:bCs/>
                <w:szCs w:val="21"/>
                <w:u w:val="single"/>
              </w:rPr>
              <w:t>PRP验证记录表》，</w:t>
            </w:r>
            <w:r w:rsidR="003C29A3">
              <w:rPr>
                <w:rFonts w:ascii="宋体" w:hAnsi="宋体" w:hint="eastAsia"/>
                <w:b/>
                <w:bCs/>
                <w:szCs w:val="21"/>
                <w:u w:val="single"/>
              </w:rPr>
              <w:t>2022-0</w:t>
            </w:r>
            <w:r w:rsidR="003C29A3">
              <w:rPr>
                <w:rFonts w:ascii="宋体" w:hAnsi="宋体"/>
                <w:b/>
                <w:bCs/>
                <w:szCs w:val="21"/>
                <w:u w:val="single"/>
              </w:rPr>
              <w:t>3</w:t>
            </w:r>
            <w:r w:rsidR="003C29A3">
              <w:rPr>
                <w:rFonts w:ascii="宋体" w:hAnsi="宋体" w:hint="eastAsia"/>
                <w:b/>
                <w:bCs/>
                <w:szCs w:val="21"/>
                <w:u w:val="single"/>
              </w:rPr>
              <w:t>-24</w:t>
            </w:r>
            <w:r>
              <w:rPr>
                <w:rFonts w:ascii="宋体" w:hAnsi="宋体" w:hint="eastAsia"/>
                <w:b/>
                <w:bCs/>
                <w:szCs w:val="21"/>
                <w:u w:val="single"/>
              </w:rPr>
              <w:t>，结论：控制有效</w:t>
            </w:r>
          </w:p>
          <w:p w:rsidR="00A63FA2" w:rsidRDefault="008A4483">
            <w:pPr>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w:t>
            </w:r>
            <w:r w:rsidR="003C29A3">
              <w:rPr>
                <w:rFonts w:ascii="宋体" w:hAnsi="宋体" w:hint="eastAsia"/>
                <w:b/>
                <w:bCs/>
                <w:szCs w:val="21"/>
                <w:u w:val="single"/>
              </w:rPr>
              <w:t>2022-0</w:t>
            </w:r>
            <w:r w:rsidR="003C29A3">
              <w:rPr>
                <w:rFonts w:ascii="宋体" w:hAnsi="宋体"/>
                <w:b/>
                <w:bCs/>
                <w:szCs w:val="21"/>
                <w:u w:val="single"/>
              </w:rPr>
              <w:t>3</w:t>
            </w:r>
            <w:r w:rsidR="003C29A3">
              <w:rPr>
                <w:rFonts w:ascii="宋体" w:hAnsi="宋体" w:hint="eastAsia"/>
                <w:b/>
                <w:bCs/>
                <w:szCs w:val="21"/>
                <w:u w:val="single"/>
              </w:rPr>
              <w:t>-24</w:t>
            </w:r>
            <w:r>
              <w:rPr>
                <w:rFonts w:ascii="宋体" w:hAnsi="宋体" w:hint="eastAsia"/>
                <w:b/>
                <w:bCs/>
                <w:szCs w:val="21"/>
                <w:u w:val="single"/>
              </w:rPr>
              <w:t>，结论：控制有效</w:t>
            </w:r>
          </w:p>
          <w:p w:rsidR="00A63FA2" w:rsidRDefault="008A4483">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《验证活动结果分析报告》，</w:t>
            </w:r>
            <w:r w:rsidR="003C29A3">
              <w:rPr>
                <w:rFonts w:ascii="宋体" w:hAnsi="宋体" w:hint="eastAsia"/>
                <w:b/>
                <w:bCs/>
                <w:szCs w:val="21"/>
                <w:u w:val="single"/>
              </w:rPr>
              <w:t>2022-0</w:t>
            </w:r>
            <w:r w:rsidR="003C29A3">
              <w:rPr>
                <w:rFonts w:ascii="宋体" w:hAnsi="宋体"/>
                <w:b/>
                <w:bCs/>
                <w:szCs w:val="21"/>
                <w:u w:val="single"/>
              </w:rPr>
              <w:t>3</w:t>
            </w:r>
            <w:r w:rsidR="003C29A3">
              <w:rPr>
                <w:rFonts w:ascii="宋体" w:hAnsi="宋体" w:hint="eastAsia"/>
                <w:b/>
                <w:bCs/>
                <w:szCs w:val="21"/>
                <w:u w:val="single"/>
              </w:rPr>
              <w:t>-24</w:t>
            </w:r>
            <w:r>
              <w:rPr>
                <w:rFonts w:ascii="宋体" w:hAnsi="宋体" w:hint="eastAsia"/>
                <w:b/>
                <w:bCs/>
                <w:szCs w:val="21"/>
                <w:u w:val="single"/>
              </w:rPr>
              <w:t>，结论：控制有效。</w:t>
            </w:r>
          </w:p>
        </w:tc>
        <w:tc>
          <w:tcPr>
            <w:tcW w:w="992" w:type="dxa"/>
            <w:vMerge/>
            <w:shd w:val="clear" w:color="auto" w:fill="auto"/>
          </w:tcPr>
          <w:p w:rsidR="00A63FA2" w:rsidRDefault="00A63FA2"/>
        </w:tc>
      </w:tr>
      <w:tr w:rsidR="00A63FA2" w:rsidTr="003133DF">
        <w:trPr>
          <w:gridBefore w:val="1"/>
          <w:wBefore w:w="14" w:type="dxa"/>
          <w:trHeight w:val="486"/>
        </w:trPr>
        <w:tc>
          <w:tcPr>
            <w:tcW w:w="2113" w:type="dxa"/>
            <w:vMerge w:val="restart"/>
          </w:tcPr>
          <w:p w:rsidR="00A63FA2" w:rsidRDefault="008A4483">
            <w:r>
              <w:t>分析与评价</w:t>
            </w:r>
          </w:p>
        </w:tc>
        <w:tc>
          <w:tcPr>
            <w:tcW w:w="994" w:type="dxa"/>
            <w:gridSpan w:val="3"/>
            <w:vMerge w:val="restart"/>
          </w:tcPr>
          <w:p w:rsidR="00A63FA2" w:rsidRDefault="008A4483">
            <w:r>
              <w:rPr>
                <w:rFonts w:hint="eastAsia"/>
              </w:rPr>
              <w:t>F9.1.2</w:t>
            </w:r>
          </w:p>
        </w:tc>
        <w:tc>
          <w:tcPr>
            <w:tcW w:w="749" w:type="dxa"/>
          </w:tcPr>
          <w:p w:rsidR="00A63FA2" w:rsidRDefault="008A4483">
            <w:r>
              <w:rPr>
                <w:rFonts w:hint="eastAsia"/>
              </w:rPr>
              <w:t>文件名称</w:t>
            </w:r>
          </w:p>
        </w:tc>
        <w:tc>
          <w:tcPr>
            <w:tcW w:w="10589" w:type="dxa"/>
          </w:tcPr>
          <w:p w:rsidR="00A63FA2" w:rsidRDefault="008A4483">
            <w:r>
              <w:rPr>
                <w:rFonts w:hint="eastAsia"/>
              </w:rPr>
              <w:t>如：</w:t>
            </w:r>
            <w:r>
              <w:rPr>
                <w:rFonts w:ascii="Segoe UI Emoji" w:hAnsi="Segoe UI Emoji" w:cs="Segoe UI Emoji"/>
                <w:color w:val="000000"/>
                <w:szCs w:val="21"/>
              </w:rPr>
              <w:t>☑</w:t>
            </w:r>
            <w:r>
              <w:rPr>
                <w:rFonts w:hint="eastAsia"/>
              </w:rPr>
              <w:t>手册的</w:t>
            </w:r>
            <w:r>
              <w:rPr>
                <w:rFonts w:hint="eastAsia"/>
              </w:rPr>
              <w:t>9.1.2</w:t>
            </w:r>
            <w:r>
              <w:rPr>
                <w:rFonts w:hint="eastAsia"/>
              </w:rPr>
              <w:t>条款、</w:t>
            </w:r>
            <w:r>
              <w:rPr>
                <w:rFonts w:ascii="Segoe UI Emoji" w:hAnsi="Segoe UI Emoji" w:cs="Segoe UI Emoji" w:hint="eastAsia"/>
                <w:color w:val="000000"/>
                <w:szCs w:val="21"/>
              </w:rPr>
              <w:t>□</w:t>
            </w:r>
            <w:r>
              <w:rPr>
                <w:rFonts w:hint="eastAsia"/>
              </w:rPr>
              <w:t>《监</w:t>
            </w:r>
            <w:r>
              <w:t>视</w:t>
            </w:r>
            <w:r>
              <w:rPr>
                <w:rFonts w:hint="eastAsia"/>
              </w:rPr>
              <w:t>和</w:t>
            </w:r>
            <w:r>
              <w:t>测量</w:t>
            </w:r>
            <w:r>
              <w:rPr>
                <w:rFonts w:hint="eastAsia"/>
              </w:rPr>
              <w:t>控制程序》</w:t>
            </w:r>
          </w:p>
        </w:tc>
        <w:tc>
          <w:tcPr>
            <w:tcW w:w="992" w:type="dxa"/>
            <w:vMerge w:val="restart"/>
          </w:tcPr>
          <w:p w:rsidR="00A63FA2" w:rsidRDefault="008A4483">
            <w:r>
              <w:sym w:font="Wingdings" w:char="00FE"/>
            </w:r>
            <w:r>
              <w:rPr>
                <w:rFonts w:hint="eastAsia"/>
              </w:rPr>
              <w:t>符合</w:t>
            </w:r>
          </w:p>
          <w:p w:rsidR="00A63FA2" w:rsidRDefault="008A4483">
            <w:r>
              <w:sym w:font="Wingdings" w:char="00FE"/>
            </w:r>
            <w:r>
              <w:rPr>
                <w:rFonts w:hint="eastAsia"/>
              </w:rPr>
              <w:t>不符合</w:t>
            </w:r>
          </w:p>
        </w:tc>
      </w:tr>
      <w:tr w:rsidR="00A63FA2" w:rsidTr="003133DF">
        <w:trPr>
          <w:gridBefore w:val="1"/>
          <w:wBefore w:w="14" w:type="dxa"/>
          <w:trHeight w:val="1590"/>
        </w:trPr>
        <w:tc>
          <w:tcPr>
            <w:tcW w:w="2113" w:type="dxa"/>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589" w:type="dxa"/>
          </w:tcPr>
          <w:p w:rsidR="00A63FA2" w:rsidRDefault="008A4483">
            <w:r>
              <w:t>组织</w:t>
            </w:r>
            <w:r>
              <w:rPr>
                <w:rFonts w:hint="eastAsia"/>
              </w:rPr>
              <w:t>对下列</w:t>
            </w:r>
            <w:r>
              <w:t>监测和测量产生的适当数据和信息</w:t>
            </w:r>
            <w:r>
              <w:rPr>
                <w:rFonts w:hint="eastAsia"/>
              </w:rPr>
              <w:t>进行</w:t>
            </w:r>
            <w:r>
              <w:t>分析和评估，包括</w:t>
            </w:r>
            <w:r>
              <w:rPr>
                <w:rFonts w:hint="eastAsia"/>
              </w:rPr>
              <w:t>：</w:t>
            </w:r>
          </w:p>
          <w:p w:rsidR="00A63FA2" w:rsidRDefault="008A4483">
            <w:r>
              <w:rPr>
                <w:rFonts w:ascii="Calibri" w:hAnsi="Calibri" w:hint="eastAsia"/>
              </w:rPr>
              <w:t>☑</w:t>
            </w:r>
            <w:r>
              <w:rPr>
                <w:rFonts w:hint="eastAsia"/>
                <w:color w:val="000000"/>
                <w:szCs w:val="21"/>
              </w:rPr>
              <w:t xml:space="preserve"> </w:t>
            </w:r>
            <w:r>
              <w:t>与</w:t>
            </w:r>
            <w:r>
              <w:t>PRP</w:t>
            </w:r>
            <w:r>
              <w:rPr>
                <w:rFonts w:hint="eastAsia"/>
              </w:rPr>
              <w:t>验证的结果</w:t>
            </w:r>
          </w:p>
          <w:p w:rsidR="00A63FA2" w:rsidRDefault="008A4483">
            <w:r>
              <w:rPr>
                <w:rFonts w:ascii="Calibri" w:hAnsi="Calibri" w:hint="eastAsia"/>
              </w:rPr>
              <w:t>☑</w:t>
            </w:r>
            <w:r>
              <w:rPr>
                <w:rFonts w:hint="eastAsia"/>
                <w:color w:val="000000"/>
                <w:szCs w:val="21"/>
              </w:rPr>
              <w:t xml:space="preserve"> </w:t>
            </w:r>
            <w:r>
              <w:t>危害控制计划</w:t>
            </w:r>
            <w:r>
              <w:rPr>
                <w:rFonts w:hint="eastAsia"/>
              </w:rPr>
              <w:t>验证的结果</w:t>
            </w:r>
          </w:p>
          <w:p w:rsidR="00A63FA2" w:rsidRDefault="008A4483">
            <w:r>
              <w:rPr>
                <w:rFonts w:ascii="Calibri" w:hAnsi="Calibri" w:hint="eastAsia"/>
              </w:rPr>
              <w:t>☑</w:t>
            </w:r>
            <w:r>
              <w:rPr>
                <w:rFonts w:hint="eastAsia"/>
                <w:color w:val="000000"/>
                <w:szCs w:val="21"/>
              </w:rPr>
              <w:t xml:space="preserve"> </w:t>
            </w:r>
            <w:r>
              <w:t>内部审核</w:t>
            </w:r>
            <w:r>
              <w:rPr>
                <w:rFonts w:hint="eastAsia"/>
              </w:rPr>
              <w:t>验证的结果</w:t>
            </w:r>
          </w:p>
          <w:p w:rsidR="00A63FA2" w:rsidRDefault="008A4483">
            <w:r>
              <w:rPr>
                <w:rFonts w:ascii="Segoe UI Emoji" w:hAnsi="Segoe UI Emoji" w:cs="Segoe UI Emoji"/>
                <w:color w:val="000000"/>
                <w:szCs w:val="21"/>
              </w:rPr>
              <w:t>☑</w:t>
            </w:r>
            <w:r>
              <w:rPr>
                <w:rFonts w:hint="eastAsia"/>
                <w:color w:val="000000"/>
                <w:szCs w:val="21"/>
              </w:rPr>
              <w:t xml:space="preserve"> </w:t>
            </w:r>
            <w:r>
              <w:t>外部审核有关的验证的结果。</w:t>
            </w:r>
          </w:p>
          <w:p w:rsidR="00A63FA2" w:rsidRDefault="00A63FA2"/>
          <w:p w:rsidR="00A63FA2" w:rsidRDefault="008A4483">
            <w:r>
              <w:rPr>
                <w:rFonts w:hint="eastAsia"/>
              </w:rPr>
              <w:t>分</w:t>
            </w:r>
            <w:r>
              <w:t>析数据的统计技术包括</w:t>
            </w:r>
            <w:r>
              <w:rPr>
                <w:rFonts w:hint="eastAsia"/>
              </w:rPr>
              <w:t>：</w:t>
            </w:r>
          </w:p>
          <w:p w:rsidR="00A63FA2" w:rsidRDefault="008A4483">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rsidR="00A63FA2" w:rsidRDefault="00A63FA2"/>
          <w:p w:rsidR="00A63FA2" w:rsidRDefault="008A4483">
            <w:r>
              <w:t>进行分析：</w:t>
            </w:r>
          </w:p>
          <w:p w:rsidR="00A63FA2" w:rsidRDefault="008A4483">
            <w:r>
              <w:rPr>
                <w:rFonts w:ascii="Calibri" w:hAnsi="Calibri" w:hint="eastAsia"/>
              </w:rPr>
              <w:t>☑</w:t>
            </w:r>
            <w:r>
              <w:t>确认系统的总体绩效满足组织制定的计划安排和</w:t>
            </w:r>
            <w:r>
              <w:t>FSMS</w:t>
            </w:r>
            <w:r>
              <w:t>要求；</w:t>
            </w:r>
          </w:p>
          <w:p w:rsidR="00A63FA2" w:rsidRDefault="008A4483">
            <w:r>
              <w:rPr>
                <w:rFonts w:ascii="Calibri" w:hAnsi="Calibri" w:hint="eastAsia"/>
              </w:rPr>
              <w:t>☑</w:t>
            </w:r>
            <w:r>
              <w:t xml:space="preserve"> </w:t>
            </w:r>
            <w:r>
              <w:t>确定更新或改进</w:t>
            </w:r>
            <w:r>
              <w:t>FSMS</w:t>
            </w:r>
            <w:r>
              <w:t>的必要性；</w:t>
            </w:r>
          </w:p>
          <w:p w:rsidR="00A63FA2" w:rsidRDefault="008A4483">
            <w:r>
              <w:rPr>
                <w:rFonts w:ascii="Calibri" w:hAnsi="Calibri" w:hint="eastAsia"/>
              </w:rPr>
              <w:t>☑</w:t>
            </w:r>
            <w:r>
              <w:t xml:space="preserve"> </w:t>
            </w:r>
            <w:r>
              <w:t>识别潜在不安全产品或工艺故障发生率较高的趋势；</w:t>
            </w:r>
          </w:p>
          <w:p w:rsidR="00A63FA2" w:rsidRDefault="008A4483">
            <w:r>
              <w:rPr>
                <w:rFonts w:ascii="Calibri" w:hAnsi="Calibri" w:hint="eastAsia"/>
              </w:rPr>
              <w:t>☑</w:t>
            </w:r>
            <w:r>
              <w:t xml:space="preserve"> </w:t>
            </w:r>
            <w:r>
              <w:t>建立与拟审核领域的现状和重要性有关的内部审核方案策划信息；</w:t>
            </w:r>
          </w:p>
          <w:p w:rsidR="00A63FA2" w:rsidRDefault="008A4483">
            <w:r>
              <w:rPr>
                <w:rFonts w:ascii="Calibri" w:hAnsi="Calibri" w:hint="eastAsia"/>
              </w:rPr>
              <w:t>☑</w:t>
            </w:r>
            <w:r>
              <w:t xml:space="preserve"> </w:t>
            </w:r>
            <w:r>
              <w:t>提供纠正和纠正措施有效的证据。</w:t>
            </w:r>
          </w:p>
          <w:p w:rsidR="00A63FA2" w:rsidRDefault="00A63FA2"/>
          <w:p w:rsidR="00A63FA2" w:rsidRDefault="008A4483">
            <w:r>
              <w:rPr>
                <w:rFonts w:hint="eastAsia"/>
              </w:rPr>
              <w:t>见《验证分析报告》</w:t>
            </w:r>
          </w:p>
        </w:tc>
        <w:tc>
          <w:tcPr>
            <w:tcW w:w="992" w:type="dxa"/>
            <w:vMerge/>
          </w:tcPr>
          <w:p w:rsidR="00A63FA2" w:rsidRDefault="00A63FA2"/>
        </w:tc>
      </w:tr>
      <w:tr w:rsidR="00A63FA2" w:rsidTr="003133DF">
        <w:trPr>
          <w:trHeight w:val="409"/>
        </w:trPr>
        <w:tc>
          <w:tcPr>
            <w:tcW w:w="2127" w:type="dxa"/>
            <w:gridSpan w:val="2"/>
            <w:vMerge w:val="restart"/>
          </w:tcPr>
          <w:p w:rsidR="00A63FA2" w:rsidRDefault="008A4483">
            <w:r>
              <w:rPr>
                <w:rFonts w:hint="eastAsia"/>
              </w:rPr>
              <w:t>食品安全管理体系的更新</w:t>
            </w:r>
          </w:p>
          <w:p w:rsidR="00A63FA2" w:rsidRDefault="00A63FA2"/>
        </w:tc>
        <w:tc>
          <w:tcPr>
            <w:tcW w:w="994" w:type="dxa"/>
            <w:gridSpan w:val="3"/>
            <w:vMerge w:val="restart"/>
          </w:tcPr>
          <w:p w:rsidR="00A63FA2" w:rsidRDefault="008A4483">
            <w:r>
              <w:rPr>
                <w:rFonts w:hint="eastAsia"/>
              </w:rPr>
              <w:t>F10.3</w:t>
            </w:r>
          </w:p>
        </w:tc>
        <w:tc>
          <w:tcPr>
            <w:tcW w:w="749" w:type="dxa"/>
          </w:tcPr>
          <w:p w:rsidR="00A63FA2" w:rsidRDefault="008A4483">
            <w:r>
              <w:rPr>
                <w:rFonts w:hint="eastAsia"/>
              </w:rPr>
              <w:t>文件名称</w:t>
            </w:r>
          </w:p>
        </w:tc>
        <w:tc>
          <w:tcPr>
            <w:tcW w:w="10589" w:type="dxa"/>
          </w:tcPr>
          <w:p w:rsidR="00A63FA2" w:rsidRDefault="008A4483">
            <w:r>
              <w:rPr>
                <w:rFonts w:hint="eastAsia"/>
              </w:rPr>
              <w:t>如：</w:t>
            </w:r>
            <w:r>
              <w:rPr>
                <w:rFonts w:hint="eastAsia"/>
              </w:rPr>
              <w:sym w:font="Wingdings" w:char="00FE"/>
            </w:r>
            <w:r>
              <w:rPr>
                <w:rFonts w:hint="eastAsia"/>
              </w:rPr>
              <w:t>管理手册</w:t>
            </w:r>
            <w:r>
              <w:rPr>
                <w:rFonts w:hint="eastAsia"/>
              </w:rPr>
              <w:t>10.3</w:t>
            </w:r>
            <w:r>
              <w:rPr>
                <w:rFonts w:hint="eastAsia"/>
              </w:rPr>
              <w:t>条款</w:t>
            </w:r>
          </w:p>
        </w:tc>
        <w:tc>
          <w:tcPr>
            <w:tcW w:w="992" w:type="dxa"/>
            <w:vMerge w:val="restart"/>
          </w:tcPr>
          <w:p w:rsidR="00A63FA2" w:rsidRDefault="008A4483">
            <w:r>
              <w:sym w:font="Wingdings" w:char="00FE"/>
            </w:r>
            <w:r>
              <w:rPr>
                <w:rFonts w:hint="eastAsia"/>
              </w:rPr>
              <w:t>符合</w:t>
            </w:r>
          </w:p>
          <w:p w:rsidR="00A63FA2" w:rsidRDefault="008A4483">
            <w:r>
              <w:sym w:font="Wingdings" w:char="00A8"/>
            </w:r>
            <w:r>
              <w:rPr>
                <w:rFonts w:hint="eastAsia"/>
              </w:rPr>
              <w:t>不符合</w:t>
            </w:r>
          </w:p>
        </w:tc>
      </w:tr>
      <w:tr w:rsidR="00A63FA2" w:rsidTr="003133DF">
        <w:trPr>
          <w:trHeight w:val="1721"/>
        </w:trPr>
        <w:tc>
          <w:tcPr>
            <w:tcW w:w="2127" w:type="dxa"/>
            <w:gridSpan w:val="2"/>
            <w:vMerge/>
          </w:tcPr>
          <w:p w:rsidR="00A63FA2" w:rsidRDefault="00A63FA2"/>
        </w:tc>
        <w:tc>
          <w:tcPr>
            <w:tcW w:w="994" w:type="dxa"/>
            <w:gridSpan w:val="3"/>
            <w:vMerge/>
          </w:tcPr>
          <w:p w:rsidR="00A63FA2" w:rsidRDefault="00A63FA2"/>
        </w:tc>
        <w:tc>
          <w:tcPr>
            <w:tcW w:w="749" w:type="dxa"/>
          </w:tcPr>
          <w:p w:rsidR="00A63FA2" w:rsidRDefault="008A4483">
            <w:r>
              <w:rPr>
                <w:rFonts w:hint="eastAsia"/>
              </w:rPr>
              <w:t>运行证据</w:t>
            </w:r>
          </w:p>
        </w:tc>
        <w:tc>
          <w:tcPr>
            <w:tcW w:w="10589" w:type="dxa"/>
          </w:tcPr>
          <w:p w:rsidR="00A63FA2" w:rsidRDefault="008A4483">
            <w:pPr>
              <w:rPr>
                <w:u w:val="single"/>
              </w:rPr>
            </w:pPr>
            <w:r>
              <w:t>最高管理者确保</w:t>
            </w:r>
            <w:r>
              <w:t>FSMS</w:t>
            </w:r>
            <w:r>
              <w:t>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sidR="00A63FA2" w:rsidRDefault="008A4483">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sidR="00A63FA2" w:rsidRDefault="008A4483">
            <w:r>
              <w:rPr>
                <w:rFonts w:hint="eastAsia"/>
              </w:rPr>
              <w:sym w:font="Wingdings" w:char="00FE"/>
            </w:r>
            <w:r>
              <w:t>有必要审查危害分析</w:t>
            </w:r>
          </w:p>
          <w:p w:rsidR="00A63FA2" w:rsidRDefault="008A4483">
            <w:r>
              <w:rPr>
                <w:rFonts w:hint="eastAsia"/>
              </w:rPr>
              <w:sym w:font="Wingdings" w:char="00FE"/>
            </w:r>
            <w:r>
              <w:t>已建立的危害控制计划</w:t>
            </w:r>
          </w:p>
          <w:p w:rsidR="00A63FA2" w:rsidRDefault="008A4483">
            <w:r>
              <w:rPr>
                <w:rFonts w:hint="eastAsia"/>
              </w:rPr>
              <w:sym w:font="Wingdings" w:char="00FE"/>
            </w:r>
            <w:r>
              <w:t>已建立的</w:t>
            </w:r>
            <w:r>
              <w:t>PRP</w:t>
            </w:r>
            <w:r>
              <w:t>。</w:t>
            </w:r>
          </w:p>
          <w:p w:rsidR="00A63FA2" w:rsidRDefault="008A4483">
            <w:r>
              <w:t>更新活动应基于：</w:t>
            </w:r>
          </w:p>
          <w:p w:rsidR="00A63FA2" w:rsidRDefault="008A4483">
            <w:r>
              <w:rPr>
                <w:rFonts w:hint="eastAsia"/>
              </w:rPr>
              <w:sym w:font="Wingdings" w:char="00FE"/>
            </w:r>
            <w:r>
              <w:rPr>
                <w:rFonts w:hint="eastAsia"/>
              </w:rPr>
              <w:t xml:space="preserve"> </w:t>
            </w:r>
            <w:r>
              <w:t>来自外部和内部通信的输入；</w:t>
            </w:r>
          </w:p>
          <w:p w:rsidR="00A63FA2" w:rsidRDefault="008A4483">
            <w:r>
              <w:rPr>
                <w:rFonts w:hint="eastAsia"/>
              </w:rPr>
              <w:sym w:font="Wingdings" w:char="00FE"/>
            </w:r>
            <w:r>
              <w:rPr>
                <w:rFonts w:hint="eastAsia"/>
              </w:rPr>
              <w:t xml:space="preserve"> </w:t>
            </w:r>
            <w:r>
              <w:t>其他有关食品安全管理系统的适宜性、充分性和有效性的信息的输入；</w:t>
            </w:r>
          </w:p>
          <w:p w:rsidR="00A63FA2" w:rsidRDefault="008A4483">
            <w:r>
              <w:rPr>
                <w:rFonts w:hint="eastAsia"/>
              </w:rPr>
              <w:sym w:font="Wingdings" w:char="00FE"/>
            </w:r>
            <w:r>
              <w:rPr>
                <w:rFonts w:hint="eastAsia"/>
              </w:rPr>
              <w:t xml:space="preserve"> </w:t>
            </w:r>
            <w:r>
              <w:t>验证活动结果分析的输出；</w:t>
            </w:r>
          </w:p>
          <w:p w:rsidR="00A63FA2" w:rsidRDefault="008A4483">
            <w:r>
              <w:rPr>
                <w:rFonts w:hint="eastAsia"/>
              </w:rPr>
              <w:sym w:font="Wingdings" w:char="00FE"/>
            </w:r>
            <w:r>
              <w:rPr>
                <w:rFonts w:hint="eastAsia"/>
              </w:rPr>
              <w:t xml:space="preserve"> </w:t>
            </w:r>
            <w:r>
              <w:t>管理评审的输出。</w:t>
            </w:r>
          </w:p>
          <w:p w:rsidR="00A63FA2" w:rsidRDefault="008A4483">
            <w:r>
              <w:t>系统更新活动</w:t>
            </w:r>
            <w:r>
              <w:rPr>
                <w:rFonts w:hint="eastAsia"/>
              </w:rPr>
              <w:t>保留的</w:t>
            </w:r>
            <w:r>
              <w:t>文件化信息</w:t>
            </w:r>
            <w:r>
              <w:rPr>
                <w:rFonts w:hint="eastAsia"/>
              </w:rPr>
              <w:t>为</w:t>
            </w:r>
            <w:r>
              <w:rPr>
                <w:rFonts w:hint="eastAsia"/>
                <w:u w:val="single"/>
              </w:rPr>
              <w:t>：</w:t>
            </w:r>
            <w:r>
              <w:rPr>
                <w:rFonts w:hint="eastAsia"/>
                <w:u w:val="single"/>
              </w:rPr>
              <w:t xml:space="preserve">   </w:t>
            </w:r>
            <w:r>
              <w:rPr>
                <w:rFonts w:hint="eastAsia"/>
                <w:u w:val="single"/>
              </w:rPr>
              <w:t>体系建议以来，未发生</w:t>
            </w:r>
            <w:r>
              <w:rPr>
                <w:rFonts w:hint="eastAsia"/>
                <w:u w:val="single"/>
              </w:rPr>
              <w:t xml:space="preserve">     </w:t>
            </w:r>
            <w:r>
              <w:rPr>
                <w:rFonts w:hint="eastAsia"/>
              </w:rPr>
              <w:t xml:space="preserve"> </w:t>
            </w:r>
            <w:r>
              <w:t>，作为输入报告给管理评审。</w:t>
            </w:r>
          </w:p>
          <w:p w:rsidR="00A63FA2" w:rsidRDefault="00A63FA2"/>
        </w:tc>
        <w:tc>
          <w:tcPr>
            <w:tcW w:w="992" w:type="dxa"/>
            <w:vMerge/>
          </w:tcPr>
          <w:p w:rsidR="00A63FA2" w:rsidRDefault="00A63FA2"/>
        </w:tc>
      </w:tr>
    </w:tbl>
    <w:p w:rsidR="00A63FA2" w:rsidRDefault="008A4483">
      <w:pPr>
        <w:pStyle w:val="a6"/>
      </w:pPr>
      <w:r>
        <w:rPr>
          <w:rFonts w:hint="eastAsia"/>
        </w:rPr>
        <w:t>说明：不符合标注</w:t>
      </w:r>
      <w:r>
        <w:rPr>
          <w:rFonts w:hint="eastAsia"/>
        </w:rPr>
        <w:t>N</w:t>
      </w:r>
    </w:p>
    <w:sectPr w:rsidR="00A63FA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A5" w:rsidRDefault="00705FA5">
      <w:r>
        <w:separator/>
      </w:r>
    </w:p>
  </w:endnote>
  <w:endnote w:type="continuationSeparator" w:id="0">
    <w:p w:rsidR="00705FA5" w:rsidRDefault="0070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Segoe UI Emoji">
    <w:altName w:val="Segoe UI Symbol"/>
    <w:charset w:val="00"/>
    <w:family w:val="swiss"/>
    <w:pitch w:val="default"/>
    <w:sig w:usb0="00000001" w:usb1="02000000" w:usb2="00000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1B318E" w:rsidRDefault="001B318E">
            <w:pPr>
              <w:pStyle w:val="a6"/>
              <w:jc w:val="center"/>
            </w:pPr>
            <w:r>
              <w:rPr>
                <w:b/>
                <w:sz w:val="24"/>
                <w:szCs w:val="24"/>
              </w:rPr>
              <w:fldChar w:fldCharType="begin"/>
            </w:r>
            <w:r>
              <w:rPr>
                <w:b/>
              </w:rPr>
              <w:instrText>PAGE</w:instrText>
            </w:r>
            <w:r>
              <w:rPr>
                <w:b/>
                <w:sz w:val="24"/>
                <w:szCs w:val="24"/>
              </w:rPr>
              <w:fldChar w:fldCharType="separate"/>
            </w:r>
            <w:r w:rsidR="00705FA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5FA5">
              <w:rPr>
                <w:b/>
                <w:noProof/>
              </w:rPr>
              <w:t>1</w:t>
            </w:r>
            <w:r>
              <w:rPr>
                <w:b/>
                <w:sz w:val="24"/>
                <w:szCs w:val="24"/>
              </w:rPr>
              <w:fldChar w:fldCharType="end"/>
            </w:r>
          </w:p>
        </w:sdtContent>
      </w:sdt>
    </w:sdtContent>
  </w:sdt>
  <w:p w:rsidR="001B318E" w:rsidRDefault="001B31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A5" w:rsidRDefault="00705FA5">
      <w:r>
        <w:separator/>
      </w:r>
    </w:p>
  </w:footnote>
  <w:footnote w:type="continuationSeparator" w:id="0">
    <w:p w:rsidR="00705FA5" w:rsidRDefault="00705F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8E" w:rsidRDefault="001B318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318E" w:rsidRDefault="001B318E">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1B318E" w:rsidRDefault="001B318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1127E" w:rsidRDefault="0011127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1B318E" w:rsidRDefault="001B318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F6FBB"/>
    <w:multiLevelType w:val="singleLevel"/>
    <w:tmpl w:val="829F6FBB"/>
    <w:lvl w:ilvl="0">
      <w:start w:val="1"/>
      <w:numFmt w:val="decimal"/>
      <w:suff w:val="space"/>
      <w:lvlText w:val="%1."/>
      <w:lvlJc w:val="left"/>
    </w:lvl>
  </w:abstractNum>
  <w:abstractNum w:abstractNumId="1" w15:restartNumberingAfterBreak="0">
    <w:nsid w:val="D0D8E487"/>
    <w:multiLevelType w:val="singleLevel"/>
    <w:tmpl w:val="D0D8E487"/>
    <w:lvl w:ilvl="0">
      <w:start w:val="1"/>
      <w:numFmt w:val="lowerLetter"/>
      <w:suff w:val="space"/>
      <w:lvlText w:val="%1）"/>
      <w:lvlJc w:val="left"/>
    </w:lvl>
  </w:abstractNum>
  <w:abstractNum w:abstractNumId="2" w15:restartNumberingAfterBreak="0">
    <w:nsid w:val="00000002"/>
    <w:multiLevelType w:val="singleLevel"/>
    <w:tmpl w:val="00000002"/>
    <w:lvl w:ilvl="0">
      <w:start w:val="3"/>
      <w:numFmt w:val="decimal"/>
      <w:suff w:val="nothing"/>
      <w:lvlText w:val="%1、"/>
      <w:lvlJc w:val="left"/>
    </w:lvl>
  </w:abstractNum>
  <w:abstractNum w:abstractNumId="3" w15:restartNumberingAfterBreak="0">
    <w:nsid w:val="1F1D8771"/>
    <w:multiLevelType w:val="singleLevel"/>
    <w:tmpl w:val="1F1D8771"/>
    <w:lvl w:ilvl="0">
      <w:start w:val="1"/>
      <w:numFmt w:val="decimal"/>
      <w:suff w:val="space"/>
      <w:lvlText w:val="%1."/>
      <w:lvlJc w:val="left"/>
    </w:lvl>
  </w:abstractNum>
  <w:abstractNum w:abstractNumId="4"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645777"/>
    <w:multiLevelType w:val="singleLevel"/>
    <w:tmpl w:val="56645777"/>
    <w:lvl w:ilvl="0">
      <w:start w:val="1"/>
      <w:numFmt w:val="lowerLetter"/>
      <w:suff w:val="space"/>
      <w:lvlText w:val="%1）"/>
      <w:lvlJc w:val="left"/>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ACC"/>
    <w:rsid w:val="000055F3"/>
    <w:rsid w:val="00006C2A"/>
    <w:rsid w:val="00010D5A"/>
    <w:rsid w:val="0001457F"/>
    <w:rsid w:val="00014985"/>
    <w:rsid w:val="00015B07"/>
    <w:rsid w:val="000166D7"/>
    <w:rsid w:val="00016854"/>
    <w:rsid w:val="00017DD7"/>
    <w:rsid w:val="000237F6"/>
    <w:rsid w:val="00023DCD"/>
    <w:rsid w:val="0003373A"/>
    <w:rsid w:val="00036635"/>
    <w:rsid w:val="000400E2"/>
    <w:rsid w:val="000442B0"/>
    <w:rsid w:val="0004716F"/>
    <w:rsid w:val="000510CF"/>
    <w:rsid w:val="00060473"/>
    <w:rsid w:val="000622D8"/>
    <w:rsid w:val="00062E46"/>
    <w:rsid w:val="0006386F"/>
    <w:rsid w:val="00067A98"/>
    <w:rsid w:val="00071A43"/>
    <w:rsid w:val="000732C5"/>
    <w:rsid w:val="00075128"/>
    <w:rsid w:val="00075AB3"/>
    <w:rsid w:val="0007789C"/>
    <w:rsid w:val="00080EAA"/>
    <w:rsid w:val="00082CF6"/>
    <w:rsid w:val="00084032"/>
    <w:rsid w:val="00092B40"/>
    <w:rsid w:val="000A01E4"/>
    <w:rsid w:val="000A4048"/>
    <w:rsid w:val="000A45F3"/>
    <w:rsid w:val="000A7493"/>
    <w:rsid w:val="000B1187"/>
    <w:rsid w:val="000B11D3"/>
    <w:rsid w:val="000C2CBC"/>
    <w:rsid w:val="000C2E0C"/>
    <w:rsid w:val="000C6212"/>
    <w:rsid w:val="000D09A6"/>
    <w:rsid w:val="000D559B"/>
    <w:rsid w:val="000E1F1C"/>
    <w:rsid w:val="000E38E5"/>
    <w:rsid w:val="000E6B21"/>
    <w:rsid w:val="000F0302"/>
    <w:rsid w:val="000F3D3C"/>
    <w:rsid w:val="000F47D6"/>
    <w:rsid w:val="000F636C"/>
    <w:rsid w:val="00100E35"/>
    <w:rsid w:val="00107670"/>
    <w:rsid w:val="0011054F"/>
    <w:rsid w:val="00110887"/>
    <w:rsid w:val="0011127E"/>
    <w:rsid w:val="001126B5"/>
    <w:rsid w:val="00113EE2"/>
    <w:rsid w:val="001142E5"/>
    <w:rsid w:val="001176D2"/>
    <w:rsid w:val="00126634"/>
    <w:rsid w:val="001311DC"/>
    <w:rsid w:val="00150B89"/>
    <w:rsid w:val="00150C71"/>
    <w:rsid w:val="00153FBE"/>
    <w:rsid w:val="001557B8"/>
    <w:rsid w:val="001607F2"/>
    <w:rsid w:val="00163288"/>
    <w:rsid w:val="00170956"/>
    <w:rsid w:val="00171988"/>
    <w:rsid w:val="00171BFA"/>
    <w:rsid w:val="001720F2"/>
    <w:rsid w:val="00177746"/>
    <w:rsid w:val="001850A6"/>
    <w:rsid w:val="00192107"/>
    <w:rsid w:val="001923DD"/>
    <w:rsid w:val="00193E36"/>
    <w:rsid w:val="001A23D3"/>
    <w:rsid w:val="001A2D7F"/>
    <w:rsid w:val="001A450B"/>
    <w:rsid w:val="001B157F"/>
    <w:rsid w:val="001B1715"/>
    <w:rsid w:val="001B1A51"/>
    <w:rsid w:val="001B318E"/>
    <w:rsid w:val="001B3994"/>
    <w:rsid w:val="001B3F19"/>
    <w:rsid w:val="001B569D"/>
    <w:rsid w:val="001C48F9"/>
    <w:rsid w:val="001D24F2"/>
    <w:rsid w:val="001D5AD4"/>
    <w:rsid w:val="001E0416"/>
    <w:rsid w:val="001E375D"/>
    <w:rsid w:val="001E62C4"/>
    <w:rsid w:val="001F1451"/>
    <w:rsid w:val="001F243F"/>
    <w:rsid w:val="001F64BC"/>
    <w:rsid w:val="002016ED"/>
    <w:rsid w:val="002050BD"/>
    <w:rsid w:val="00207EDE"/>
    <w:rsid w:val="0021056A"/>
    <w:rsid w:val="00210F65"/>
    <w:rsid w:val="00212161"/>
    <w:rsid w:val="00214C55"/>
    <w:rsid w:val="00215F05"/>
    <w:rsid w:val="002207FD"/>
    <w:rsid w:val="00220A06"/>
    <w:rsid w:val="00226FA3"/>
    <w:rsid w:val="00232945"/>
    <w:rsid w:val="00232AB9"/>
    <w:rsid w:val="00233780"/>
    <w:rsid w:val="002338A2"/>
    <w:rsid w:val="002400F4"/>
    <w:rsid w:val="00242527"/>
    <w:rsid w:val="00250210"/>
    <w:rsid w:val="0025462F"/>
    <w:rsid w:val="00257393"/>
    <w:rsid w:val="00260403"/>
    <w:rsid w:val="002614DD"/>
    <w:rsid w:val="002802C5"/>
    <w:rsid w:val="00282796"/>
    <w:rsid w:val="00286205"/>
    <w:rsid w:val="00286F79"/>
    <w:rsid w:val="00290D09"/>
    <w:rsid w:val="002939AD"/>
    <w:rsid w:val="00293C2A"/>
    <w:rsid w:val="00294707"/>
    <w:rsid w:val="00295E57"/>
    <w:rsid w:val="00296045"/>
    <w:rsid w:val="002A1CD6"/>
    <w:rsid w:val="002A1FB0"/>
    <w:rsid w:val="002A4AEA"/>
    <w:rsid w:val="002A5E14"/>
    <w:rsid w:val="002A5FA2"/>
    <w:rsid w:val="002A6C74"/>
    <w:rsid w:val="002B12B1"/>
    <w:rsid w:val="002B1AAD"/>
    <w:rsid w:val="002B2D9E"/>
    <w:rsid w:val="002B6FD7"/>
    <w:rsid w:val="002C3E3B"/>
    <w:rsid w:val="002C6309"/>
    <w:rsid w:val="002C6BC5"/>
    <w:rsid w:val="002C7013"/>
    <w:rsid w:val="002D3176"/>
    <w:rsid w:val="002D4C9E"/>
    <w:rsid w:val="002D7077"/>
    <w:rsid w:val="002D7EB6"/>
    <w:rsid w:val="002E0D5E"/>
    <w:rsid w:val="002E12D9"/>
    <w:rsid w:val="002E1A11"/>
    <w:rsid w:val="002E1EFB"/>
    <w:rsid w:val="002E4D30"/>
    <w:rsid w:val="002F26C8"/>
    <w:rsid w:val="002F28D1"/>
    <w:rsid w:val="002F6766"/>
    <w:rsid w:val="002F7437"/>
    <w:rsid w:val="00302359"/>
    <w:rsid w:val="00303B38"/>
    <w:rsid w:val="003069DE"/>
    <w:rsid w:val="00307A80"/>
    <w:rsid w:val="003108C2"/>
    <w:rsid w:val="003133DF"/>
    <w:rsid w:val="00313F03"/>
    <w:rsid w:val="00314AF6"/>
    <w:rsid w:val="00316658"/>
    <w:rsid w:val="0031701E"/>
    <w:rsid w:val="00320110"/>
    <w:rsid w:val="003226F7"/>
    <w:rsid w:val="00326915"/>
    <w:rsid w:val="00327838"/>
    <w:rsid w:val="00331529"/>
    <w:rsid w:val="00335041"/>
    <w:rsid w:val="0033521A"/>
    <w:rsid w:val="00337922"/>
    <w:rsid w:val="00340867"/>
    <w:rsid w:val="00341520"/>
    <w:rsid w:val="0034527B"/>
    <w:rsid w:val="00350114"/>
    <w:rsid w:val="00353F23"/>
    <w:rsid w:val="00356FDB"/>
    <w:rsid w:val="00360D8B"/>
    <w:rsid w:val="00363D38"/>
    <w:rsid w:val="00365EA3"/>
    <w:rsid w:val="00365F5E"/>
    <w:rsid w:val="00366301"/>
    <w:rsid w:val="00370382"/>
    <w:rsid w:val="00376333"/>
    <w:rsid w:val="00380837"/>
    <w:rsid w:val="00387A2A"/>
    <w:rsid w:val="00390D35"/>
    <w:rsid w:val="0039133C"/>
    <w:rsid w:val="003A0D00"/>
    <w:rsid w:val="003A198A"/>
    <w:rsid w:val="003A340D"/>
    <w:rsid w:val="003A4EAB"/>
    <w:rsid w:val="003A5FBF"/>
    <w:rsid w:val="003B313A"/>
    <w:rsid w:val="003C26C9"/>
    <w:rsid w:val="003C29A3"/>
    <w:rsid w:val="003C5BD0"/>
    <w:rsid w:val="003C7277"/>
    <w:rsid w:val="003E31F6"/>
    <w:rsid w:val="003E385C"/>
    <w:rsid w:val="003E415B"/>
    <w:rsid w:val="003F2378"/>
    <w:rsid w:val="003F2578"/>
    <w:rsid w:val="00404F00"/>
    <w:rsid w:val="00410914"/>
    <w:rsid w:val="00412752"/>
    <w:rsid w:val="004177C7"/>
    <w:rsid w:val="00417AFD"/>
    <w:rsid w:val="00420385"/>
    <w:rsid w:val="00422C0B"/>
    <w:rsid w:val="00426F73"/>
    <w:rsid w:val="0043137D"/>
    <w:rsid w:val="00433F07"/>
    <w:rsid w:val="00440C30"/>
    <w:rsid w:val="004411C2"/>
    <w:rsid w:val="004422D7"/>
    <w:rsid w:val="00444B63"/>
    <w:rsid w:val="00447CAA"/>
    <w:rsid w:val="00450BCC"/>
    <w:rsid w:val="004513F6"/>
    <w:rsid w:val="00451891"/>
    <w:rsid w:val="004542CF"/>
    <w:rsid w:val="00471172"/>
    <w:rsid w:val="004724DC"/>
    <w:rsid w:val="004725E3"/>
    <w:rsid w:val="00472E35"/>
    <w:rsid w:val="00477630"/>
    <w:rsid w:val="0048161B"/>
    <w:rsid w:val="0048201E"/>
    <w:rsid w:val="0048285F"/>
    <w:rsid w:val="00482EB4"/>
    <w:rsid w:val="004836C1"/>
    <w:rsid w:val="00483841"/>
    <w:rsid w:val="0048706A"/>
    <w:rsid w:val="004901F2"/>
    <w:rsid w:val="00490BC4"/>
    <w:rsid w:val="00493D95"/>
    <w:rsid w:val="004A2845"/>
    <w:rsid w:val="004A29AD"/>
    <w:rsid w:val="004A3778"/>
    <w:rsid w:val="004A59B4"/>
    <w:rsid w:val="004B2CE4"/>
    <w:rsid w:val="004B4AB8"/>
    <w:rsid w:val="004B6333"/>
    <w:rsid w:val="004B762B"/>
    <w:rsid w:val="004C31F5"/>
    <w:rsid w:val="004D1A70"/>
    <w:rsid w:val="004E1076"/>
    <w:rsid w:val="004E2A9F"/>
    <w:rsid w:val="004F3EFA"/>
    <w:rsid w:val="00505206"/>
    <w:rsid w:val="005112C3"/>
    <w:rsid w:val="005126D0"/>
    <w:rsid w:val="00513D30"/>
    <w:rsid w:val="00515D45"/>
    <w:rsid w:val="00520F54"/>
    <w:rsid w:val="0052192D"/>
    <w:rsid w:val="0053087B"/>
    <w:rsid w:val="00532844"/>
    <w:rsid w:val="00533543"/>
    <w:rsid w:val="005355FA"/>
    <w:rsid w:val="00536930"/>
    <w:rsid w:val="005506C6"/>
    <w:rsid w:val="00553344"/>
    <w:rsid w:val="00553CEA"/>
    <w:rsid w:val="00556419"/>
    <w:rsid w:val="00560AC2"/>
    <w:rsid w:val="005618A0"/>
    <w:rsid w:val="00563850"/>
    <w:rsid w:val="00563859"/>
    <w:rsid w:val="00563DE8"/>
    <w:rsid w:val="0056450B"/>
    <w:rsid w:val="00564E53"/>
    <w:rsid w:val="00566829"/>
    <w:rsid w:val="00571DAC"/>
    <w:rsid w:val="00572E1E"/>
    <w:rsid w:val="0057417B"/>
    <w:rsid w:val="00575D5B"/>
    <w:rsid w:val="0057642C"/>
    <w:rsid w:val="005778BC"/>
    <w:rsid w:val="005825B7"/>
    <w:rsid w:val="00583973"/>
    <w:rsid w:val="005841E5"/>
    <w:rsid w:val="00584BFC"/>
    <w:rsid w:val="00597597"/>
    <w:rsid w:val="005A00DD"/>
    <w:rsid w:val="005A059A"/>
    <w:rsid w:val="005A1C50"/>
    <w:rsid w:val="005B1E39"/>
    <w:rsid w:val="005B501F"/>
    <w:rsid w:val="005C0D75"/>
    <w:rsid w:val="005C424C"/>
    <w:rsid w:val="005C474E"/>
    <w:rsid w:val="005D3198"/>
    <w:rsid w:val="005D45E6"/>
    <w:rsid w:val="005D5659"/>
    <w:rsid w:val="005D6AF7"/>
    <w:rsid w:val="005E3DEA"/>
    <w:rsid w:val="005E3FFA"/>
    <w:rsid w:val="005E75BA"/>
    <w:rsid w:val="005E7D06"/>
    <w:rsid w:val="005F0482"/>
    <w:rsid w:val="005F3942"/>
    <w:rsid w:val="005F4E59"/>
    <w:rsid w:val="006005FC"/>
    <w:rsid w:val="00600C20"/>
    <w:rsid w:val="006015F1"/>
    <w:rsid w:val="00601DAF"/>
    <w:rsid w:val="00603BB0"/>
    <w:rsid w:val="00604EDC"/>
    <w:rsid w:val="00606151"/>
    <w:rsid w:val="00606D0A"/>
    <w:rsid w:val="00607353"/>
    <w:rsid w:val="00607FA7"/>
    <w:rsid w:val="00615C07"/>
    <w:rsid w:val="0061642B"/>
    <w:rsid w:val="00623A46"/>
    <w:rsid w:val="00627419"/>
    <w:rsid w:val="006402F2"/>
    <w:rsid w:val="00644FE2"/>
    <w:rsid w:val="006478D0"/>
    <w:rsid w:val="0065062C"/>
    <w:rsid w:val="00654E62"/>
    <w:rsid w:val="00664DA1"/>
    <w:rsid w:val="006670D0"/>
    <w:rsid w:val="00670C4F"/>
    <w:rsid w:val="006731E9"/>
    <w:rsid w:val="0067640C"/>
    <w:rsid w:val="00676AAB"/>
    <w:rsid w:val="00676EB9"/>
    <w:rsid w:val="00681223"/>
    <w:rsid w:val="00687B5E"/>
    <w:rsid w:val="006969CF"/>
    <w:rsid w:val="006A0376"/>
    <w:rsid w:val="006A3246"/>
    <w:rsid w:val="006A6718"/>
    <w:rsid w:val="006A6848"/>
    <w:rsid w:val="006B0711"/>
    <w:rsid w:val="006B11DC"/>
    <w:rsid w:val="006B288B"/>
    <w:rsid w:val="006B632E"/>
    <w:rsid w:val="006C39F7"/>
    <w:rsid w:val="006C60E6"/>
    <w:rsid w:val="006D15D0"/>
    <w:rsid w:val="006D1D7B"/>
    <w:rsid w:val="006D323A"/>
    <w:rsid w:val="006D4701"/>
    <w:rsid w:val="006D7125"/>
    <w:rsid w:val="006E0A2D"/>
    <w:rsid w:val="006E678B"/>
    <w:rsid w:val="006E7B1D"/>
    <w:rsid w:val="006F0AD0"/>
    <w:rsid w:val="006F0FA9"/>
    <w:rsid w:val="006F2274"/>
    <w:rsid w:val="007005AE"/>
    <w:rsid w:val="00702B13"/>
    <w:rsid w:val="00703FE9"/>
    <w:rsid w:val="00705FA5"/>
    <w:rsid w:val="00706472"/>
    <w:rsid w:val="00707541"/>
    <w:rsid w:val="007075C4"/>
    <w:rsid w:val="00710606"/>
    <w:rsid w:val="00715670"/>
    <w:rsid w:val="00721965"/>
    <w:rsid w:val="00721C3C"/>
    <w:rsid w:val="0072536B"/>
    <w:rsid w:val="00726509"/>
    <w:rsid w:val="00727C57"/>
    <w:rsid w:val="00736522"/>
    <w:rsid w:val="007377C5"/>
    <w:rsid w:val="00742992"/>
    <w:rsid w:val="007458AF"/>
    <w:rsid w:val="0075313B"/>
    <w:rsid w:val="007554BE"/>
    <w:rsid w:val="00756FD0"/>
    <w:rsid w:val="007577D1"/>
    <w:rsid w:val="00760176"/>
    <w:rsid w:val="00764A8A"/>
    <w:rsid w:val="00770108"/>
    <w:rsid w:val="00771660"/>
    <w:rsid w:val="00771DF7"/>
    <w:rsid w:val="00773322"/>
    <w:rsid w:val="007757F3"/>
    <w:rsid w:val="00777B37"/>
    <w:rsid w:val="00780F53"/>
    <w:rsid w:val="00783F31"/>
    <w:rsid w:val="00785486"/>
    <w:rsid w:val="007876A7"/>
    <w:rsid w:val="0079791B"/>
    <w:rsid w:val="007A4776"/>
    <w:rsid w:val="007A6418"/>
    <w:rsid w:val="007B0B22"/>
    <w:rsid w:val="007B0BE7"/>
    <w:rsid w:val="007C1B48"/>
    <w:rsid w:val="007C611D"/>
    <w:rsid w:val="007C615E"/>
    <w:rsid w:val="007D151F"/>
    <w:rsid w:val="007D3CFD"/>
    <w:rsid w:val="007E37A1"/>
    <w:rsid w:val="007E3B15"/>
    <w:rsid w:val="007E6AEB"/>
    <w:rsid w:val="007F0CC2"/>
    <w:rsid w:val="007F4042"/>
    <w:rsid w:val="00800881"/>
    <w:rsid w:val="0080089B"/>
    <w:rsid w:val="00802315"/>
    <w:rsid w:val="00802649"/>
    <w:rsid w:val="00810435"/>
    <w:rsid w:val="00813FE1"/>
    <w:rsid w:val="0081434F"/>
    <w:rsid w:val="00817238"/>
    <w:rsid w:val="00821DDE"/>
    <w:rsid w:val="00821F87"/>
    <w:rsid w:val="00822941"/>
    <w:rsid w:val="00822FD6"/>
    <w:rsid w:val="0082377A"/>
    <w:rsid w:val="00832D1C"/>
    <w:rsid w:val="00837250"/>
    <w:rsid w:val="00842584"/>
    <w:rsid w:val="00846448"/>
    <w:rsid w:val="008468C5"/>
    <w:rsid w:val="00850505"/>
    <w:rsid w:val="00851841"/>
    <w:rsid w:val="0085223C"/>
    <w:rsid w:val="00854C63"/>
    <w:rsid w:val="00861C35"/>
    <w:rsid w:val="008733FE"/>
    <w:rsid w:val="00877704"/>
    <w:rsid w:val="00881A44"/>
    <w:rsid w:val="00882885"/>
    <w:rsid w:val="008848A5"/>
    <w:rsid w:val="0089137A"/>
    <w:rsid w:val="00892160"/>
    <w:rsid w:val="008973EE"/>
    <w:rsid w:val="008A28C1"/>
    <w:rsid w:val="008A4483"/>
    <w:rsid w:val="008A59A1"/>
    <w:rsid w:val="008A6F51"/>
    <w:rsid w:val="008B0BC7"/>
    <w:rsid w:val="008B31B0"/>
    <w:rsid w:val="008B3ED9"/>
    <w:rsid w:val="008B3F64"/>
    <w:rsid w:val="008B522C"/>
    <w:rsid w:val="008B7D67"/>
    <w:rsid w:val="008C0440"/>
    <w:rsid w:val="008C39F3"/>
    <w:rsid w:val="008C4943"/>
    <w:rsid w:val="008C6320"/>
    <w:rsid w:val="008C7A74"/>
    <w:rsid w:val="008D0A87"/>
    <w:rsid w:val="008D4126"/>
    <w:rsid w:val="008E24C3"/>
    <w:rsid w:val="008E2F99"/>
    <w:rsid w:val="008E49AC"/>
    <w:rsid w:val="008E54B0"/>
    <w:rsid w:val="008F4053"/>
    <w:rsid w:val="008F43C8"/>
    <w:rsid w:val="009000E0"/>
    <w:rsid w:val="009064F1"/>
    <w:rsid w:val="00906578"/>
    <w:rsid w:val="00906AFD"/>
    <w:rsid w:val="00913015"/>
    <w:rsid w:val="00916C59"/>
    <w:rsid w:val="009211BC"/>
    <w:rsid w:val="0092531B"/>
    <w:rsid w:val="00931203"/>
    <w:rsid w:val="00933347"/>
    <w:rsid w:val="009420A7"/>
    <w:rsid w:val="009440BF"/>
    <w:rsid w:val="0094525E"/>
    <w:rsid w:val="0095232E"/>
    <w:rsid w:val="00952E8C"/>
    <w:rsid w:val="009554F4"/>
    <w:rsid w:val="00955508"/>
    <w:rsid w:val="009565EA"/>
    <w:rsid w:val="00957148"/>
    <w:rsid w:val="00962D25"/>
    <w:rsid w:val="00970AE7"/>
    <w:rsid w:val="00971600"/>
    <w:rsid w:val="009739CF"/>
    <w:rsid w:val="00977433"/>
    <w:rsid w:val="00983083"/>
    <w:rsid w:val="009838E3"/>
    <w:rsid w:val="00995F74"/>
    <w:rsid w:val="00996DC6"/>
    <w:rsid w:val="009972C5"/>
    <w:rsid w:val="009973B4"/>
    <w:rsid w:val="009A0919"/>
    <w:rsid w:val="009A09D9"/>
    <w:rsid w:val="009A1E29"/>
    <w:rsid w:val="009A233F"/>
    <w:rsid w:val="009A33D5"/>
    <w:rsid w:val="009A3649"/>
    <w:rsid w:val="009A4B21"/>
    <w:rsid w:val="009B0944"/>
    <w:rsid w:val="009B1692"/>
    <w:rsid w:val="009C041F"/>
    <w:rsid w:val="009C28C1"/>
    <w:rsid w:val="009D29F0"/>
    <w:rsid w:val="009F10DA"/>
    <w:rsid w:val="009F14EC"/>
    <w:rsid w:val="009F2E37"/>
    <w:rsid w:val="009F3F6B"/>
    <w:rsid w:val="009F4FCB"/>
    <w:rsid w:val="009F6F8F"/>
    <w:rsid w:val="009F7529"/>
    <w:rsid w:val="009F7EED"/>
    <w:rsid w:val="00A01327"/>
    <w:rsid w:val="00A0317D"/>
    <w:rsid w:val="00A1142C"/>
    <w:rsid w:val="00A128DB"/>
    <w:rsid w:val="00A140ED"/>
    <w:rsid w:val="00A236BC"/>
    <w:rsid w:val="00A23C17"/>
    <w:rsid w:val="00A4669D"/>
    <w:rsid w:val="00A474D2"/>
    <w:rsid w:val="00A521F0"/>
    <w:rsid w:val="00A60296"/>
    <w:rsid w:val="00A62220"/>
    <w:rsid w:val="00A63608"/>
    <w:rsid w:val="00A63FA2"/>
    <w:rsid w:val="00A66EFC"/>
    <w:rsid w:val="00A67C37"/>
    <w:rsid w:val="00A70233"/>
    <w:rsid w:val="00A704C1"/>
    <w:rsid w:val="00A71DF6"/>
    <w:rsid w:val="00A72D64"/>
    <w:rsid w:val="00A74CC5"/>
    <w:rsid w:val="00A75F6A"/>
    <w:rsid w:val="00A80636"/>
    <w:rsid w:val="00A81062"/>
    <w:rsid w:val="00A81774"/>
    <w:rsid w:val="00A8348C"/>
    <w:rsid w:val="00A842DE"/>
    <w:rsid w:val="00A85068"/>
    <w:rsid w:val="00A87338"/>
    <w:rsid w:val="00A9792F"/>
    <w:rsid w:val="00AA28F3"/>
    <w:rsid w:val="00AA2F05"/>
    <w:rsid w:val="00AA7E7E"/>
    <w:rsid w:val="00AB1908"/>
    <w:rsid w:val="00AB28C0"/>
    <w:rsid w:val="00AB4939"/>
    <w:rsid w:val="00AB6859"/>
    <w:rsid w:val="00AB7320"/>
    <w:rsid w:val="00AB7333"/>
    <w:rsid w:val="00AC3124"/>
    <w:rsid w:val="00AC7AA2"/>
    <w:rsid w:val="00AD1305"/>
    <w:rsid w:val="00AD20ED"/>
    <w:rsid w:val="00AE461B"/>
    <w:rsid w:val="00AE46F3"/>
    <w:rsid w:val="00AE75DA"/>
    <w:rsid w:val="00AF0A68"/>
    <w:rsid w:val="00AF0AAB"/>
    <w:rsid w:val="00AF3070"/>
    <w:rsid w:val="00B017F7"/>
    <w:rsid w:val="00B05EBC"/>
    <w:rsid w:val="00B067D5"/>
    <w:rsid w:val="00B10963"/>
    <w:rsid w:val="00B113EC"/>
    <w:rsid w:val="00B12B13"/>
    <w:rsid w:val="00B14068"/>
    <w:rsid w:val="00B158B8"/>
    <w:rsid w:val="00B21C3F"/>
    <w:rsid w:val="00B222FD"/>
    <w:rsid w:val="00B2328C"/>
    <w:rsid w:val="00B23394"/>
    <w:rsid w:val="00B2506D"/>
    <w:rsid w:val="00B340FA"/>
    <w:rsid w:val="00B406D0"/>
    <w:rsid w:val="00B40C3C"/>
    <w:rsid w:val="00B43045"/>
    <w:rsid w:val="00B44749"/>
    <w:rsid w:val="00B45D48"/>
    <w:rsid w:val="00B471AA"/>
    <w:rsid w:val="00B5609B"/>
    <w:rsid w:val="00B566AC"/>
    <w:rsid w:val="00B62ACD"/>
    <w:rsid w:val="00B735C2"/>
    <w:rsid w:val="00B73F17"/>
    <w:rsid w:val="00B80357"/>
    <w:rsid w:val="00B81CFC"/>
    <w:rsid w:val="00B81E7D"/>
    <w:rsid w:val="00B82487"/>
    <w:rsid w:val="00B829B1"/>
    <w:rsid w:val="00B83A27"/>
    <w:rsid w:val="00B86B5A"/>
    <w:rsid w:val="00B924FB"/>
    <w:rsid w:val="00B92FAE"/>
    <w:rsid w:val="00BB164C"/>
    <w:rsid w:val="00BB75A4"/>
    <w:rsid w:val="00BC1A6F"/>
    <w:rsid w:val="00BC5D39"/>
    <w:rsid w:val="00BD4765"/>
    <w:rsid w:val="00BD4EB3"/>
    <w:rsid w:val="00BD5D58"/>
    <w:rsid w:val="00BD7A60"/>
    <w:rsid w:val="00BE661B"/>
    <w:rsid w:val="00BF3C71"/>
    <w:rsid w:val="00BF3E32"/>
    <w:rsid w:val="00BF597E"/>
    <w:rsid w:val="00C02C4F"/>
    <w:rsid w:val="00C10ECE"/>
    <w:rsid w:val="00C1211D"/>
    <w:rsid w:val="00C15E0D"/>
    <w:rsid w:val="00C16083"/>
    <w:rsid w:val="00C23407"/>
    <w:rsid w:val="00C250A6"/>
    <w:rsid w:val="00C26678"/>
    <w:rsid w:val="00C36015"/>
    <w:rsid w:val="00C42575"/>
    <w:rsid w:val="00C51A36"/>
    <w:rsid w:val="00C55228"/>
    <w:rsid w:val="00C6207A"/>
    <w:rsid w:val="00C63768"/>
    <w:rsid w:val="00C72A05"/>
    <w:rsid w:val="00C73B59"/>
    <w:rsid w:val="00C77034"/>
    <w:rsid w:val="00C842F0"/>
    <w:rsid w:val="00C85AB5"/>
    <w:rsid w:val="00C9136F"/>
    <w:rsid w:val="00C929C0"/>
    <w:rsid w:val="00C95023"/>
    <w:rsid w:val="00CA24C4"/>
    <w:rsid w:val="00CA5325"/>
    <w:rsid w:val="00CB0B40"/>
    <w:rsid w:val="00CB7BB8"/>
    <w:rsid w:val="00CC0B8D"/>
    <w:rsid w:val="00CD1A13"/>
    <w:rsid w:val="00CD7D30"/>
    <w:rsid w:val="00CE315A"/>
    <w:rsid w:val="00CE648B"/>
    <w:rsid w:val="00CE7906"/>
    <w:rsid w:val="00CF0E87"/>
    <w:rsid w:val="00CF2186"/>
    <w:rsid w:val="00CF3393"/>
    <w:rsid w:val="00CF440F"/>
    <w:rsid w:val="00CF521E"/>
    <w:rsid w:val="00D035FD"/>
    <w:rsid w:val="00D06F59"/>
    <w:rsid w:val="00D06FAB"/>
    <w:rsid w:val="00D128EF"/>
    <w:rsid w:val="00D16250"/>
    <w:rsid w:val="00D21417"/>
    <w:rsid w:val="00D22B3D"/>
    <w:rsid w:val="00D2448C"/>
    <w:rsid w:val="00D24FC5"/>
    <w:rsid w:val="00D30F3E"/>
    <w:rsid w:val="00D31B63"/>
    <w:rsid w:val="00D45332"/>
    <w:rsid w:val="00D464D2"/>
    <w:rsid w:val="00D504ED"/>
    <w:rsid w:val="00D523F5"/>
    <w:rsid w:val="00D5374D"/>
    <w:rsid w:val="00D60E7C"/>
    <w:rsid w:val="00D668AA"/>
    <w:rsid w:val="00D71ABD"/>
    <w:rsid w:val="00D744A8"/>
    <w:rsid w:val="00D8320E"/>
    <w:rsid w:val="00D8388C"/>
    <w:rsid w:val="00D9620B"/>
    <w:rsid w:val="00DA0DF7"/>
    <w:rsid w:val="00DB075D"/>
    <w:rsid w:val="00DB2BD4"/>
    <w:rsid w:val="00DB30D4"/>
    <w:rsid w:val="00DB35A9"/>
    <w:rsid w:val="00DC0A49"/>
    <w:rsid w:val="00DC1C8D"/>
    <w:rsid w:val="00DC3A48"/>
    <w:rsid w:val="00DD6CF0"/>
    <w:rsid w:val="00DE0147"/>
    <w:rsid w:val="00DE28CC"/>
    <w:rsid w:val="00DE5386"/>
    <w:rsid w:val="00DF1100"/>
    <w:rsid w:val="00DF3635"/>
    <w:rsid w:val="00DF4263"/>
    <w:rsid w:val="00DF4523"/>
    <w:rsid w:val="00DF52D7"/>
    <w:rsid w:val="00E01FF4"/>
    <w:rsid w:val="00E03A39"/>
    <w:rsid w:val="00E059DF"/>
    <w:rsid w:val="00E06543"/>
    <w:rsid w:val="00E06FAA"/>
    <w:rsid w:val="00E102FE"/>
    <w:rsid w:val="00E10A4B"/>
    <w:rsid w:val="00E11A63"/>
    <w:rsid w:val="00E11BD6"/>
    <w:rsid w:val="00E14C5D"/>
    <w:rsid w:val="00E204DA"/>
    <w:rsid w:val="00E229AB"/>
    <w:rsid w:val="00E22FFC"/>
    <w:rsid w:val="00E233A0"/>
    <w:rsid w:val="00E250AC"/>
    <w:rsid w:val="00E25702"/>
    <w:rsid w:val="00E261AE"/>
    <w:rsid w:val="00E313C6"/>
    <w:rsid w:val="00E33086"/>
    <w:rsid w:val="00E3593D"/>
    <w:rsid w:val="00E36D62"/>
    <w:rsid w:val="00E43FFD"/>
    <w:rsid w:val="00E44818"/>
    <w:rsid w:val="00E464CA"/>
    <w:rsid w:val="00E46FD2"/>
    <w:rsid w:val="00E5238D"/>
    <w:rsid w:val="00E6224C"/>
    <w:rsid w:val="00E63008"/>
    <w:rsid w:val="00E63724"/>
    <w:rsid w:val="00E64ED8"/>
    <w:rsid w:val="00E65B53"/>
    <w:rsid w:val="00E70402"/>
    <w:rsid w:val="00E80366"/>
    <w:rsid w:val="00E8408E"/>
    <w:rsid w:val="00E84FFA"/>
    <w:rsid w:val="00E86453"/>
    <w:rsid w:val="00E90A44"/>
    <w:rsid w:val="00E94398"/>
    <w:rsid w:val="00E94435"/>
    <w:rsid w:val="00E9564D"/>
    <w:rsid w:val="00E95A08"/>
    <w:rsid w:val="00EA0B69"/>
    <w:rsid w:val="00EA318F"/>
    <w:rsid w:val="00EA37D1"/>
    <w:rsid w:val="00EA386A"/>
    <w:rsid w:val="00EA3B63"/>
    <w:rsid w:val="00EA7D6E"/>
    <w:rsid w:val="00EB0164"/>
    <w:rsid w:val="00EB0D95"/>
    <w:rsid w:val="00EB0E5C"/>
    <w:rsid w:val="00EB1198"/>
    <w:rsid w:val="00EB11E7"/>
    <w:rsid w:val="00EB1A5A"/>
    <w:rsid w:val="00EB1B91"/>
    <w:rsid w:val="00EC12D2"/>
    <w:rsid w:val="00EC403C"/>
    <w:rsid w:val="00EC4C4A"/>
    <w:rsid w:val="00EC56C3"/>
    <w:rsid w:val="00EC73AD"/>
    <w:rsid w:val="00ED0276"/>
    <w:rsid w:val="00ED0F62"/>
    <w:rsid w:val="00ED4371"/>
    <w:rsid w:val="00EE1039"/>
    <w:rsid w:val="00EE172C"/>
    <w:rsid w:val="00EE4BB4"/>
    <w:rsid w:val="00EE561E"/>
    <w:rsid w:val="00EE5670"/>
    <w:rsid w:val="00EE6915"/>
    <w:rsid w:val="00EF2C00"/>
    <w:rsid w:val="00EF5DA2"/>
    <w:rsid w:val="00EF730E"/>
    <w:rsid w:val="00F117E1"/>
    <w:rsid w:val="00F1220A"/>
    <w:rsid w:val="00F13F37"/>
    <w:rsid w:val="00F14BEC"/>
    <w:rsid w:val="00F169D6"/>
    <w:rsid w:val="00F16D3B"/>
    <w:rsid w:val="00F20015"/>
    <w:rsid w:val="00F22A09"/>
    <w:rsid w:val="00F24F7A"/>
    <w:rsid w:val="00F31AB1"/>
    <w:rsid w:val="00F3267E"/>
    <w:rsid w:val="00F359EF"/>
    <w:rsid w:val="00F36544"/>
    <w:rsid w:val="00F37297"/>
    <w:rsid w:val="00F4007C"/>
    <w:rsid w:val="00F42032"/>
    <w:rsid w:val="00F4204E"/>
    <w:rsid w:val="00F450D7"/>
    <w:rsid w:val="00F4538A"/>
    <w:rsid w:val="00F46651"/>
    <w:rsid w:val="00F47BF5"/>
    <w:rsid w:val="00F51948"/>
    <w:rsid w:val="00F51DFC"/>
    <w:rsid w:val="00F62E34"/>
    <w:rsid w:val="00F6334B"/>
    <w:rsid w:val="00F73E27"/>
    <w:rsid w:val="00F74F76"/>
    <w:rsid w:val="00F85AA9"/>
    <w:rsid w:val="00F90B70"/>
    <w:rsid w:val="00F91203"/>
    <w:rsid w:val="00F93B60"/>
    <w:rsid w:val="00F9462D"/>
    <w:rsid w:val="00F95DC6"/>
    <w:rsid w:val="00F96B58"/>
    <w:rsid w:val="00FA443E"/>
    <w:rsid w:val="00FA4678"/>
    <w:rsid w:val="00FB1690"/>
    <w:rsid w:val="00FB30C5"/>
    <w:rsid w:val="00FB545F"/>
    <w:rsid w:val="00FC1E6C"/>
    <w:rsid w:val="00FC47BD"/>
    <w:rsid w:val="00FD2768"/>
    <w:rsid w:val="00FE09A0"/>
    <w:rsid w:val="00FE0DBA"/>
    <w:rsid w:val="00FE154C"/>
    <w:rsid w:val="00FE2AE8"/>
    <w:rsid w:val="00FE65C2"/>
    <w:rsid w:val="00FF013C"/>
    <w:rsid w:val="00FF1027"/>
    <w:rsid w:val="00FF5E48"/>
    <w:rsid w:val="00FF646B"/>
    <w:rsid w:val="01260C71"/>
    <w:rsid w:val="0148246F"/>
    <w:rsid w:val="01B97AED"/>
    <w:rsid w:val="01BB3069"/>
    <w:rsid w:val="01CE4435"/>
    <w:rsid w:val="01E27364"/>
    <w:rsid w:val="01F72228"/>
    <w:rsid w:val="02203F02"/>
    <w:rsid w:val="0228580F"/>
    <w:rsid w:val="026A697D"/>
    <w:rsid w:val="028120F9"/>
    <w:rsid w:val="02C41A3B"/>
    <w:rsid w:val="02C75A20"/>
    <w:rsid w:val="03085664"/>
    <w:rsid w:val="0326784C"/>
    <w:rsid w:val="032F5195"/>
    <w:rsid w:val="03373FF4"/>
    <w:rsid w:val="034645D3"/>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C5036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ED46B21"/>
    <w:rsid w:val="0F811386"/>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231EF0"/>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4F3120"/>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C56E04"/>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741A8E"/>
    <w:rsid w:val="21A07B88"/>
    <w:rsid w:val="21A34258"/>
    <w:rsid w:val="21A576DD"/>
    <w:rsid w:val="21B31BF6"/>
    <w:rsid w:val="21D24208"/>
    <w:rsid w:val="21E11F3F"/>
    <w:rsid w:val="21F04513"/>
    <w:rsid w:val="226B2F60"/>
    <w:rsid w:val="22813299"/>
    <w:rsid w:val="229F2D1A"/>
    <w:rsid w:val="23363714"/>
    <w:rsid w:val="23461CA8"/>
    <w:rsid w:val="238A1BAA"/>
    <w:rsid w:val="23900E62"/>
    <w:rsid w:val="23BF3886"/>
    <w:rsid w:val="23CC720A"/>
    <w:rsid w:val="241A6B34"/>
    <w:rsid w:val="24285E2F"/>
    <w:rsid w:val="242A7B69"/>
    <w:rsid w:val="244B3C65"/>
    <w:rsid w:val="24553A74"/>
    <w:rsid w:val="246A25EE"/>
    <w:rsid w:val="247622DE"/>
    <w:rsid w:val="247A0059"/>
    <w:rsid w:val="2480482A"/>
    <w:rsid w:val="2483299C"/>
    <w:rsid w:val="24950DD7"/>
    <w:rsid w:val="24A05D8E"/>
    <w:rsid w:val="24B6555E"/>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9C1F2E"/>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14442B"/>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55ED9"/>
    <w:rsid w:val="3ACE23E2"/>
    <w:rsid w:val="3ADD35A8"/>
    <w:rsid w:val="3B0D014A"/>
    <w:rsid w:val="3B227AA7"/>
    <w:rsid w:val="3B4241C0"/>
    <w:rsid w:val="3B556BCC"/>
    <w:rsid w:val="3B5F0280"/>
    <w:rsid w:val="3BAB4C5D"/>
    <w:rsid w:val="3BEE1D6F"/>
    <w:rsid w:val="3BF1473C"/>
    <w:rsid w:val="3C165281"/>
    <w:rsid w:val="3C543264"/>
    <w:rsid w:val="3C5C5688"/>
    <w:rsid w:val="3CA475E5"/>
    <w:rsid w:val="3CA717F2"/>
    <w:rsid w:val="3CC445CD"/>
    <w:rsid w:val="3CC56579"/>
    <w:rsid w:val="3CED4B6C"/>
    <w:rsid w:val="3D073283"/>
    <w:rsid w:val="3D592B1F"/>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36BAB"/>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A527AB"/>
    <w:rsid w:val="44A567F5"/>
    <w:rsid w:val="453B1EBC"/>
    <w:rsid w:val="45635AEC"/>
    <w:rsid w:val="45BA54FA"/>
    <w:rsid w:val="45C810D7"/>
    <w:rsid w:val="45E4226E"/>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278CF"/>
    <w:rsid w:val="49E3211A"/>
    <w:rsid w:val="49E449BF"/>
    <w:rsid w:val="49E82D09"/>
    <w:rsid w:val="49EC77B8"/>
    <w:rsid w:val="49ED5B1C"/>
    <w:rsid w:val="4A8610DE"/>
    <w:rsid w:val="4AD45EF1"/>
    <w:rsid w:val="4AE04A18"/>
    <w:rsid w:val="4AF81531"/>
    <w:rsid w:val="4B1401ED"/>
    <w:rsid w:val="4B337454"/>
    <w:rsid w:val="4B407CC6"/>
    <w:rsid w:val="4B42232B"/>
    <w:rsid w:val="4B824BAB"/>
    <w:rsid w:val="4B825A76"/>
    <w:rsid w:val="4B86007D"/>
    <w:rsid w:val="4B8B3702"/>
    <w:rsid w:val="4B9B0D7E"/>
    <w:rsid w:val="4BC83B65"/>
    <w:rsid w:val="4BCF6DA3"/>
    <w:rsid w:val="4BDE2971"/>
    <w:rsid w:val="4BF6635F"/>
    <w:rsid w:val="4C057256"/>
    <w:rsid w:val="4C0C3B65"/>
    <w:rsid w:val="4C204239"/>
    <w:rsid w:val="4C247C80"/>
    <w:rsid w:val="4C92412F"/>
    <w:rsid w:val="4CA74E41"/>
    <w:rsid w:val="4CA91B51"/>
    <w:rsid w:val="4CB62537"/>
    <w:rsid w:val="4CD2365B"/>
    <w:rsid w:val="4D020F22"/>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88590D"/>
    <w:rsid w:val="503C3BCC"/>
    <w:rsid w:val="50C41CF1"/>
    <w:rsid w:val="51217DA6"/>
    <w:rsid w:val="51294703"/>
    <w:rsid w:val="51425A27"/>
    <w:rsid w:val="5158757E"/>
    <w:rsid w:val="519603A8"/>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177D5"/>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AFC54A4"/>
    <w:rsid w:val="6AFE1FC2"/>
    <w:rsid w:val="6B0F60AF"/>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1AE50B3"/>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4C87"/>
    <w:rsid w:val="73E67F55"/>
    <w:rsid w:val="74103E55"/>
    <w:rsid w:val="74456E15"/>
    <w:rsid w:val="745B622A"/>
    <w:rsid w:val="753E2D2E"/>
    <w:rsid w:val="753F2F7D"/>
    <w:rsid w:val="759A1EE8"/>
    <w:rsid w:val="75A744DB"/>
    <w:rsid w:val="75CD0955"/>
    <w:rsid w:val="75DB13A5"/>
    <w:rsid w:val="75E552E3"/>
    <w:rsid w:val="76190159"/>
    <w:rsid w:val="76346E4E"/>
    <w:rsid w:val="7648538B"/>
    <w:rsid w:val="76531223"/>
    <w:rsid w:val="76640645"/>
    <w:rsid w:val="766C0402"/>
    <w:rsid w:val="767E47F6"/>
    <w:rsid w:val="7692158A"/>
    <w:rsid w:val="76BD747C"/>
    <w:rsid w:val="76CD52EB"/>
    <w:rsid w:val="76FE004A"/>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AFA4C43"/>
    <w:rsid w:val="7B1F77A4"/>
    <w:rsid w:val="7B292799"/>
    <w:rsid w:val="7B3F5420"/>
    <w:rsid w:val="7BCF2874"/>
    <w:rsid w:val="7BD245A2"/>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3605F2-60B6-4620-B783-5A9D74F7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宋体"/>
      <w:kern w:val="2"/>
      <w:sz w:val="21"/>
    </w:rPr>
  </w:style>
  <w:style w:type="paragraph" w:styleId="3">
    <w:name w:val="heading 3"/>
    <w:basedOn w:val="a"/>
    <w:next w:val="a"/>
    <w:link w:val="30"/>
    <w:qFormat/>
    <w:rsid w:val="00C15E0D"/>
    <w:pPr>
      <w:keepNext/>
      <w:keepLines/>
      <w:spacing w:beforeLines="50" w:before="156" w:afterLines="50" w:after="156" w:line="300" w:lineRule="auto"/>
      <w:outlineLvl w:val="2"/>
    </w:pPr>
    <w:rPr>
      <w:rFonts w:ascii="黑体" w:eastAsia="黑体" w:hAnsi="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30">
    <w:name w:val="标题 3 字符"/>
    <w:basedOn w:val="a0"/>
    <w:link w:val="3"/>
    <w:rsid w:val="00C15E0D"/>
    <w:rPr>
      <w:rFonts w:ascii="黑体" w:eastAsia="黑体" w:hAnsi="宋体"/>
      <w:kern w:val="2"/>
      <w:sz w:val="24"/>
    </w:rPr>
  </w:style>
  <w:style w:type="character" w:styleId="ae">
    <w:name w:val="Hyperlink"/>
    <w:rsid w:val="001B3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6DEBF-1A26-45CE-BC58-B0A50DBA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24</Pages>
  <Words>2080</Words>
  <Characters>11857</Characters>
  <Application>Microsoft Office Word</Application>
  <DocSecurity>0</DocSecurity>
  <Lines>98</Lines>
  <Paragraphs>27</Paragraphs>
  <ScaleCrop>false</ScaleCrop>
  <Company>微软中国</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612</cp:revision>
  <dcterms:created xsi:type="dcterms:W3CDTF">2020-11-28T13:18:00Z</dcterms:created>
  <dcterms:modified xsi:type="dcterms:W3CDTF">2022-08-06T03:20:00Z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