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鼎强电气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潘强勇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方小娥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14日 上午至2022年07月1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