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0121-2020-2022</w:t>
      </w:r>
      <w:bookmarkEnd w:id="0"/>
    </w:p>
    <w:p>
      <w:pPr>
        <w:spacing w:before="240"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525"/>
        <w:gridCol w:w="1128"/>
        <w:gridCol w:w="2469"/>
        <w:gridCol w:w="440"/>
        <w:gridCol w:w="1640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28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653" w:type="dxa"/>
            <w:gridSpan w:val="2"/>
            <w:vAlign w:val="center"/>
          </w:tcPr>
          <w:p>
            <w:r>
              <w:rPr>
                <w:rFonts w:hint="eastAsia"/>
                <w:lang w:val="en-US" w:eastAsia="zh-CN"/>
              </w:rPr>
              <w:t>水表</w:t>
            </w:r>
            <w:r>
              <w:rPr>
                <w:rFonts w:hint="eastAsia"/>
              </w:rPr>
              <w:t>耐压强度试验</w:t>
            </w:r>
          </w:p>
        </w:tc>
        <w:tc>
          <w:tcPr>
            <w:tcW w:w="2909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280" w:type="dxa"/>
            <w:gridSpan w:val="2"/>
            <w:vAlign w:val="center"/>
          </w:tcPr>
          <w:p>
            <w:r>
              <w:rPr>
                <w:rFonts w:hint="eastAsia"/>
              </w:rPr>
              <w:t>（1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  <w:lang w:val="en-US" w:eastAsia="zh-CN"/>
              </w:rPr>
              <w:t>0.</w:t>
            </w:r>
            <w:r>
              <w:rPr>
                <w:rFonts w:hint="eastAsia"/>
              </w:rPr>
              <w:t>2）MPa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181" w:type="dxa"/>
            <w:gridSpan w:val="3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6189" w:type="dxa"/>
            <w:gridSpan w:val="4"/>
            <w:vAlign w:val="center"/>
          </w:tcPr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GB/T 778.1-2018饮用冷水水表和热水水表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70" w:type="dxa"/>
            <w:gridSpan w:val="7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根据GB/T 778.1-2018《饮用冷水水表和热水水表》要求，设定公司水表的耐压值为：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（1±0.2）MPa。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1、测量参数公差范围：T=±</w:t>
            </w:r>
            <w:r>
              <w:rPr>
                <w:rFonts w:hint="eastAsia"/>
                <w:lang w:val="en-US" w:eastAsia="zh-CN"/>
              </w:rPr>
              <w:t>0.2MPa</w:t>
            </w:r>
            <w:r>
              <w:rPr>
                <w:rFonts w:hint="eastAsia"/>
              </w:rPr>
              <w:t>；△允≤1/3Ｔ =±</w:t>
            </w:r>
            <w:r>
              <w:rPr>
                <w:rFonts w:hint="eastAsia"/>
                <w:lang w:val="en-US" w:eastAsia="zh-CN"/>
              </w:rPr>
              <w:t>0.2</w:t>
            </w:r>
            <w:r>
              <w:rPr>
                <w:rFonts w:hint="eastAsia"/>
              </w:rPr>
              <w:t>×1/3=±</w:t>
            </w:r>
            <w:r>
              <w:rPr>
                <w:rFonts w:hint="eastAsia"/>
                <w:lang w:val="en-US" w:eastAsia="zh-CN"/>
              </w:rPr>
              <w:t>0.067MPa</w:t>
            </w:r>
            <w:r>
              <w:rPr>
                <w:rFonts w:hint="eastAsia"/>
              </w:rPr>
              <w:t xml:space="preserve">  ；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测量过程</w:t>
            </w:r>
            <w:r>
              <w:rPr>
                <w:rFonts w:hint="eastAsia"/>
              </w:rPr>
              <w:t>的最大允许误差：±</w:t>
            </w:r>
            <w:r>
              <w:rPr>
                <w:rFonts w:hint="eastAsia"/>
                <w:lang w:val="en-US" w:eastAsia="zh-CN"/>
              </w:rPr>
              <w:t>0.067MPa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3、测量设备的量程：选择0-1.6MPa压力表。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4、测量设备的允差: 准确度等级1.6级，测量设备的最大允差为1.6×1.6%=±0.025MPa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2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25" w:type="dxa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测量设备名称</w:t>
            </w:r>
            <w:r>
              <w:rPr>
                <w:rFonts w:hint="eastAsia"/>
                <w:lang w:val="en-US" w:eastAsia="zh-CN"/>
              </w:rPr>
              <w:t>/编号</w:t>
            </w:r>
          </w:p>
        </w:tc>
        <w:tc>
          <w:tcPr>
            <w:tcW w:w="1128" w:type="dxa"/>
            <w:vAlign w:val="center"/>
          </w:tcPr>
          <w:p>
            <w:pPr>
              <w:ind w:left="210" w:hanging="210" w:hangingChars="100"/>
              <w:jc w:val="left"/>
            </w:pPr>
            <w:r>
              <w:rPr>
                <w:rFonts w:hint="eastAsia"/>
              </w:rPr>
              <w:t>型号规格</w:t>
            </w:r>
            <w:r>
              <w:rPr>
                <w:rFonts w:hint="eastAsia"/>
                <w:lang w:val="en-US" w:eastAsia="zh-CN"/>
              </w:rPr>
              <w:t>MPa</w:t>
            </w: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64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28" w:type="dxa"/>
            <w:vMerge w:val="continue"/>
          </w:tcPr>
          <w:p/>
        </w:tc>
        <w:tc>
          <w:tcPr>
            <w:tcW w:w="1525" w:type="dxa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压力表/HY74858 </w:t>
            </w:r>
            <w:bookmarkStart w:id="1" w:name="_GoBack"/>
            <w:bookmarkEnd w:id="1"/>
          </w:p>
        </w:tc>
        <w:tc>
          <w:tcPr>
            <w:tcW w:w="1128" w:type="dxa"/>
          </w:tcPr>
          <w:p>
            <w:pPr>
              <w:ind w:firstLine="210" w:firstLineChars="100"/>
              <w:jc w:val="left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0-1.6</w:t>
            </w:r>
          </w:p>
        </w:tc>
        <w:tc>
          <w:tcPr>
            <w:tcW w:w="2469" w:type="dxa"/>
            <w:vAlign w:val="top"/>
          </w:tcPr>
          <w:p>
            <w:pPr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1.6级</w:t>
            </w:r>
          </w:p>
        </w:tc>
        <w:tc>
          <w:tcPr>
            <w:tcW w:w="2080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L2021-0008856 </w:t>
            </w:r>
          </w:p>
        </w:tc>
        <w:tc>
          <w:tcPr>
            <w:tcW w:w="1640" w:type="dxa"/>
            <w:vAlign w:val="top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2021.08.06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10370" w:type="dxa"/>
            <w:gridSpan w:val="7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00" w:lineRule="auto"/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测量设备的测量范围0-</w:t>
            </w:r>
            <w:r>
              <w:rPr>
                <w:rFonts w:hint="eastAsia"/>
                <w:color w:val="000000"/>
                <w:lang w:val="en-US" w:eastAsia="zh-CN"/>
              </w:rPr>
              <w:t>1.6MPa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  <w:lang w:val="en-US" w:eastAsia="zh-CN"/>
              </w:rPr>
              <w:t>1.6级，</w:t>
            </w:r>
            <w:r>
              <w:rPr>
                <w:rFonts w:hint="eastAsia"/>
                <w:color w:val="000000"/>
              </w:rPr>
              <w:t>满足计量要求的测量范围（1±</w:t>
            </w:r>
            <w:r>
              <w:rPr>
                <w:rFonts w:hint="eastAsia"/>
                <w:color w:val="000000"/>
                <w:lang w:val="en-US" w:eastAsia="zh-CN"/>
              </w:rPr>
              <w:t>0.2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  <w:lang w:val="en-US" w:eastAsia="zh-CN"/>
              </w:rPr>
              <w:t>MPa。</w:t>
            </w:r>
            <w:r>
              <w:rPr>
                <w:rFonts w:hint="eastAsia"/>
                <w:color w:val="000000"/>
              </w:rPr>
              <w:t>的要求。</w:t>
            </w:r>
          </w:p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测量设备示值误差小于测量过程最大允许误差。</w:t>
            </w:r>
          </w:p>
          <w:p>
            <w:pPr>
              <w:ind w:firstLine="210" w:firstLineChars="100"/>
              <w:rPr>
                <w:rFonts w:hint="eastAsia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993775</wp:posOffset>
                  </wp:positionH>
                  <wp:positionV relativeFrom="paragraph">
                    <wp:posOffset>160020</wp:posOffset>
                  </wp:positionV>
                  <wp:extent cx="758190" cy="316865"/>
                  <wp:effectExtent l="0" t="0" r="3810" b="63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1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 xml:space="preserve">验证人员签字：                      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 xml:space="preserve">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 xml:space="preserve"> 年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10370" w:type="dxa"/>
            <w:gridSpan w:val="7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879475</wp:posOffset>
                  </wp:positionH>
                  <wp:positionV relativeFrom="paragraph">
                    <wp:posOffset>168275</wp:posOffset>
                  </wp:positionV>
                  <wp:extent cx="294005" cy="233045"/>
                  <wp:effectExtent l="0" t="0" r="10795" b="825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审核员意见：</w:t>
            </w:r>
          </w:p>
          <w:p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920115</wp:posOffset>
                  </wp:positionH>
                  <wp:positionV relativeFrom="paragraph">
                    <wp:posOffset>162560</wp:posOffset>
                  </wp:positionV>
                  <wp:extent cx="902335" cy="316865"/>
                  <wp:effectExtent l="0" t="0" r="12065" b="635"/>
                  <wp:wrapNone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335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         审核日期： 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 xml:space="preserve"> 年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spacing w:before="240" w:after="240"/>
        <w:jc w:val="center"/>
        <w:rPr>
          <w:rFonts w:hint="eastAsia"/>
          <w:b/>
          <w:sz w:val="28"/>
          <w:szCs w:val="28"/>
        </w:rPr>
      </w:pPr>
    </w:p>
    <w:p>
      <w:pPr>
        <w:spacing w:before="240" w:after="240"/>
        <w:jc w:val="center"/>
        <w:rPr>
          <w:rFonts w:hint="eastAsia"/>
          <w:b/>
          <w:sz w:val="28"/>
          <w:szCs w:val="28"/>
        </w:rPr>
      </w:pPr>
    </w:p>
    <w:p>
      <w:pPr>
        <w:spacing w:before="240" w:after="240"/>
        <w:jc w:val="center"/>
        <w:rPr>
          <w:rFonts w:hint="eastAsia"/>
          <w:b/>
          <w:sz w:val="28"/>
          <w:szCs w:val="28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193459D"/>
    <w:rsid w:val="15702711"/>
    <w:rsid w:val="667F1CB8"/>
    <w:rsid w:val="6C434F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1</TotalTime>
  <ScaleCrop>false</ScaleCrop>
  <LinksUpToDate>false</LinksUpToDate>
  <CharactersWithSpaces>406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2022-07-13T03:36:34Z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509F83524B10444AA8298558F21E32EB</vt:lpwstr>
  </property>
</Properties>
</file>