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bookmarkStart w:id="1" w:name="_GoBack"/>
      <w:r>
        <w:rPr>
          <w:rFonts w:hint="eastAsia" w:eastAsiaTheme="minorEastAsia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-347980</wp:posOffset>
            </wp:positionH>
            <wp:positionV relativeFrom="paragraph">
              <wp:posOffset>-619125</wp:posOffset>
            </wp:positionV>
            <wp:extent cx="7292975" cy="10306050"/>
            <wp:effectExtent l="0" t="0" r="9525" b="6350"/>
            <wp:wrapNone/>
            <wp:docPr id="1" name="图片 1" descr="ddc0234ad0fe0aa10b6375943065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dc0234ad0fe0aa10b63759430654a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92975" cy="1030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0131-2020-2022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285"/>
        <w:gridCol w:w="1023"/>
        <w:gridCol w:w="1134"/>
        <w:gridCol w:w="1275"/>
        <w:gridCol w:w="1386"/>
        <w:gridCol w:w="1568"/>
        <w:gridCol w:w="1159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0" w:name="组织名称"/>
            <w:r>
              <w:rPr>
                <w:szCs w:val="21"/>
              </w:rPr>
              <w:t>扬州市楚楚文体玩具有限公司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生技部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钢直尺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CC-002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0-1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U=</w:t>
            </w:r>
            <w:r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  <w:t>0.03mm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  <w:t>=2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三等标准金属线纹尺</w:t>
            </w:r>
          </w:p>
        </w:tc>
        <w:tc>
          <w:tcPr>
            <w:tcW w:w="156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深圳中电计量测试技术有限公司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2022.6.27</w:t>
            </w:r>
          </w:p>
        </w:tc>
        <w:tc>
          <w:tcPr>
            <w:tcW w:w="1310" w:type="dxa"/>
            <w:vAlign w:val="center"/>
          </w:tcPr>
          <w:p>
            <w:pPr>
              <w:ind w:firstLine="360" w:firstLineChars="2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生技部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卷尺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CC-001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0-3m</w:t>
            </w:r>
          </w:p>
        </w:tc>
        <w:tc>
          <w:tcPr>
            <w:tcW w:w="1275" w:type="dxa"/>
            <w:vAlign w:val="center"/>
          </w:tcPr>
          <w:p>
            <w:pPr>
              <w:ind w:firstLine="180" w:firstLineChars="100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U=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0.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mm</w:t>
            </w:r>
          </w:p>
          <w:p>
            <w:pPr>
              <w:ind w:firstLine="420" w:firstLineChars="200"/>
              <w:rPr>
                <w:sz w:val="18"/>
                <w:szCs w:val="18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K=2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标准钢卷尺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>U=5</w:t>
            </w:r>
            <w:r>
              <w:rPr>
                <w:rFonts w:hint="eastAsia" w:eastAsiaTheme="minorEastAsia"/>
                <w:szCs w:val="21"/>
                <w:lang w:val="en-US" w:eastAsia="zh-CN"/>
              </w:rPr>
              <w:t>μm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2022.6.27</w:t>
            </w:r>
          </w:p>
        </w:tc>
        <w:tc>
          <w:tcPr>
            <w:tcW w:w="1310" w:type="dxa"/>
            <w:vAlign w:val="center"/>
          </w:tcPr>
          <w:p>
            <w:pPr>
              <w:ind w:firstLine="36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生技部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游标卡尺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CC-007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0-150mm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±0.02mm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4等量块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2022.6.27</w:t>
            </w:r>
          </w:p>
        </w:tc>
        <w:tc>
          <w:tcPr>
            <w:tcW w:w="1310" w:type="dxa"/>
            <w:vAlign w:val="center"/>
          </w:tcPr>
          <w:p>
            <w:pPr>
              <w:ind w:firstLine="36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生技部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半径规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CC-008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R7.5-15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U=3μm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K=2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万显工具微镜U=0.3μm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K=2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2022.6.27</w:t>
            </w:r>
          </w:p>
        </w:tc>
        <w:tc>
          <w:tcPr>
            <w:tcW w:w="1310" w:type="dxa"/>
            <w:vAlign w:val="center"/>
          </w:tcPr>
          <w:p>
            <w:pPr>
              <w:ind w:firstLine="36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生技部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小零件试验仪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CC-005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0-3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>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U=</w:t>
            </w:r>
            <w:r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  <w:t>0.01mm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  <w:t>=2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1级标准钢卷尺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2022.6.27</w:t>
            </w:r>
          </w:p>
        </w:tc>
        <w:tc>
          <w:tcPr>
            <w:tcW w:w="1310" w:type="dxa"/>
            <w:vAlign w:val="center"/>
          </w:tcPr>
          <w:p>
            <w:pPr>
              <w:ind w:firstLine="36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生技部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邵氏硬度计</w:t>
            </w:r>
          </w:p>
        </w:tc>
        <w:tc>
          <w:tcPr>
            <w:tcW w:w="1023" w:type="dxa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CC-010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</w:rPr>
              <w:t>100HA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=2.0HA k=2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标准测力计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2022.6.27</w:t>
            </w:r>
          </w:p>
        </w:tc>
        <w:tc>
          <w:tcPr>
            <w:tcW w:w="1310" w:type="dxa"/>
            <w:vAlign w:val="center"/>
          </w:tcPr>
          <w:p>
            <w:pPr>
              <w:ind w:firstLine="36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生技部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推拉力计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CC-006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NK-100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U=</w:t>
            </w:r>
            <w:r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  <w:t>0.3%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  <w:t>=2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M1级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力值砝码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2022.6.27</w:t>
            </w:r>
          </w:p>
        </w:tc>
        <w:tc>
          <w:tcPr>
            <w:tcW w:w="1310" w:type="dxa"/>
            <w:vAlign w:val="center"/>
          </w:tcPr>
          <w:p>
            <w:pPr>
              <w:ind w:firstLine="36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生技部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手持式扭力表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CC-004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STK-60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U=</w:t>
            </w:r>
            <w:r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  <w:t>1.5%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  <w:t>=2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数字扭矩仪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U=0.3</w:t>
            </w:r>
            <w:r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  <w:t>%</w:t>
            </w:r>
            <w:r>
              <w:rPr>
                <w:rFonts w:hint="default"/>
                <w:i w:val="0"/>
                <w:iCs w:val="0"/>
                <w:szCs w:val="21"/>
                <w:u w:val="none"/>
                <w:lang w:eastAsia="zh-CN"/>
              </w:rPr>
              <w:t xml:space="preserve"> </w:t>
            </w:r>
            <w:r>
              <w:rPr>
                <w:rFonts w:hint="eastAsia"/>
                <w:i/>
                <w:iCs/>
                <w:szCs w:val="21"/>
                <w:u w:val="none"/>
                <w:lang w:val="en-US" w:eastAsia="zh-CN"/>
              </w:rPr>
              <w:t>K</w:t>
            </w:r>
            <w:r>
              <w:rPr>
                <w:rFonts w:hint="eastAsia"/>
                <w:i w:val="0"/>
                <w:iCs w:val="0"/>
                <w:szCs w:val="21"/>
                <w:u w:val="none"/>
                <w:lang w:val="en-US" w:eastAsia="zh-CN"/>
              </w:rPr>
              <w:t>=2</w:t>
            </w:r>
          </w:p>
        </w:tc>
        <w:tc>
          <w:tcPr>
            <w:tcW w:w="156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2022.6.27</w:t>
            </w:r>
          </w:p>
        </w:tc>
        <w:tc>
          <w:tcPr>
            <w:tcW w:w="1310" w:type="dxa"/>
            <w:vAlign w:val="center"/>
          </w:tcPr>
          <w:p>
            <w:pPr>
              <w:ind w:firstLine="36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企业未建立最高标准器，所有测量设备均送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至深圳中电计量测试技术有限公司</w:t>
            </w:r>
            <w:r>
              <w:rPr>
                <w:rFonts w:hint="eastAsia"/>
                <w:szCs w:val="21"/>
                <w:lang w:val="en-US" w:eastAsia="zh-CN"/>
              </w:rPr>
              <w:t>检定/校准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抽查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份测量设备，量值溯源</w:t>
            </w:r>
            <w:r>
              <w:rPr>
                <w:rFonts w:hint="eastAsia"/>
                <w:szCs w:val="21"/>
              </w:rPr>
              <w:t>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BE54AF7"/>
    <w:rsid w:val="3A3A3C80"/>
    <w:rsid w:val="550333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2</TotalTime>
  <ScaleCrop>false</ScaleCrop>
  <LinksUpToDate>false</LinksUpToDate>
  <CharactersWithSpaces>516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2022-07-02T09:37:37Z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195630EA99044FA8912DC4797499CC0A</vt:lpwstr>
  </property>
</Properties>
</file>