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F44A" w14:textId="77777777" w:rsidR="005C0A53" w:rsidRPr="005C0A53" w:rsidRDefault="003618B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4B7B192" w14:textId="77777777" w:rsidR="008F6BDE" w:rsidRDefault="003618B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0013-2018-2022</w:t>
      </w:r>
      <w:bookmarkEnd w:id="0"/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094"/>
        <w:gridCol w:w="2552"/>
        <w:gridCol w:w="1275"/>
        <w:gridCol w:w="993"/>
        <w:gridCol w:w="784"/>
      </w:tblGrid>
      <w:tr w:rsidR="0028272A" w14:paraId="3FA384B9" w14:textId="77777777" w:rsidTr="00036EAB">
        <w:trPr>
          <w:trHeight w:val="628"/>
          <w:jc w:val="center"/>
        </w:trPr>
        <w:tc>
          <w:tcPr>
            <w:tcW w:w="1092" w:type="dxa"/>
            <w:vAlign w:val="center"/>
          </w:tcPr>
          <w:p w14:paraId="7A685C73" w14:textId="77777777" w:rsidR="0028272A" w:rsidRDefault="0028272A" w:rsidP="00036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0AFB445" w14:textId="77777777" w:rsidR="0028272A" w:rsidRDefault="0028272A" w:rsidP="00036EAB">
            <w:r>
              <w:rPr>
                <w:rFonts w:ascii="宋体" w:hAnsi="宋体" w:hint="eastAsia"/>
              </w:rPr>
              <w:t>沙钢集团安阳永兴特钢有限公司</w:t>
            </w:r>
          </w:p>
        </w:tc>
      </w:tr>
      <w:tr w:rsidR="0028272A" w14:paraId="76917DB8" w14:textId="77777777" w:rsidTr="00036EAB">
        <w:trPr>
          <w:trHeight w:val="628"/>
          <w:jc w:val="center"/>
        </w:trPr>
        <w:tc>
          <w:tcPr>
            <w:tcW w:w="1092" w:type="dxa"/>
            <w:vAlign w:val="center"/>
          </w:tcPr>
          <w:p w14:paraId="7F2775E2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7E266A6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3388B869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F176046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ED525E2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14:paraId="321B41BE" w14:textId="77777777" w:rsidR="0028272A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测量设备</w:t>
            </w:r>
          </w:p>
          <w:p w14:paraId="5AB5EC6A" w14:textId="77777777" w:rsidR="0028272A" w:rsidRDefault="0028272A" w:rsidP="00036EA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2552" w:type="dxa"/>
            <w:vAlign w:val="center"/>
          </w:tcPr>
          <w:p w14:paraId="103B88E9" w14:textId="77777777" w:rsidR="0028272A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测量标准装置名称及技术参数</w:t>
            </w:r>
          </w:p>
        </w:tc>
        <w:tc>
          <w:tcPr>
            <w:tcW w:w="1275" w:type="dxa"/>
            <w:vAlign w:val="center"/>
          </w:tcPr>
          <w:p w14:paraId="5700036C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3" w:type="dxa"/>
            <w:vAlign w:val="center"/>
          </w:tcPr>
          <w:p w14:paraId="36902997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53985A26" w14:textId="77777777" w:rsidR="0028272A" w:rsidRDefault="0028272A" w:rsidP="00036EA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6C74AE9" w14:textId="77777777" w:rsidR="0028272A" w:rsidRDefault="0028272A" w:rsidP="00036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28272A" w14:paraId="3616E66F" w14:textId="77777777" w:rsidTr="00036EAB">
        <w:trPr>
          <w:trHeight w:val="566"/>
          <w:jc w:val="center"/>
        </w:trPr>
        <w:tc>
          <w:tcPr>
            <w:tcW w:w="1092" w:type="dxa"/>
            <w:vAlign w:val="center"/>
          </w:tcPr>
          <w:p w14:paraId="4690FB12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技术质量处</w:t>
            </w:r>
          </w:p>
        </w:tc>
        <w:tc>
          <w:tcPr>
            <w:tcW w:w="1176" w:type="dxa"/>
            <w:vAlign w:val="center"/>
          </w:tcPr>
          <w:p w14:paraId="42FCCBDD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rFonts w:hint="eastAsia"/>
                <w:color w:val="000000"/>
                <w:sz w:val="20"/>
                <w:szCs w:val="20"/>
              </w:rPr>
              <w:t>试样</w:t>
            </w:r>
            <w:proofErr w:type="gramStart"/>
            <w:r w:rsidRPr="008C296C">
              <w:rPr>
                <w:rFonts w:hint="eastAsia"/>
                <w:color w:val="000000"/>
                <w:sz w:val="20"/>
                <w:szCs w:val="20"/>
              </w:rPr>
              <w:t>标距仪</w:t>
            </w:r>
            <w:proofErr w:type="gramEnd"/>
          </w:p>
        </w:tc>
        <w:tc>
          <w:tcPr>
            <w:tcW w:w="1234" w:type="dxa"/>
          </w:tcPr>
          <w:p w14:paraId="7725AD75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20"/>
                <w:szCs w:val="20"/>
              </w:rPr>
              <w:t>7360</w:t>
            </w:r>
          </w:p>
        </w:tc>
        <w:tc>
          <w:tcPr>
            <w:tcW w:w="1032" w:type="dxa"/>
            <w:vAlign w:val="center"/>
          </w:tcPr>
          <w:p w14:paraId="7B7C48FA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color w:val="000000"/>
                <w:sz w:val="20"/>
                <w:szCs w:val="20"/>
              </w:rPr>
              <w:t>QX400</w:t>
            </w:r>
          </w:p>
          <w:p w14:paraId="6A08992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6E94503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±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0.02mm</w:t>
            </w:r>
          </w:p>
        </w:tc>
        <w:tc>
          <w:tcPr>
            <w:tcW w:w="2552" w:type="dxa"/>
            <w:vAlign w:val="center"/>
          </w:tcPr>
          <w:p w14:paraId="1E0972FC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金属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线文尺</w:t>
            </w:r>
            <w:proofErr w:type="gramEnd"/>
            <w:r w:rsidRPr="008C296C">
              <w:rPr>
                <w:color w:val="000000"/>
                <w:sz w:val="18"/>
                <w:szCs w:val="18"/>
              </w:rPr>
              <w:t>/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C296C">
              <w:rPr>
                <w:color w:val="000000"/>
                <w:sz w:val="18"/>
                <w:szCs w:val="18"/>
              </w:rPr>
              <w:t>0-1000mm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）三等</w:t>
            </w:r>
          </w:p>
        </w:tc>
        <w:tc>
          <w:tcPr>
            <w:tcW w:w="1275" w:type="dxa"/>
            <w:vAlign w:val="center"/>
          </w:tcPr>
          <w:p w14:paraId="6B8D00CA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张家港市检验检测中心</w:t>
            </w:r>
          </w:p>
        </w:tc>
        <w:tc>
          <w:tcPr>
            <w:tcW w:w="993" w:type="dxa"/>
            <w:vAlign w:val="center"/>
          </w:tcPr>
          <w:p w14:paraId="1B643E05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2022.6.2</w:t>
            </w:r>
          </w:p>
        </w:tc>
        <w:tc>
          <w:tcPr>
            <w:tcW w:w="784" w:type="dxa"/>
          </w:tcPr>
          <w:p w14:paraId="6FAC0A60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B6D68" w14:paraId="607C7833" w14:textId="77777777" w:rsidTr="00036EAB">
        <w:trPr>
          <w:trHeight w:val="546"/>
          <w:jc w:val="center"/>
        </w:trPr>
        <w:tc>
          <w:tcPr>
            <w:tcW w:w="1092" w:type="dxa"/>
            <w:vAlign w:val="center"/>
          </w:tcPr>
          <w:p w14:paraId="2792F6FC" w14:textId="797D81A3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炼铁厂</w:t>
            </w:r>
          </w:p>
        </w:tc>
        <w:tc>
          <w:tcPr>
            <w:tcW w:w="1176" w:type="dxa"/>
            <w:vAlign w:val="center"/>
          </w:tcPr>
          <w:p w14:paraId="4C19E009" w14:textId="4EDBF184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</w:tcPr>
          <w:p w14:paraId="084B0A84" w14:textId="66CD213A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1805184</w:t>
            </w:r>
          </w:p>
        </w:tc>
        <w:tc>
          <w:tcPr>
            <w:tcW w:w="1032" w:type="dxa"/>
            <w:vAlign w:val="center"/>
          </w:tcPr>
          <w:p w14:paraId="283C4DD7" w14:textId="6680AAD3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ZC25-3</w:t>
            </w:r>
          </w:p>
        </w:tc>
        <w:tc>
          <w:tcPr>
            <w:tcW w:w="1094" w:type="dxa"/>
            <w:vAlign w:val="center"/>
          </w:tcPr>
          <w:p w14:paraId="2C82FECF" w14:textId="651A08DD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14:paraId="38760C8A" w14:textId="605CECBE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绝缘电阻检定装置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0.2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3CBCC99" w14:textId="73ECB62D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张家港市检验检测中心</w:t>
            </w:r>
          </w:p>
        </w:tc>
        <w:tc>
          <w:tcPr>
            <w:tcW w:w="993" w:type="dxa"/>
            <w:vAlign w:val="center"/>
          </w:tcPr>
          <w:p w14:paraId="5C74C17A" w14:textId="700E66BA" w:rsidR="007B6D68" w:rsidRPr="006802A7" w:rsidRDefault="007B6D68" w:rsidP="007B6D6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2022.6.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4" w:type="dxa"/>
          </w:tcPr>
          <w:p w14:paraId="062F527F" w14:textId="77777777" w:rsidR="007B6D68" w:rsidRPr="008C296C" w:rsidRDefault="007B6D68" w:rsidP="007B6D68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25BEED50" w14:textId="77777777" w:rsidTr="00036EAB">
        <w:trPr>
          <w:trHeight w:val="568"/>
          <w:jc w:val="center"/>
        </w:trPr>
        <w:tc>
          <w:tcPr>
            <w:tcW w:w="1092" w:type="dxa"/>
            <w:vAlign w:val="center"/>
          </w:tcPr>
          <w:p w14:paraId="221C20DC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技术质量处</w:t>
            </w:r>
          </w:p>
        </w:tc>
        <w:tc>
          <w:tcPr>
            <w:tcW w:w="1176" w:type="dxa"/>
            <w:vAlign w:val="center"/>
          </w:tcPr>
          <w:p w14:paraId="2C2553B7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color w:val="000000"/>
                <w:sz w:val="20"/>
                <w:szCs w:val="20"/>
              </w:rPr>
              <w:t>X</w:t>
            </w:r>
            <w:r w:rsidRPr="008C296C">
              <w:rPr>
                <w:rFonts w:hint="eastAsia"/>
                <w:color w:val="000000"/>
                <w:sz w:val="20"/>
                <w:szCs w:val="20"/>
              </w:rPr>
              <w:t>荧光光谱仪</w:t>
            </w:r>
          </w:p>
          <w:p w14:paraId="2F096B5F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768F7D4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color w:val="000000"/>
                <w:sz w:val="20"/>
                <w:szCs w:val="20"/>
              </w:rPr>
              <w:t>12NC943004400301</w:t>
            </w:r>
          </w:p>
          <w:p w14:paraId="30F82B1A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B9A48EE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color w:val="000000"/>
                <w:sz w:val="20"/>
                <w:szCs w:val="20"/>
              </w:rPr>
              <w:t>PW4400/30</w:t>
            </w:r>
            <w:r w:rsidRPr="008C296C">
              <w:rPr>
                <w:rFonts w:hint="eastAsia"/>
                <w:color w:val="000000"/>
                <w:sz w:val="20"/>
                <w:szCs w:val="20"/>
              </w:rPr>
              <w:t>型</w:t>
            </w:r>
          </w:p>
          <w:p w14:paraId="28ECAD0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1AB7965B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14:paraId="100FD13E" w14:textId="6C54D3CF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X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射线荧光光谱仪检定标准物</w:t>
            </w:r>
            <w:r w:rsidRPr="0028272A">
              <w:rPr>
                <w:rFonts w:hint="eastAsia"/>
                <w:sz w:val="18"/>
                <w:szCs w:val="18"/>
              </w:rPr>
              <w:t>质</w:t>
            </w:r>
            <w:r w:rsidRPr="0028272A">
              <w:rPr>
                <w:rFonts w:hint="eastAsia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28272A">
              <w:rPr>
                <w:rFonts w:hint="eastAsia"/>
                <w:sz w:val="18"/>
                <w:szCs w:val="18"/>
              </w:rPr>
              <w:t>C</w:t>
            </w:r>
            <w:r w:rsidRPr="0028272A">
              <w:rPr>
                <w:sz w:val="18"/>
                <w:szCs w:val="18"/>
              </w:rPr>
              <w:t>u:</w:t>
            </w:r>
            <w:r w:rsidRPr="0028272A">
              <w:rPr>
                <w:i/>
                <w:iCs/>
                <w:sz w:val="18"/>
                <w:szCs w:val="18"/>
              </w:rPr>
              <w:t>U</w:t>
            </w:r>
            <w:proofErr w:type="spellEnd"/>
            <w:proofErr w:type="gramEnd"/>
            <w:r w:rsidRPr="0028272A">
              <w:rPr>
                <w:sz w:val="18"/>
                <w:szCs w:val="18"/>
              </w:rPr>
              <w:t>=0.2% Al:</w:t>
            </w:r>
            <w:r w:rsidRPr="0028272A">
              <w:rPr>
                <w:i/>
                <w:iCs/>
                <w:sz w:val="18"/>
                <w:szCs w:val="18"/>
              </w:rPr>
              <w:t xml:space="preserve"> U</w:t>
            </w:r>
            <w:r w:rsidRPr="0028272A">
              <w:rPr>
                <w:sz w:val="18"/>
                <w:szCs w:val="18"/>
              </w:rPr>
              <w:t>=0.2% Ni:</w:t>
            </w:r>
            <w:r w:rsidRPr="0028272A">
              <w:rPr>
                <w:i/>
                <w:iCs/>
                <w:sz w:val="18"/>
                <w:szCs w:val="18"/>
              </w:rPr>
              <w:t xml:space="preserve"> U</w:t>
            </w:r>
            <w:r w:rsidRPr="0028272A">
              <w:rPr>
                <w:sz w:val="18"/>
                <w:szCs w:val="18"/>
              </w:rPr>
              <w:t>=0.6% Gr:</w:t>
            </w:r>
            <w:r w:rsidRPr="0028272A">
              <w:rPr>
                <w:i/>
                <w:iCs/>
                <w:sz w:val="18"/>
                <w:szCs w:val="18"/>
              </w:rPr>
              <w:t xml:space="preserve"> U</w:t>
            </w:r>
            <w:r w:rsidRPr="0028272A">
              <w:rPr>
                <w:sz w:val="18"/>
                <w:szCs w:val="18"/>
              </w:rPr>
              <w:t>=0.8%  (</w:t>
            </w:r>
            <w:r w:rsidRPr="0028272A">
              <w:rPr>
                <w:i/>
                <w:iCs/>
                <w:sz w:val="18"/>
                <w:szCs w:val="18"/>
              </w:rPr>
              <w:t>k</w:t>
            </w:r>
            <w:r w:rsidRPr="0028272A">
              <w:rPr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 w14:paraId="49DAE322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张家港市检验检测中心</w:t>
            </w:r>
          </w:p>
        </w:tc>
        <w:tc>
          <w:tcPr>
            <w:tcW w:w="993" w:type="dxa"/>
            <w:vAlign w:val="center"/>
          </w:tcPr>
          <w:p w14:paraId="6D485E40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2022.6.2</w:t>
            </w:r>
          </w:p>
        </w:tc>
        <w:tc>
          <w:tcPr>
            <w:tcW w:w="784" w:type="dxa"/>
          </w:tcPr>
          <w:p w14:paraId="0C54A15C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145E02D8" w14:textId="77777777" w:rsidTr="0028272A">
        <w:trPr>
          <w:trHeight w:val="804"/>
          <w:jc w:val="center"/>
        </w:trPr>
        <w:tc>
          <w:tcPr>
            <w:tcW w:w="1092" w:type="dxa"/>
            <w:vAlign w:val="center"/>
          </w:tcPr>
          <w:p w14:paraId="28A2D3F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设备能源环保处</w:t>
            </w:r>
          </w:p>
        </w:tc>
        <w:tc>
          <w:tcPr>
            <w:tcW w:w="1176" w:type="dxa"/>
            <w:vAlign w:val="center"/>
          </w:tcPr>
          <w:p w14:paraId="5CA12B07" w14:textId="0BD9AC14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20"/>
                <w:szCs w:val="20"/>
              </w:rPr>
              <w:t>标准铂</w:t>
            </w:r>
            <w:proofErr w:type="gramStart"/>
            <w:r w:rsidRPr="008C296C">
              <w:rPr>
                <w:rFonts w:hint="eastAsia"/>
                <w:color w:val="000000"/>
                <w:sz w:val="20"/>
                <w:szCs w:val="20"/>
              </w:rPr>
              <w:t>铑</w:t>
            </w:r>
            <w:proofErr w:type="gramEnd"/>
            <w:r w:rsidRPr="008C296C">
              <w:rPr>
                <w:color w:val="000000"/>
                <w:sz w:val="20"/>
                <w:szCs w:val="20"/>
              </w:rPr>
              <w:t>-</w:t>
            </w:r>
            <w:r w:rsidRPr="008C296C">
              <w:rPr>
                <w:rFonts w:hint="eastAsia"/>
                <w:color w:val="000000"/>
                <w:sz w:val="20"/>
                <w:szCs w:val="20"/>
              </w:rPr>
              <w:t>铂热电偶</w:t>
            </w:r>
          </w:p>
        </w:tc>
        <w:tc>
          <w:tcPr>
            <w:tcW w:w="1234" w:type="dxa"/>
          </w:tcPr>
          <w:p w14:paraId="2DFC877B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20"/>
                <w:szCs w:val="20"/>
              </w:rPr>
              <w:t>S10-3113</w:t>
            </w:r>
          </w:p>
        </w:tc>
        <w:tc>
          <w:tcPr>
            <w:tcW w:w="1032" w:type="dxa"/>
            <w:vAlign w:val="center"/>
          </w:tcPr>
          <w:p w14:paraId="5D6435C2" w14:textId="38AB3051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4" w:type="dxa"/>
            <w:vAlign w:val="center"/>
          </w:tcPr>
          <w:p w14:paraId="686F2C31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II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552" w:type="dxa"/>
            <w:vAlign w:val="center"/>
          </w:tcPr>
          <w:p w14:paraId="0BFF300A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标准铂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铑</w:t>
            </w:r>
            <w:proofErr w:type="gramEnd"/>
            <w:r w:rsidRPr="008C296C">
              <w:rPr>
                <w:color w:val="000000"/>
                <w:sz w:val="18"/>
                <w:szCs w:val="18"/>
              </w:rPr>
              <w:t>10-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铂热电偶（</w:t>
            </w:r>
            <w:r w:rsidRPr="008C296C">
              <w:rPr>
                <w:color w:val="000000"/>
                <w:sz w:val="18"/>
                <w:szCs w:val="18"/>
              </w:rPr>
              <w:t>WRPB-1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14:paraId="57E2BA1C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张家港市检验检测中心</w:t>
            </w:r>
          </w:p>
        </w:tc>
        <w:tc>
          <w:tcPr>
            <w:tcW w:w="993" w:type="dxa"/>
            <w:vAlign w:val="center"/>
          </w:tcPr>
          <w:p w14:paraId="300AB32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2022.6.1</w:t>
            </w:r>
          </w:p>
        </w:tc>
        <w:tc>
          <w:tcPr>
            <w:tcW w:w="784" w:type="dxa"/>
          </w:tcPr>
          <w:p w14:paraId="2587464B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A07965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2108CA5F" w14:textId="77777777" w:rsidTr="00036EAB">
        <w:trPr>
          <w:trHeight w:val="568"/>
          <w:jc w:val="center"/>
        </w:trPr>
        <w:tc>
          <w:tcPr>
            <w:tcW w:w="1092" w:type="dxa"/>
            <w:vAlign w:val="center"/>
          </w:tcPr>
          <w:p w14:paraId="1E167E4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物资总库</w:t>
            </w:r>
          </w:p>
        </w:tc>
        <w:tc>
          <w:tcPr>
            <w:tcW w:w="1176" w:type="dxa"/>
            <w:vAlign w:val="center"/>
          </w:tcPr>
          <w:p w14:paraId="499D7975" w14:textId="55D59490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20"/>
                <w:szCs w:val="20"/>
              </w:rPr>
              <w:t>超声波测厚仪</w:t>
            </w:r>
          </w:p>
        </w:tc>
        <w:tc>
          <w:tcPr>
            <w:tcW w:w="1234" w:type="dxa"/>
          </w:tcPr>
          <w:p w14:paraId="394951E0" w14:textId="77777777" w:rsidR="0028272A" w:rsidRPr="008C296C" w:rsidRDefault="0028272A" w:rsidP="00036EA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C296C">
              <w:rPr>
                <w:color w:val="000000"/>
                <w:sz w:val="20"/>
                <w:szCs w:val="20"/>
              </w:rPr>
              <w:t>2007080028</w:t>
            </w:r>
          </w:p>
          <w:p w14:paraId="4CD6C615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9DD184" w14:textId="7DB13FEF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20"/>
                <w:szCs w:val="20"/>
              </w:rPr>
              <w:t>TT120</w:t>
            </w:r>
          </w:p>
        </w:tc>
        <w:tc>
          <w:tcPr>
            <w:tcW w:w="1094" w:type="dxa"/>
            <w:vAlign w:val="center"/>
          </w:tcPr>
          <w:p w14:paraId="5A7B9B9B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0.1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14:paraId="530D5D7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超声波测厚仪检具（±</w:t>
            </w:r>
            <w:r w:rsidRPr="008C296C">
              <w:rPr>
                <w:color w:val="000000"/>
                <w:sz w:val="18"/>
                <w:szCs w:val="18"/>
              </w:rPr>
              <w:t>0.01-0.05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8C296C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2C7044E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张家港市检验检测中心</w:t>
            </w:r>
          </w:p>
        </w:tc>
        <w:tc>
          <w:tcPr>
            <w:tcW w:w="993" w:type="dxa"/>
            <w:vAlign w:val="center"/>
          </w:tcPr>
          <w:p w14:paraId="67FD040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2022.6.2</w:t>
            </w:r>
          </w:p>
        </w:tc>
        <w:tc>
          <w:tcPr>
            <w:tcW w:w="784" w:type="dxa"/>
          </w:tcPr>
          <w:p w14:paraId="70900BEE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1269AA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39AB56C8" w14:textId="77777777" w:rsidTr="00036EAB">
        <w:trPr>
          <w:trHeight w:val="568"/>
          <w:jc w:val="center"/>
        </w:trPr>
        <w:tc>
          <w:tcPr>
            <w:tcW w:w="1092" w:type="dxa"/>
            <w:vAlign w:val="center"/>
          </w:tcPr>
          <w:p w14:paraId="69486B16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技术质量处</w:t>
            </w:r>
          </w:p>
        </w:tc>
        <w:tc>
          <w:tcPr>
            <w:tcW w:w="1176" w:type="dxa"/>
            <w:vAlign w:val="center"/>
          </w:tcPr>
          <w:p w14:paraId="4F0C46E4" w14:textId="13EEBC0C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14:paraId="4FF5DDDD" w14:textId="29B39137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1230391284</w:t>
            </w:r>
          </w:p>
        </w:tc>
        <w:tc>
          <w:tcPr>
            <w:tcW w:w="1032" w:type="dxa"/>
            <w:vAlign w:val="center"/>
          </w:tcPr>
          <w:p w14:paraId="7B190DB1" w14:textId="68D6BE4C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AL104</w:t>
            </w:r>
          </w:p>
        </w:tc>
        <w:tc>
          <w:tcPr>
            <w:tcW w:w="1094" w:type="dxa"/>
            <w:vAlign w:val="center"/>
          </w:tcPr>
          <w:p w14:paraId="0B2F4367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III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552" w:type="dxa"/>
            <w:vAlign w:val="center"/>
          </w:tcPr>
          <w:p w14:paraId="2F3982E3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天平检定装置（</w:t>
            </w:r>
            <w:r w:rsidRPr="008C296C">
              <w:rPr>
                <w:color w:val="000000"/>
                <w:sz w:val="18"/>
                <w:szCs w:val="18"/>
              </w:rPr>
              <w:t>E2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等级）、砝码组（</w:t>
            </w:r>
            <w:r w:rsidRPr="008C296C">
              <w:rPr>
                <w:color w:val="000000"/>
                <w:sz w:val="18"/>
                <w:szCs w:val="18"/>
              </w:rPr>
              <w:t>E2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275" w:type="dxa"/>
            <w:vAlign w:val="center"/>
          </w:tcPr>
          <w:p w14:paraId="4C5F0858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安阳市殷都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区质量</w:t>
            </w:r>
            <w:proofErr w:type="gramEnd"/>
            <w:r w:rsidRPr="008C296C">
              <w:rPr>
                <w:rFonts w:hint="eastAsia"/>
                <w:color w:val="000000"/>
                <w:sz w:val="18"/>
                <w:szCs w:val="18"/>
              </w:rPr>
              <w:t>计量检测中心</w:t>
            </w:r>
          </w:p>
        </w:tc>
        <w:tc>
          <w:tcPr>
            <w:tcW w:w="993" w:type="dxa"/>
            <w:vAlign w:val="center"/>
          </w:tcPr>
          <w:p w14:paraId="74CFF58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2022.4.19</w:t>
            </w:r>
          </w:p>
        </w:tc>
        <w:tc>
          <w:tcPr>
            <w:tcW w:w="784" w:type="dxa"/>
          </w:tcPr>
          <w:p w14:paraId="690C1D67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D0E9F0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229D1E7D" w14:textId="77777777" w:rsidTr="00036EAB">
        <w:trPr>
          <w:trHeight w:val="568"/>
          <w:jc w:val="center"/>
        </w:trPr>
        <w:tc>
          <w:tcPr>
            <w:tcW w:w="1092" w:type="dxa"/>
            <w:vAlign w:val="center"/>
          </w:tcPr>
          <w:p w14:paraId="7D2D122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技术质量处</w:t>
            </w:r>
          </w:p>
        </w:tc>
        <w:tc>
          <w:tcPr>
            <w:tcW w:w="1176" w:type="dxa"/>
            <w:vAlign w:val="center"/>
          </w:tcPr>
          <w:p w14:paraId="27325D2F" w14:textId="48B0D487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微机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控制电液万能</w:t>
            </w:r>
            <w:proofErr w:type="gramEnd"/>
            <w:r w:rsidRPr="008C296C">
              <w:rPr>
                <w:rFonts w:hint="eastAsia"/>
                <w:color w:val="000000"/>
                <w:sz w:val="18"/>
                <w:szCs w:val="18"/>
              </w:rPr>
              <w:t>试验机</w:t>
            </w:r>
          </w:p>
        </w:tc>
        <w:tc>
          <w:tcPr>
            <w:tcW w:w="1234" w:type="dxa"/>
          </w:tcPr>
          <w:p w14:paraId="3CF46180" w14:textId="42D6136A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1032" w:type="dxa"/>
            <w:vAlign w:val="center"/>
          </w:tcPr>
          <w:p w14:paraId="5C64580B" w14:textId="114F6937" w:rsidR="0028272A" w:rsidRPr="008C296C" w:rsidRDefault="0028272A" w:rsidP="0028272A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WAW-600A</w:t>
            </w:r>
          </w:p>
        </w:tc>
        <w:tc>
          <w:tcPr>
            <w:tcW w:w="1094" w:type="dxa"/>
            <w:vAlign w:val="center"/>
          </w:tcPr>
          <w:p w14:paraId="10929523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14:paraId="62700BD9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试验机标准装置（</w:t>
            </w:r>
            <w:r w:rsidRPr="008C296C">
              <w:rPr>
                <w:color w:val="000000"/>
                <w:sz w:val="18"/>
                <w:szCs w:val="18"/>
              </w:rPr>
              <w:t>0.3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级）、标准测力仪（</w:t>
            </w:r>
            <w:r w:rsidRPr="008C296C">
              <w:rPr>
                <w:color w:val="000000"/>
                <w:sz w:val="18"/>
                <w:szCs w:val="18"/>
              </w:rPr>
              <w:t>0.3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F835D25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安阳市殷都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区质量</w:t>
            </w:r>
            <w:proofErr w:type="gramEnd"/>
            <w:r w:rsidRPr="008C296C">
              <w:rPr>
                <w:rFonts w:hint="eastAsia"/>
                <w:color w:val="000000"/>
                <w:sz w:val="18"/>
                <w:szCs w:val="18"/>
              </w:rPr>
              <w:t>计量检测中心</w:t>
            </w:r>
          </w:p>
        </w:tc>
        <w:tc>
          <w:tcPr>
            <w:tcW w:w="993" w:type="dxa"/>
            <w:vAlign w:val="center"/>
          </w:tcPr>
          <w:p w14:paraId="6D99420F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2022.4.19</w:t>
            </w:r>
          </w:p>
        </w:tc>
        <w:tc>
          <w:tcPr>
            <w:tcW w:w="784" w:type="dxa"/>
          </w:tcPr>
          <w:p w14:paraId="2B882FC3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37E34AC2" w14:textId="77777777" w:rsidTr="00036EAB">
        <w:trPr>
          <w:trHeight w:val="568"/>
          <w:jc w:val="center"/>
        </w:trPr>
        <w:tc>
          <w:tcPr>
            <w:tcW w:w="1092" w:type="dxa"/>
            <w:vAlign w:val="center"/>
          </w:tcPr>
          <w:p w14:paraId="00A7624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动力厂</w:t>
            </w:r>
          </w:p>
        </w:tc>
        <w:tc>
          <w:tcPr>
            <w:tcW w:w="1176" w:type="dxa"/>
            <w:vAlign w:val="center"/>
          </w:tcPr>
          <w:p w14:paraId="3072E2FD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14:paraId="427AD489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HC65531591731</w:t>
            </w:r>
          </w:p>
        </w:tc>
        <w:tc>
          <w:tcPr>
            <w:tcW w:w="1032" w:type="dxa"/>
            <w:vAlign w:val="center"/>
          </w:tcPr>
          <w:p w14:paraId="7D385BD4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（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0~4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）</w:t>
            </w:r>
            <w:proofErr w:type="spellStart"/>
            <w:r w:rsidRPr="008C296C">
              <w:rPr>
                <w:rFonts w:hint="eastAsia"/>
                <w:color w:val="000000"/>
                <w:sz w:val="18"/>
                <w:szCs w:val="18"/>
              </w:rPr>
              <w:t>M</w:t>
            </w:r>
            <w:r w:rsidRPr="008C296C">
              <w:rPr>
                <w:color w:val="000000"/>
                <w:sz w:val="18"/>
                <w:szCs w:val="18"/>
              </w:rPr>
              <w:t>p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94" w:type="dxa"/>
            <w:vAlign w:val="center"/>
          </w:tcPr>
          <w:p w14:paraId="7627C441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．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2552" w:type="dxa"/>
            <w:vAlign w:val="center"/>
          </w:tcPr>
          <w:p w14:paraId="6EA0F5B6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精密压力表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0.4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FFF29F3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rFonts w:hint="eastAsia"/>
                <w:color w:val="000000"/>
                <w:sz w:val="18"/>
                <w:szCs w:val="18"/>
              </w:rPr>
              <w:t>安阳市殷都</w:t>
            </w:r>
            <w:proofErr w:type="gramStart"/>
            <w:r w:rsidRPr="008C296C">
              <w:rPr>
                <w:rFonts w:hint="eastAsia"/>
                <w:color w:val="000000"/>
                <w:sz w:val="18"/>
                <w:szCs w:val="18"/>
              </w:rPr>
              <w:t>区质量</w:t>
            </w:r>
            <w:proofErr w:type="gramEnd"/>
            <w:r w:rsidRPr="008C296C">
              <w:rPr>
                <w:rFonts w:hint="eastAsia"/>
                <w:color w:val="000000"/>
                <w:sz w:val="18"/>
                <w:szCs w:val="18"/>
              </w:rPr>
              <w:t>计量检测中心</w:t>
            </w:r>
          </w:p>
        </w:tc>
        <w:tc>
          <w:tcPr>
            <w:tcW w:w="993" w:type="dxa"/>
            <w:vAlign w:val="center"/>
          </w:tcPr>
          <w:p w14:paraId="6AF9193B" w14:textId="77777777" w:rsidR="0028272A" w:rsidRPr="008C296C" w:rsidRDefault="0028272A" w:rsidP="00036EAB">
            <w:pPr>
              <w:jc w:val="center"/>
              <w:rPr>
                <w:color w:val="000000"/>
                <w:sz w:val="18"/>
                <w:szCs w:val="18"/>
              </w:rPr>
            </w:pPr>
            <w:r w:rsidRPr="008C296C">
              <w:rPr>
                <w:color w:val="000000"/>
                <w:sz w:val="18"/>
                <w:szCs w:val="18"/>
              </w:rPr>
              <w:t>2022.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C296C">
              <w:rPr>
                <w:color w:val="000000"/>
                <w:sz w:val="18"/>
                <w:szCs w:val="18"/>
              </w:rPr>
              <w:t>.1</w:t>
            </w:r>
            <w:r w:rsidRPr="008C296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</w:tcPr>
          <w:p w14:paraId="7149D0FC" w14:textId="77777777" w:rsidR="0028272A" w:rsidRPr="008C296C" w:rsidRDefault="0028272A" w:rsidP="00036E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296C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272A" w14:paraId="77854A5E" w14:textId="77777777" w:rsidTr="00036EAB">
        <w:trPr>
          <w:trHeight w:val="2090"/>
          <w:jc w:val="center"/>
        </w:trPr>
        <w:tc>
          <w:tcPr>
            <w:tcW w:w="11232" w:type="dxa"/>
            <w:gridSpan w:val="9"/>
          </w:tcPr>
          <w:p w14:paraId="25B7CE05" w14:textId="77777777" w:rsidR="0028272A" w:rsidRPr="008C296C" w:rsidRDefault="0028272A" w:rsidP="00036EAB">
            <w:pPr>
              <w:rPr>
                <w:rFonts w:ascii="Times New Roman" w:hAnsi="Times New Roman"/>
                <w:color w:val="000000"/>
                <w:szCs w:val="21"/>
              </w:rPr>
            </w:pPr>
            <w:r w:rsidRPr="008C296C">
              <w:rPr>
                <w:rFonts w:ascii="Times New Roman" w:hAnsi="Times New Roman" w:hint="eastAsia"/>
                <w:color w:val="000000"/>
                <w:szCs w:val="21"/>
              </w:rPr>
              <w:t>审核综合意見：</w:t>
            </w:r>
          </w:p>
          <w:p w14:paraId="70CCAFE8" w14:textId="67977D03" w:rsidR="0028272A" w:rsidRPr="008C296C" w:rsidRDefault="0028272A" w:rsidP="0028272A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公司已制定《计量确认管理程序》、《外部供方控制程序》，《量值溯源管理程序》，公司</w:t>
            </w:r>
            <w:r w:rsidRPr="008C296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未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建最高计量标准，测量设备由设备</w:t>
            </w:r>
            <w:r w:rsidRPr="008C296C">
              <w:rPr>
                <w:rFonts w:ascii="宋体" w:hAnsi="宋体" w:cs="宋体"/>
                <w:color w:val="000000"/>
                <w:kern w:val="0"/>
                <w:szCs w:val="21"/>
              </w:rPr>
              <w:t>能源环保处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负责溯源。公司测量设备除自检外全部委托</w:t>
            </w:r>
            <w:r w:rsidRPr="008C296C">
              <w:rPr>
                <w:rFonts w:hint="eastAsia"/>
                <w:color w:val="000000"/>
                <w:szCs w:val="21"/>
              </w:rPr>
              <w:t>张家港市检验检测中心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8C296C">
              <w:rPr>
                <w:rFonts w:hint="eastAsia"/>
                <w:color w:val="000000"/>
                <w:szCs w:val="21"/>
              </w:rPr>
              <w:t>安阳市殷都</w:t>
            </w:r>
            <w:proofErr w:type="gramStart"/>
            <w:r w:rsidRPr="008C296C">
              <w:rPr>
                <w:rFonts w:hint="eastAsia"/>
                <w:color w:val="000000"/>
                <w:szCs w:val="21"/>
              </w:rPr>
              <w:t>区质量</w:t>
            </w:r>
            <w:proofErr w:type="gramEnd"/>
            <w:r w:rsidRPr="008C296C">
              <w:rPr>
                <w:rFonts w:hint="eastAsia"/>
                <w:color w:val="000000"/>
                <w:szCs w:val="21"/>
              </w:rPr>
              <w:t>计量检测中心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等机构检定</w:t>
            </w:r>
            <w:r w:rsidRPr="008C296C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校准，检定</w:t>
            </w:r>
            <w:r w:rsidRPr="008C296C">
              <w:rPr>
                <w:rFonts w:cs="Calibri"/>
                <w:color w:val="000000"/>
                <w:kern w:val="0"/>
                <w:szCs w:val="21"/>
              </w:rPr>
              <w:t>/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校准证书由设备</w:t>
            </w:r>
            <w:r w:rsidRPr="008C296C">
              <w:rPr>
                <w:rFonts w:ascii="宋体" w:hAnsi="宋体" w:cs="宋体"/>
                <w:color w:val="000000"/>
                <w:kern w:val="0"/>
                <w:szCs w:val="21"/>
              </w:rPr>
              <w:t>能源环保处</w:t>
            </w:r>
            <w:r w:rsidRPr="008C296C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28272A" w14:paraId="022CDD6A" w14:textId="77777777" w:rsidTr="00036EAB">
        <w:trPr>
          <w:trHeight w:val="557"/>
          <w:jc w:val="center"/>
        </w:trPr>
        <w:tc>
          <w:tcPr>
            <w:tcW w:w="11232" w:type="dxa"/>
            <w:gridSpan w:val="9"/>
          </w:tcPr>
          <w:p w14:paraId="4F82F85A" w14:textId="77777777" w:rsidR="0028272A" w:rsidRDefault="0028272A" w:rsidP="00036EA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06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~ </w:t>
            </w:r>
            <w:r>
              <w:rPr>
                <w:rFonts w:ascii="Times New Roman" w:hAnsi="Times New Roman" w:hint="eastAsia"/>
                <w:szCs w:val="21"/>
              </w:rPr>
              <w:t>06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6E7E6671" w14:textId="3337C396" w:rsidR="0028272A" w:rsidRPr="00B4454F" w:rsidRDefault="0028272A" w:rsidP="00036EAB">
            <w:pPr>
              <w:spacing w:line="360" w:lineRule="auto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 wp14:anchorId="750C7819" wp14:editId="7E9F4602">
                  <wp:extent cx="488950" cy="222250"/>
                  <wp:effectExtent l="0" t="0" r="0" b="0"/>
                  <wp:docPr id="1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袁菊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  <w:r w:rsidR="007B6D68">
              <w:rPr>
                <w:noProof/>
              </w:rPr>
              <w:drawing>
                <wp:inline distT="0" distB="0" distL="0" distR="0" wp14:anchorId="4EA9AEB1" wp14:editId="6F36D132">
                  <wp:extent cx="1035050" cy="49990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12" cy="50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B2E12" w14:textId="77777777" w:rsidR="008D0A78" w:rsidRDefault="000E351F" w:rsidP="005C0A53"/>
    <w:p w14:paraId="2A73303F" w14:textId="77777777" w:rsidR="008F6BDE" w:rsidRPr="0044252F" w:rsidRDefault="003618B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16E6" w14:textId="77777777" w:rsidR="000E351F" w:rsidRDefault="000E351F">
      <w:r>
        <w:separator/>
      </w:r>
    </w:p>
  </w:endnote>
  <w:endnote w:type="continuationSeparator" w:id="0">
    <w:p w14:paraId="2678FB78" w14:textId="77777777" w:rsidR="000E351F" w:rsidRDefault="000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A4E7" w14:textId="77777777" w:rsidR="008F6BDE" w:rsidRDefault="000E351F" w:rsidP="005C0A53">
    <w:pPr>
      <w:pStyle w:val="a5"/>
    </w:pPr>
  </w:p>
  <w:p w14:paraId="149D1161" w14:textId="77777777" w:rsidR="008F6BDE" w:rsidRDefault="000E3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CE0E" w14:textId="77777777" w:rsidR="000E351F" w:rsidRDefault="000E351F">
      <w:r>
        <w:separator/>
      </w:r>
    </w:p>
  </w:footnote>
  <w:footnote w:type="continuationSeparator" w:id="0">
    <w:p w14:paraId="47124C75" w14:textId="77777777" w:rsidR="000E351F" w:rsidRDefault="000E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3135" w14:textId="77777777" w:rsidR="008F6BDE" w:rsidRDefault="003618BC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EAF8599" wp14:editId="1EA50EC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364A32E" w14:textId="77777777" w:rsidR="008F6BDE" w:rsidRDefault="000E351F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D33E9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20AAB8D" w14:textId="77777777" w:rsidR="008F6BDE" w:rsidRDefault="003618B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618B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D50F41" w14:textId="77777777" w:rsidR="008F6BDE" w:rsidRDefault="003618BC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B6E789" w14:textId="77777777" w:rsidR="008F6BDE" w:rsidRDefault="000E351F">
    <w:r>
      <w:pict w14:anchorId="0B9519C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7E"/>
    <w:rsid w:val="000E351F"/>
    <w:rsid w:val="0020757E"/>
    <w:rsid w:val="0028272A"/>
    <w:rsid w:val="003618BC"/>
    <w:rsid w:val="007B6D68"/>
    <w:rsid w:val="009E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AB32F7"/>
  <w15:docId w15:val="{ABA8F507-7ADD-449B-953E-D852A01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dcterms:created xsi:type="dcterms:W3CDTF">2015-11-02T14:51:00Z</dcterms:created>
  <dcterms:modified xsi:type="dcterms:W3CDTF">2022-06-30T10:19:00Z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