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张亮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梁进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十堰沃立工程技术有限公司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022.7.5</w:t>
            </w:r>
            <w:r>
              <w:rPr>
                <w:rFonts w:hint="eastAsia" w:ascii="宋体" w:hAnsi="宋体" w:cs="宋体"/>
                <w:sz w:val="24"/>
              </w:rPr>
              <w:t>下午到2</w:t>
            </w:r>
            <w:r>
              <w:rPr>
                <w:rFonts w:ascii="宋体" w:hAnsi="宋体" w:cs="宋体"/>
                <w:sz w:val="24"/>
              </w:rPr>
              <w:t>022.7.8</w:t>
            </w:r>
            <w:r>
              <w:rPr>
                <w:rFonts w:hint="eastAsia" w:ascii="宋体" w:hAnsi="宋体" w:cs="宋体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188595</wp:posOffset>
                  </wp:positionV>
                  <wp:extent cx="560705" cy="265430"/>
                  <wp:effectExtent l="0" t="0" r="0" b="127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196850</wp:posOffset>
                  </wp:positionV>
                  <wp:extent cx="679450" cy="279400"/>
                  <wp:effectExtent l="0" t="0" r="635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022.7.8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3073" o:spid="_x0000_s3073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B46"/>
    <w:rsid w:val="00080643"/>
    <w:rsid w:val="002A2B46"/>
    <w:rsid w:val="00661F88"/>
    <w:rsid w:val="00741FDA"/>
    <w:rsid w:val="008E06AE"/>
    <w:rsid w:val="67657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805</Characters>
  <Lines>6</Lines>
  <Paragraphs>1</Paragraphs>
  <TotalTime>0</TotalTime>
  <ScaleCrop>false</ScaleCrop>
  <LinksUpToDate>false</LinksUpToDate>
  <CharactersWithSpaces>945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2022-08-04T05:52:39Z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