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杭州千岛湖秋念食品有限公司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rFonts w:hint="eastAsia"/>
                <w:sz w:val="22"/>
                <w:szCs w:val="22"/>
                <w:lang w:val="en-US" w:eastAsia="zh-CN"/>
              </w:rPr>
              <w:t>危害分析与关键控制点</w:t>
            </w:r>
            <w:r>
              <w:rPr>
                <w:sz w:val="22"/>
                <w:szCs w:val="22"/>
              </w:rPr>
              <w:t>（HACCP体系）认证要求</w:t>
            </w:r>
            <w:r>
              <w:rPr>
                <w:rFonts w:hint="eastAsia"/>
                <w:sz w:val="22"/>
                <w:szCs w:val="22"/>
                <w:lang w:eastAsia="zh-CN"/>
              </w:rPr>
              <w:t>（</w:t>
            </w:r>
            <w:r>
              <w:rPr>
                <w:rFonts w:hint="eastAsia"/>
                <w:sz w:val="22"/>
                <w:szCs w:val="22"/>
                <w:lang w:val="en-US" w:eastAsia="zh-CN"/>
              </w:rPr>
              <w:t>V</w:t>
            </w:r>
            <w:r>
              <w:rPr>
                <w:sz w:val="22"/>
                <w:szCs w:val="22"/>
              </w:rPr>
              <w:t>1.0</w:t>
            </w:r>
            <w:r>
              <w:rPr>
                <w:rFonts w:hint="eastAsia"/>
                <w:sz w:val="22"/>
                <w:szCs w:val="22"/>
                <w:lang w:eastAsia="zh-CN"/>
              </w:rPr>
              <w:t>）</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B/0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0743-2021-HF-2022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default" w:eastAsia="宋体"/>
                <w:sz w:val="18"/>
                <w:szCs w:val="18"/>
                <w:lang w:val="en-US" w:eastAsia="zh-CN"/>
              </w:rPr>
            </w:pPr>
            <w:bookmarkStart w:id="9" w:name="初审"/>
            <w:r>
              <w:rPr>
                <w:rFonts w:hint="eastAsia"/>
                <w:sz w:val="22"/>
                <w:szCs w:val="22"/>
              </w:rPr>
              <w:t>□</w:t>
            </w:r>
            <w:bookmarkEnd w:id="9"/>
            <w:r>
              <w:rPr>
                <w:rFonts w:hint="eastAsia"/>
                <w:sz w:val="22"/>
                <w:szCs w:val="22"/>
              </w:rPr>
              <w:t>初审第</w:t>
            </w:r>
            <w:r>
              <w:rPr>
                <w:sz w:val="22"/>
                <w:szCs w:val="22"/>
              </w:rPr>
              <w:t xml:space="preserve">( </w:t>
            </w:r>
            <w:bookmarkStart w:id="10" w:name="监督次数"/>
            <w:r>
              <w:rPr>
                <w:sz w:val="22"/>
                <w:szCs w:val="22"/>
              </w:rPr>
              <w:t>一</w:t>
            </w:r>
            <w:bookmarkEnd w:id="10"/>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r>
              <w:rPr>
                <w:rFonts w:hint="eastAsia"/>
                <w:sz w:val="22"/>
                <w:szCs w:val="22"/>
                <w:lang w:val="en-US" w:eastAsia="zh-CN"/>
              </w:rPr>
              <w:t xml:space="preserve"> </w:t>
            </w:r>
            <w:bookmarkStart w:id="13" w:name="监督勾选"/>
            <w:r>
              <w:rPr>
                <w:rFonts w:hint="eastAsia"/>
                <w:sz w:val="22"/>
                <w:szCs w:val="22"/>
              </w:rPr>
              <w:t>■</w:t>
            </w:r>
            <w:bookmarkEnd w:id="13"/>
            <w:r>
              <w:rPr>
                <w:rFonts w:hint="eastAsia"/>
                <w:sz w:val="22"/>
                <w:szCs w:val="22"/>
                <w:lang w:val="en-US" w:eastAsia="zh-CN"/>
              </w:rPr>
              <w:t>监审1次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rPr>
                <w:sz w:val="22"/>
                <w:szCs w:val="22"/>
                <w:highlight w:val="yellow"/>
              </w:rPr>
            </w:pPr>
            <w:r>
              <w:rPr>
                <w:sz w:val="20"/>
                <w:lang w:val="de-DE"/>
              </w:rPr>
              <w:t>肖新龙</w:t>
            </w:r>
          </w:p>
        </w:tc>
        <w:tc>
          <w:tcPr>
            <w:tcW w:w="1184" w:type="dxa"/>
            <w:vAlign w:val="center"/>
          </w:tcPr>
          <w:p>
            <w:pPr>
              <w:jc w:val="center"/>
              <w:rPr>
                <w:rFonts w:ascii="Times New Roman" w:hAnsi="Times New Roman" w:eastAsia="宋体" w:cs="Times New Roman"/>
                <w:kern w:val="2"/>
                <w:sz w:val="21"/>
                <w:szCs w:val="21"/>
                <w:lang w:val="en-US" w:eastAsia="zh-CN" w:bidi="ar-SA"/>
              </w:rPr>
            </w:pPr>
            <w:r>
              <w:rPr>
                <w:sz w:val="20"/>
              </w:rPr>
              <w:t>组长</w:t>
            </w:r>
          </w:p>
        </w:tc>
        <w:tc>
          <w:tcPr>
            <w:tcW w:w="5595" w:type="dxa"/>
            <w:gridSpan w:val="3"/>
            <w:vAlign w:val="center"/>
          </w:tcPr>
          <w:p>
            <w:pPr>
              <w:jc w:val="center"/>
              <w:rPr>
                <w:sz w:val="20"/>
                <w:lang w:val="de-DE"/>
              </w:rPr>
            </w:pPr>
            <w:r>
              <w:rPr>
                <w:sz w:val="20"/>
                <w:lang w:val="de-DE"/>
              </w:rPr>
              <w:t>2020-N1FSMS-1232380</w:t>
            </w:r>
          </w:p>
          <w:p>
            <w:pPr>
              <w:jc w:val="center"/>
              <w:rPr>
                <w:rFonts w:ascii="Times New Roman" w:hAnsi="Times New Roman" w:eastAsia="宋体" w:cs="Times New Roman"/>
                <w:kern w:val="2"/>
                <w:sz w:val="21"/>
                <w:szCs w:val="21"/>
                <w:lang w:val="de-DE" w:eastAsia="zh-CN" w:bidi="ar-SA"/>
              </w:rPr>
            </w:pPr>
            <w:r>
              <w:rPr>
                <w:sz w:val="20"/>
                <w:lang w:val="de-DE"/>
              </w:rPr>
              <w:t>2020-N1HACCP-1232380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4" w:name="_GoBack"/>
            <w:bookmarkEnd w:id="1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M3N2UwYzRjODcyYjBmZWI4OGFkMDIyNTk1M2M5ZTMifQ=="/>
  </w:docVars>
  <w:rsids>
    <w:rsidRoot w:val="00000000"/>
    <w:rsid w:val="783E1C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2022-07-07T00:42:29Z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2052-11.1.0.11830</vt:lpwstr>
  </property>
</Properties>
</file>