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2" w:name="_GoBack"/>
      <w:bookmarkStart w:id="0" w:name="组织名称"/>
      <w:r>
        <w:rPr>
          <w:sz w:val="21"/>
          <w:szCs w:val="21"/>
        </w:rPr>
        <w:t>浙江庚火科技有限公司</w:t>
      </w:r>
      <w:bookmarkEnd w:id="2"/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sz w:val="20"/>
        </w:rPr>
        <w:t>0748-2021-Q-2022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经营地址：</w:t>
            </w:r>
          </w:p>
          <w:p>
            <w:pP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注册地址：</w:t>
            </w:r>
            <w:r>
              <w:rPr>
                <w:rFonts w:asciiTheme="minorEastAsia" w:hAnsiTheme="minorEastAsia" w:eastAsiaTheme="minorEastAsia"/>
                <w:sz w:val="20"/>
              </w:rPr>
              <w:t>浙江省杭州市上城区环城东路土山一弄2号5282室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</w:t>
            </w:r>
          </w:p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经营地址：</w:t>
            </w:r>
          </w:p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注册地址：</w:t>
            </w:r>
            <w:r>
              <w:rPr>
                <w:rFonts w:asciiTheme="minorEastAsia" w:hAnsiTheme="minorEastAsia" w:eastAsiaTheme="minorEastAsia"/>
                <w:sz w:val="20"/>
              </w:rPr>
              <w:t>浙江省杭州市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滨江区西兴街道楚天路225号楚天科技大厦1幢330室（自主申报）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/>
                <w:b/>
                <w:szCs w:val="21"/>
              </w:rPr>
              <w:t>8. 其它变更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99135" cy="314325"/>
                  <wp:effectExtent l="0" t="0" r="12065" b="3175"/>
                  <wp:docPr id="31" name="图片 3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 w:val="20"/>
              </w:rPr>
              <w:t>2022年07月06日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李永忠2022.7.6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刘达军2022.7.6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8.5pt;margin-top:8.45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xN2Q2NTdmMzU3YjBkYzkwZTc5NjYzODhhZjFiNDEifQ=="/>
  </w:docVars>
  <w:rsids>
    <w:rsidRoot w:val="00000000"/>
    <w:rsid w:val="1F2B1B04"/>
    <w:rsid w:val="42F23E7E"/>
    <w:rsid w:val="5F7527AF"/>
    <w:rsid w:val="7EDC7D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471</Words>
  <Characters>521</Characters>
  <Lines>3</Lines>
  <Paragraphs>1</Paragraphs>
  <TotalTime>5</TotalTime>
  <ScaleCrop>false</ScaleCrop>
  <LinksUpToDate>false</LinksUpToDate>
  <CharactersWithSpaces>568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lee</cp:lastModifiedBy>
  <cp:lastPrinted>2016-01-28T05:47:00Z</cp:lastPrinted>
  <dcterms:modified xsi:type="dcterms:W3CDTF">2022-07-22T05:48:55Z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2052-11.1.0.11875</vt:lpwstr>
  </property>
</Properties>
</file>