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13F6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03"/>
        <w:gridCol w:w="91"/>
        <w:gridCol w:w="891"/>
        <w:gridCol w:w="720"/>
        <w:gridCol w:w="149"/>
        <w:gridCol w:w="1134"/>
        <w:gridCol w:w="275"/>
        <w:gridCol w:w="1284"/>
        <w:gridCol w:w="882"/>
        <w:gridCol w:w="725"/>
        <w:gridCol w:w="803"/>
        <w:gridCol w:w="133"/>
        <w:gridCol w:w="717"/>
        <w:gridCol w:w="1229"/>
        <w:gridCol w:w="39"/>
      </w:tblGrid>
      <w:tr w:rsidR="007F00DD" w:rsidTr="00E158E9">
        <w:trPr>
          <w:gridAfter w:val="1"/>
          <w:wAfter w:w="39" w:type="dxa"/>
          <w:trHeight w:val="600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33" w:type="dxa"/>
            <w:gridSpan w:val="13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</w:tr>
      <w:tr w:rsidR="007F00DD" w:rsidTr="00E158E9">
        <w:trPr>
          <w:gridAfter w:val="1"/>
          <w:wAfter w:w="39" w:type="dxa"/>
          <w:trHeight w:val="551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6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0664-2019-QEO</w:t>
            </w:r>
            <w:bookmarkEnd w:id="1"/>
          </w:p>
        </w:tc>
        <w:tc>
          <w:tcPr>
            <w:tcW w:w="1284" w:type="dxa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F00DD" w:rsidTr="00E158E9">
        <w:trPr>
          <w:gridAfter w:val="1"/>
          <w:wAfter w:w="39" w:type="dxa"/>
          <w:trHeight w:val="525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gridSpan w:val="6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曾主任</w:t>
            </w:r>
            <w:bookmarkEnd w:id="5"/>
          </w:p>
        </w:tc>
        <w:tc>
          <w:tcPr>
            <w:tcW w:w="1284" w:type="dxa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0795-7329926</w:t>
            </w:r>
            <w:bookmarkEnd w:id="6"/>
          </w:p>
        </w:tc>
        <w:tc>
          <w:tcPr>
            <w:tcW w:w="803" w:type="dxa"/>
            <w:vMerge w:val="restart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9759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F00DD" w:rsidTr="00E158E9">
        <w:trPr>
          <w:gridAfter w:val="1"/>
          <w:wAfter w:w="39" w:type="dxa"/>
          <w:trHeight w:val="454"/>
          <w:jc w:val="center"/>
        </w:trPr>
        <w:tc>
          <w:tcPr>
            <w:tcW w:w="1304" w:type="dxa"/>
            <w:gridSpan w:val="2"/>
            <w:vAlign w:val="center"/>
          </w:tcPr>
          <w:p w:rsidR="004A38E5" w:rsidRPr="001B46F2" w:rsidRDefault="00113F6C">
            <w:pPr>
              <w:rPr>
                <w:sz w:val="21"/>
                <w:szCs w:val="21"/>
              </w:rPr>
            </w:pPr>
            <w:r w:rsidRPr="001B46F2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60" w:type="dxa"/>
            <w:gridSpan w:val="6"/>
            <w:vAlign w:val="center"/>
          </w:tcPr>
          <w:p w:rsidR="004A38E5" w:rsidRDefault="0043433D">
            <w:bookmarkStart w:id="8" w:name="最高管理者"/>
            <w:bookmarkStart w:id="9" w:name="法人"/>
            <w:bookmarkEnd w:id="8"/>
            <w:r w:rsidRPr="00CA303E">
              <w:t>钟丽芳</w:t>
            </w:r>
            <w:bookmarkEnd w:id="9"/>
          </w:p>
        </w:tc>
        <w:tc>
          <w:tcPr>
            <w:tcW w:w="1284" w:type="dxa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7" w:type="dxa"/>
            <w:gridSpan w:val="2"/>
            <w:vAlign w:val="center"/>
          </w:tcPr>
          <w:p w:rsidR="004A38E5" w:rsidRDefault="00A97593">
            <w:bookmarkStart w:id="10" w:name="联系人传真"/>
            <w:bookmarkEnd w:id="10"/>
          </w:p>
        </w:tc>
        <w:tc>
          <w:tcPr>
            <w:tcW w:w="803" w:type="dxa"/>
            <w:vMerge/>
            <w:vAlign w:val="center"/>
          </w:tcPr>
          <w:p w:rsidR="004A38E5" w:rsidRDefault="00A97593"/>
        </w:tc>
        <w:tc>
          <w:tcPr>
            <w:tcW w:w="2079" w:type="dxa"/>
            <w:gridSpan w:val="3"/>
            <w:vMerge/>
            <w:vAlign w:val="center"/>
          </w:tcPr>
          <w:p w:rsidR="004A38E5" w:rsidRDefault="00A97593"/>
        </w:tc>
      </w:tr>
      <w:tr w:rsidR="007F00DD" w:rsidTr="00E158E9">
        <w:trPr>
          <w:gridAfter w:val="1"/>
          <w:wAfter w:w="39" w:type="dxa"/>
          <w:trHeight w:val="990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r>
              <w:rPr>
                <w:rFonts w:hint="eastAsia"/>
              </w:rPr>
              <w:t>审核目的</w:t>
            </w:r>
          </w:p>
        </w:tc>
        <w:tc>
          <w:tcPr>
            <w:tcW w:w="9033" w:type="dxa"/>
            <w:gridSpan w:val="13"/>
            <w:vAlign w:val="center"/>
          </w:tcPr>
          <w:p w:rsidR="004A38E5" w:rsidRDefault="00113F6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113F6C" w:rsidP="0043433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113F6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F00DD" w:rsidTr="00E158E9">
        <w:trPr>
          <w:gridAfter w:val="1"/>
          <w:wAfter w:w="39" w:type="dxa"/>
          <w:trHeight w:val="1005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r>
              <w:rPr>
                <w:rFonts w:hint="eastAsia"/>
              </w:rPr>
              <w:t>审核范围</w:t>
            </w:r>
          </w:p>
        </w:tc>
        <w:tc>
          <w:tcPr>
            <w:tcW w:w="5426" w:type="dxa"/>
            <w:gridSpan w:val="8"/>
            <w:vAlign w:val="center"/>
          </w:tcPr>
          <w:p w:rsidR="004A38E5" w:rsidRDefault="00113F6C">
            <w:bookmarkStart w:id="11" w:name="审核范围"/>
            <w:r>
              <w:t>Q</w:t>
            </w:r>
            <w:r>
              <w:t>：骨灰存放架、骨灰盒、水晶棺、</w:t>
            </w:r>
            <w:proofErr w:type="gramStart"/>
            <w:r>
              <w:t>瞻仰台</w:t>
            </w:r>
            <w:proofErr w:type="gramEnd"/>
            <w:r>
              <w:t>的生产</w:t>
            </w:r>
          </w:p>
          <w:p w:rsidR="004A38E5" w:rsidRDefault="00113F6C">
            <w:r>
              <w:t>O</w:t>
            </w:r>
            <w:r>
              <w:t>：骨灰存放架、骨灰盒、水晶棺、</w:t>
            </w:r>
            <w:proofErr w:type="gramStart"/>
            <w:r>
              <w:t>瞻仰台</w:t>
            </w:r>
            <w:proofErr w:type="gramEnd"/>
            <w:r>
              <w:t>的生产及其所涉及的职业健康安全管理活动</w:t>
            </w:r>
          </w:p>
          <w:p w:rsidR="004A38E5" w:rsidRDefault="00113F6C">
            <w:r>
              <w:t>E</w:t>
            </w:r>
            <w:r>
              <w:t>：骨灰存放架、骨灰盒、水晶棺、</w:t>
            </w:r>
            <w:proofErr w:type="gramStart"/>
            <w:r>
              <w:t>瞻仰台</w:t>
            </w:r>
            <w:proofErr w:type="gramEnd"/>
            <w:r>
              <w:t>的生产及其所涉及的环境管理活动</w:t>
            </w:r>
            <w:bookmarkEnd w:id="11"/>
          </w:p>
        </w:tc>
        <w:tc>
          <w:tcPr>
            <w:tcW w:w="725" w:type="dxa"/>
            <w:vAlign w:val="center"/>
          </w:tcPr>
          <w:p w:rsidR="004A38E5" w:rsidRDefault="00113F6C">
            <w:r>
              <w:rPr>
                <w:rFonts w:hint="eastAsia"/>
              </w:rPr>
              <w:t>专业</w:t>
            </w:r>
          </w:p>
          <w:p w:rsidR="004A38E5" w:rsidRDefault="00113F6C">
            <w:r>
              <w:rPr>
                <w:rFonts w:hint="eastAsia"/>
              </w:rPr>
              <w:t>代码</w:t>
            </w:r>
          </w:p>
        </w:tc>
        <w:tc>
          <w:tcPr>
            <w:tcW w:w="2882" w:type="dxa"/>
            <w:gridSpan w:val="4"/>
            <w:vAlign w:val="center"/>
          </w:tcPr>
          <w:p w:rsidR="004A38E5" w:rsidRPr="001B46F2" w:rsidRDefault="00113F6C">
            <w:pPr>
              <w:rPr>
                <w:sz w:val="21"/>
                <w:szCs w:val="21"/>
              </w:rPr>
            </w:pPr>
            <w:bookmarkStart w:id="12" w:name="专业代码"/>
            <w:r w:rsidRPr="001B46F2">
              <w:rPr>
                <w:sz w:val="21"/>
                <w:szCs w:val="21"/>
              </w:rPr>
              <w:t>Q</w:t>
            </w:r>
            <w:r w:rsidRPr="001B46F2">
              <w:rPr>
                <w:sz w:val="21"/>
                <w:szCs w:val="21"/>
              </w:rPr>
              <w:t>：</w:t>
            </w:r>
            <w:r w:rsidRPr="001B46F2">
              <w:rPr>
                <w:sz w:val="21"/>
                <w:szCs w:val="21"/>
              </w:rPr>
              <w:t>17.12.01;18.02.05;23.01.01</w:t>
            </w:r>
          </w:p>
          <w:p w:rsidR="004A38E5" w:rsidRPr="001B46F2" w:rsidRDefault="00113F6C">
            <w:pPr>
              <w:rPr>
                <w:sz w:val="21"/>
                <w:szCs w:val="21"/>
              </w:rPr>
            </w:pPr>
            <w:r w:rsidRPr="001B46F2">
              <w:rPr>
                <w:sz w:val="21"/>
                <w:szCs w:val="21"/>
              </w:rPr>
              <w:t>O</w:t>
            </w:r>
            <w:r w:rsidRPr="001B46F2">
              <w:rPr>
                <w:sz w:val="21"/>
                <w:szCs w:val="21"/>
              </w:rPr>
              <w:t>：</w:t>
            </w:r>
            <w:r w:rsidRPr="001B46F2">
              <w:rPr>
                <w:sz w:val="21"/>
                <w:szCs w:val="21"/>
              </w:rPr>
              <w:t>17.12.01;18.02.05;23.01.01</w:t>
            </w:r>
          </w:p>
          <w:p w:rsidR="004A38E5" w:rsidRPr="001B46F2" w:rsidRDefault="00113F6C">
            <w:pPr>
              <w:rPr>
                <w:sz w:val="21"/>
                <w:szCs w:val="21"/>
              </w:rPr>
            </w:pPr>
            <w:r w:rsidRPr="001B46F2">
              <w:rPr>
                <w:sz w:val="21"/>
                <w:szCs w:val="21"/>
              </w:rPr>
              <w:t>E</w:t>
            </w:r>
            <w:r w:rsidRPr="001B46F2">
              <w:rPr>
                <w:sz w:val="21"/>
                <w:szCs w:val="21"/>
              </w:rPr>
              <w:t>：</w:t>
            </w:r>
            <w:r w:rsidRPr="001B46F2">
              <w:rPr>
                <w:sz w:val="21"/>
                <w:szCs w:val="21"/>
              </w:rPr>
              <w:t>17.12.01;18.02.05;23.01.01</w:t>
            </w:r>
            <w:bookmarkEnd w:id="12"/>
          </w:p>
        </w:tc>
      </w:tr>
      <w:tr w:rsidR="007F00DD" w:rsidTr="00E158E9">
        <w:trPr>
          <w:gridAfter w:val="1"/>
          <w:wAfter w:w="39" w:type="dxa"/>
          <w:trHeight w:val="660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r>
              <w:rPr>
                <w:rFonts w:hint="eastAsia"/>
              </w:rPr>
              <w:t>审核准则</w:t>
            </w:r>
          </w:p>
        </w:tc>
        <w:tc>
          <w:tcPr>
            <w:tcW w:w="9033" w:type="dxa"/>
            <w:gridSpan w:val="13"/>
            <w:vAlign w:val="center"/>
          </w:tcPr>
          <w:p w:rsidR="004A38E5" w:rsidRPr="009F44FB" w:rsidRDefault="00113F6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9001:2015,O：ISO 45001：2018,E：GB/T 24001-2016idtISO 14001:2015</w:t>
            </w:r>
            <w:bookmarkEnd w:id="13"/>
          </w:p>
        </w:tc>
      </w:tr>
      <w:tr w:rsidR="007F00DD" w:rsidTr="00E158E9">
        <w:trPr>
          <w:gridAfter w:val="1"/>
          <w:wAfter w:w="39" w:type="dxa"/>
          <w:trHeight w:val="492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r>
              <w:rPr>
                <w:rFonts w:hint="eastAsia"/>
              </w:rPr>
              <w:t>审核日期</w:t>
            </w:r>
          </w:p>
        </w:tc>
        <w:tc>
          <w:tcPr>
            <w:tcW w:w="9033" w:type="dxa"/>
            <w:gridSpan w:val="13"/>
            <w:vAlign w:val="center"/>
          </w:tcPr>
          <w:p w:rsidR="004A38E5" w:rsidRDefault="00113F6C" w:rsidP="004343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F00DD" w:rsidTr="00E158E9">
        <w:trPr>
          <w:gridAfter w:val="1"/>
          <w:wAfter w:w="39" w:type="dxa"/>
          <w:trHeight w:val="492"/>
          <w:jc w:val="center"/>
        </w:trPr>
        <w:tc>
          <w:tcPr>
            <w:tcW w:w="1304" w:type="dxa"/>
            <w:gridSpan w:val="2"/>
            <w:vAlign w:val="center"/>
          </w:tcPr>
          <w:p w:rsidR="004A38E5" w:rsidRDefault="00113F6C">
            <w:r>
              <w:rPr>
                <w:rFonts w:hint="eastAsia"/>
              </w:rPr>
              <w:t>审核语言</w:t>
            </w:r>
          </w:p>
        </w:tc>
        <w:tc>
          <w:tcPr>
            <w:tcW w:w="9033" w:type="dxa"/>
            <w:gridSpan w:val="13"/>
            <w:vAlign w:val="center"/>
          </w:tcPr>
          <w:p w:rsidR="004A38E5" w:rsidRDefault="001B46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■</w:t>
            </w:r>
            <w:r w:rsidR="00113F6C">
              <w:rPr>
                <w:rFonts w:hint="eastAsia"/>
                <w:b/>
                <w:sz w:val="21"/>
                <w:szCs w:val="21"/>
              </w:rPr>
              <w:t>普通话</w:t>
            </w:r>
            <w:r w:rsidR="00113F6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3F6C">
              <w:rPr>
                <w:rFonts w:hint="eastAsia"/>
                <w:b/>
                <w:sz w:val="21"/>
                <w:szCs w:val="21"/>
              </w:rPr>
              <w:t>英语</w:t>
            </w:r>
            <w:r w:rsidR="00113F6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13F6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F00DD" w:rsidTr="00E158E9">
        <w:trPr>
          <w:gridAfter w:val="1"/>
          <w:wAfter w:w="39" w:type="dxa"/>
          <w:trHeight w:val="495"/>
          <w:jc w:val="center"/>
        </w:trPr>
        <w:tc>
          <w:tcPr>
            <w:tcW w:w="10337" w:type="dxa"/>
            <w:gridSpan w:val="15"/>
            <w:vAlign w:val="center"/>
          </w:tcPr>
          <w:p w:rsidR="004A38E5" w:rsidRDefault="00113F6C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F00DD" w:rsidTr="00E158E9">
        <w:trPr>
          <w:gridAfter w:val="1"/>
          <w:wAfter w:w="39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91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8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91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3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F00DD" w:rsidTr="00E158E9">
        <w:trPr>
          <w:gridAfter w:val="1"/>
          <w:wAfter w:w="39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B4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113F6C">
              <w:rPr>
                <w:sz w:val="21"/>
                <w:szCs w:val="21"/>
              </w:rPr>
              <w:t>姜海军</w:t>
            </w:r>
          </w:p>
        </w:tc>
        <w:tc>
          <w:tcPr>
            <w:tcW w:w="891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1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Q:17.12.01,18.02.05,23.01.01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O:17.12.01,18.02.05,23.01.01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E:17.12.01,18.02.05,23.01.01</w:t>
            </w:r>
          </w:p>
        </w:tc>
        <w:tc>
          <w:tcPr>
            <w:tcW w:w="1653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7F00DD" w:rsidTr="00E158E9">
        <w:trPr>
          <w:gridAfter w:val="1"/>
          <w:wAfter w:w="39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B4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113F6C">
              <w:rPr>
                <w:sz w:val="21"/>
                <w:szCs w:val="21"/>
              </w:rPr>
              <w:t>文波</w:t>
            </w:r>
          </w:p>
        </w:tc>
        <w:tc>
          <w:tcPr>
            <w:tcW w:w="891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1" w:type="dxa"/>
            <w:gridSpan w:val="3"/>
            <w:vAlign w:val="center"/>
          </w:tcPr>
          <w:p w:rsidR="004A38E5" w:rsidRDefault="00A97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7F00DD" w:rsidTr="00E158E9">
        <w:trPr>
          <w:gridAfter w:val="1"/>
          <w:wAfter w:w="39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1B4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proofErr w:type="gramStart"/>
            <w:r w:rsidR="00113F6C">
              <w:rPr>
                <w:sz w:val="21"/>
                <w:szCs w:val="21"/>
              </w:rPr>
              <w:t>王景玲</w:t>
            </w:r>
            <w:proofErr w:type="gramEnd"/>
          </w:p>
        </w:tc>
        <w:tc>
          <w:tcPr>
            <w:tcW w:w="891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8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91" w:type="dxa"/>
            <w:gridSpan w:val="3"/>
            <w:vAlign w:val="center"/>
          </w:tcPr>
          <w:p w:rsidR="004A38E5" w:rsidRDefault="00A97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 w:rsidR="004A38E5" w:rsidRDefault="00113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 w:rsidR="007F00DD" w:rsidTr="00E158E9">
        <w:trPr>
          <w:gridAfter w:val="1"/>
          <w:wAfter w:w="39" w:type="dxa"/>
          <w:trHeight w:val="825"/>
          <w:jc w:val="center"/>
        </w:trPr>
        <w:tc>
          <w:tcPr>
            <w:tcW w:w="10337" w:type="dxa"/>
            <w:gridSpan w:val="15"/>
            <w:vAlign w:val="center"/>
          </w:tcPr>
          <w:p w:rsidR="004A38E5" w:rsidRDefault="00113F6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F00DD" w:rsidTr="00E158E9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4" w:type="dxa"/>
            <w:gridSpan w:val="5"/>
            <w:vAlign w:val="center"/>
          </w:tcPr>
          <w:p w:rsidR="004A38E5" w:rsidRDefault="00E15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441" w:type="dxa"/>
            <w:gridSpan w:val="3"/>
            <w:vMerge w:val="restart"/>
            <w:vAlign w:val="center"/>
          </w:tcPr>
          <w:p w:rsidR="004A38E5" w:rsidRDefault="00E15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661" w:type="dxa"/>
            <w:gridSpan w:val="3"/>
            <w:vMerge w:val="restart"/>
            <w:vAlign w:val="center"/>
          </w:tcPr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13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4A38E5" w:rsidRDefault="00A97593"/>
        </w:tc>
      </w:tr>
      <w:tr w:rsidR="007F00DD" w:rsidTr="00E158E9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13F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4" w:type="dxa"/>
            <w:gridSpan w:val="5"/>
            <w:vAlign w:val="center"/>
          </w:tcPr>
          <w:p w:rsidR="004A38E5" w:rsidRDefault="00E158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Default="00A9759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41" w:type="dxa"/>
            <w:gridSpan w:val="3"/>
            <w:vMerge/>
            <w:vAlign w:val="center"/>
          </w:tcPr>
          <w:p w:rsidR="004A38E5" w:rsidRDefault="00A9759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Merge/>
            <w:vAlign w:val="center"/>
          </w:tcPr>
          <w:p w:rsidR="004A38E5" w:rsidRDefault="00A9759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4A38E5" w:rsidRDefault="00A97593">
            <w:pPr>
              <w:spacing w:line="360" w:lineRule="auto"/>
            </w:pPr>
          </w:p>
        </w:tc>
      </w:tr>
      <w:tr w:rsidR="007F00DD" w:rsidTr="00E158E9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13F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4" w:type="dxa"/>
            <w:gridSpan w:val="5"/>
            <w:vAlign w:val="center"/>
          </w:tcPr>
          <w:p w:rsidR="004A38E5" w:rsidRDefault="00E158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2019.12.12</w:t>
            </w:r>
          </w:p>
        </w:tc>
        <w:tc>
          <w:tcPr>
            <w:tcW w:w="1134" w:type="dxa"/>
            <w:vAlign w:val="center"/>
          </w:tcPr>
          <w:p w:rsidR="004A38E5" w:rsidRDefault="00113F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41" w:type="dxa"/>
            <w:gridSpan w:val="3"/>
            <w:vAlign w:val="center"/>
          </w:tcPr>
          <w:p w:rsidR="004A38E5" w:rsidRDefault="00E158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2019.12.12</w:t>
            </w:r>
          </w:p>
        </w:tc>
        <w:tc>
          <w:tcPr>
            <w:tcW w:w="1661" w:type="dxa"/>
            <w:gridSpan w:val="3"/>
            <w:vAlign w:val="center"/>
          </w:tcPr>
          <w:p w:rsidR="004A38E5" w:rsidRDefault="00113F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85" w:type="dxa"/>
            <w:gridSpan w:val="3"/>
            <w:vAlign w:val="center"/>
          </w:tcPr>
          <w:p w:rsidR="004A38E5" w:rsidRDefault="00A97593">
            <w:pPr>
              <w:spacing w:line="360" w:lineRule="auto"/>
            </w:pPr>
          </w:p>
        </w:tc>
      </w:tr>
    </w:tbl>
    <w:p w:rsidR="004A38E5" w:rsidRDefault="00A97593">
      <w:pPr>
        <w:widowControl/>
        <w:jc w:val="left"/>
      </w:pPr>
    </w:p>
    <w:p w:rsidR="005D745F" w:rsidRDefault="005D745F" w:rsidP="005D745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595"/>
        <w:gridCol w:w="1111"/>
      </w:tblGrid>
      <w:tr w:rsidR="005D745F" w:rsidTr="00CF2F80">
        <w:trPr>
          <w:cantSplit/>
          <w:trHeight w:val="39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D745F" w:rsidTr="00CF2F80">
        <w:trPr>
          <w:cantSplit/>
          <w:trHeight w:val="2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5F" w:rsidRDefault="005D745F" w:rsidP="00CF2F8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5D745F" w:rsidRDefault="005D745F" w:rsidP="005D745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5D745F" w:rsidTr="008E25DC">
        <w:trPr>
          <w:cantSplit/>
          <w:trHeight w:val="5197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5D745F" w:rsidRPr="006C5375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5D745F" w:rsidRPr="006C5375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  <w:bookmarkStart w:id="15" w:name="_GoBack"/>
            <w:bookmarkEnd w:id="15"/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5D745F" w:rsidRPr="006C5375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5D745F" w:rsidRPr="006C5375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了解受审核方生产过程、销售过程、采购过程环境因素和危险源识别、重要环境因素和重大危险源控制措施策划，合</w:t>
            </w:r>
            <w:proofErr w:type="gramStart"/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规</w:t>
            </w:r>
            <w:proofErr w:type="gramEnd"/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性评价；环境、职业健康安全管理体系运作的情况；</w:t>
            </w:r>
          </w:p>
          <w:p w:rsidR="005D745F" w:rsidRPr="006C5375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6C5375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必要时检查环境评价、安全评价、消防验收等情况</w:t>
            </w:r>
            <w:r w:rsidR="008E25DC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；</w:t>
            </w:r>
          </w:p>
          <w:p w:rsidR="005D745F" w:rsidRDefault="005D745F" w:rsidP="00CF2F80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6C5375">
              <w:rPr>
                <w:rFonts w:ascii="宋体" w:hAnsi="宋体" w:cs="宋体" w:hint="eastAsia"/>
                <w:sz w:val="18"/>
                <w:szCs w:val="18"/>
              </w:rPr>
              <w:t>审核</w:t>
            </w:r>
            <w:r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5D745F" w:rsidRDefault="005D745F" w:rsidP="00CF2F80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5375" w:rsidRPr="006C5375" w:rsidRDefault="006C5375" w:rsidP="006C5375"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  <w:u w:val="single"/>
              </w:rPr>
            </w:pPr>
            <w:r>
              <w:rPr>
                <w:rFonts w:hint="eastAsia"/>
                <w:b/>
                <w:sz w:val="20"/>
                <w:u w:val="single"/>
              </w:rPr>
              <w:t xml:space="preserve">  </w:t>
            </w:r>
            <w:r w:rsidR="005D745F" w:rsidRPr="006C5375">
              <w:rPr>
                <w:b/>
                <w:sz w:val="20"/>
                <w:u w:val="single"/>
              </w:rPr>
              <w:t>A</w:t>
            </w:r>
            <w:r>
              <w:rPr>
                <w:rFonts w:hint="eastAsia"/>
                <w:b/>
                <w:sz w:val="20"/>
                <w:u w:val="single"/>
              </w:rPr>
              <w:t xml:space="preserve">    </w:t>
            </w:r>
          </w:p>
          <w:p w:rsidR="006C5375" w:rsidRDefault="006C5375" w:rsidP="00CF2F80">
            <w:pPr>
              <w:snapToGrid w:val="0"/>
              <w:spacing w:line="240" w:lineRule="exact"/>
              <w:ind w:firstLineChars="100" w:firstLine="201"/>
              <w:jc w:val="left"/>
              <w:rPr>
                <w:rFonts w:hint="eastAsia"/>
                <w:b/>
                <w:sz w:val="20"/>
              </w:rPr>
            </w:pPr>
          </w:p>
          <w:p w:rsidR="005D745F" w:rsidRPr="00682B37" w:rsidRDefault="005D745F" w:rsidP="00682B37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682B37">
              <w:rPr>
                <w:rFonts w:hint="eastAsia"/>
                <w:sz w:val="20"/>
              </w:rPr>
              <w:t>BC</w:t>
            </w:r>
          </w:p>
        </w:tc>
      </w:tr>
      <w:tr w:rsidR="005D745F" w:rsidTr="00CF2F80">
        <w:trPr>
          <w:cantSplit/>
          <w:trHeight w:val="453"/>
        </w:trPr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745F" w:rsidRDefault="005D745F" w:rsidP="00CF2F8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5D745F" w:rsidRDefault="005D745F" w:rsidP="005D745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>注:</w:t>
      </w:r>
      <w:r>
        <w:rPr>
          <w:rFonts w:ascii="宋体" w:hAnsi="宋体" w:cs="宋体" w:hint="eastAsia"/>
          <w:bCs/>
          <w:sz w:val="18"/>
          <w:szCs w:val="18"/>
        </w:rPr>
        <w:t>1、一阶段要在现场核实以下内容并填写“申请评审信息（初审/再认证）现场确认表”：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1）营业执照或相关证件副本原件；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2）生产（安全）许可证、行业许可证、3C证书原件；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4）型式试验报告；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5）地理位置图、污水管网图； 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6）生产工艺流程示意图（建设单位还需提供在建项目清单）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7）环境影响评价报告及批复、“三同时”验收报告；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8）安全、卫生评价报告及批复、“三同时”验收报告；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9）消防验收报告；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10）由法定资格的环境监测部门对各项污染物的监测数据；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11）由法定资格的劳动、卫生监测部门对组织特种设备、生产车间内有害物质的监测数据；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12）排污许可证、排污申报登记注册注明、总量控制指标；</w:t>
      </w:r>
    </w:p>
    <w:p w:rsidR="005D745F" w:rsidRDefault="005D745F" w:rsidP="005D745F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13）主要资源、能源使用、消耗清单、危险化学品清单。</w:t>
      </w:r>
    </w:p>
    <w:p w:rsidR="005D745F" w:rsidRDefault="005D745F" w:rsidP="005D745F">
      <w:pPr>
        <w:snapToGrid w:val="0"/>
        <w:spacing w:line="220" w:lineRule="exact"/>
        <w:ind w:left="720" w:hangingChars="400" w:hanging="720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2、请在选中的“□”内打“×”。</w:t>
      </w:r>
    </w:p>
    <w:p w:rsidR="005D745F" w:rsidRDefault="005D745F" w:rsidP="005D745F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3、如工作语言、审核报告语言不是中文，应在审核计划中说明语言种类；</w:t>
      </w:r>
    </w:p>
    <w:p w:rsidR="005D745F" w:rsidRDefault="005D745F" w:rsidP="005D745F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4、主要审核内容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方针的制定与贯彻情况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环境因素的识别和评价程序合理性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危险源的辨识和评价程序合理性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体系覆盖产品及产品生产关键过程、特殊过程的识别和确认情况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质量管理体系删减条款的合理性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适用的法律和其他要求的获取、识别程序实施情况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组织的目标、指标和管理方案合理性及实施情况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组织法律法规的遵循情况 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内审和管理评审的实施情况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管理体系文件审核 </w:t>
      </w:r>
    </w:p>
    <w:p w:rsidR="005D745F" w:rsidRDefault="005D745F" w:rsidP="005D745F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识别二阶段审核的资源配置情况</w:t>
      </w:r>
    </w:p>
    <w:p w:rsidR="004A38E5" w:rsidRPr="005D745F" w:rsidRDefault="005D745F">
      <w:r>
        <w:rPr>
          <w:rFonts w:ascii="宋体" w:hAnsi="宋体" w:cs="宋体" w:hint="eastAsia"/>
          <w:bCs/>
          <w:sz w:val="18"/>
          <w:szCs w:val="18"/>
        </w:rPr>
        <w:t>5、审核报告仅发放至审核委托方及本公司。</w:t>
      </w:r>
    </w:p>
    <w:sectPr w:rsidR="004A38E5" w:rsidRPr="005D745F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3" w:rsidRDefault="00A97593">
      <w:r>
        <w:separator/>
      </w:r>
    </w:p>
  </w:endnote>
  <w:endnote w:type="continuationSeparator" w:id="0">
    <w:p w:rsidR="00A97593" w:rsidRDefault="00A9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13F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2B3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2B3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975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3" w:rsidRDefault="00A97593">
      <w:r>
        <w:separator/>
      </w:r>
    </w:p>
  </w:footnote>
  <w:footnote w:type="continuationSeparator" w:id="0">
    <w:p w:rsidR="00A97593" w:rsidRDefault="00A9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13F6C" w:rsidP="0043433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97593" w:rsidP="0043433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13F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3F6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13F6C">
      <w:rPr>
        <w:rStyle w:val="CharChar1"/>
        <w:rFonts w:hint="default"/>
        <w:w w:val="90"/>
      </w:rPr>
      <w:t>Co.</w:t>
    </w:r>
    <w:proofErr w:type="gramStart"/>
    <w:r w:rsidR="00113F6C">
      <w:rPr>
        <w:rStyle w:val="CharChar1"/>
        <w:rFonts w:hint="default"/>
        <w:w w:val="90"/>
      </w:rPr>
      <w:t>,Ltd</w:t>
    </w:r>
    <w:proofErr w:type="spellEnd"/>
    <w:proofErr w:type="gramEnd"/>
    <w:r w:rsidR="00113F6C">
      <w:rPr>
        <w:rStyle w:val="CharChar1"/>
        <w:rFonts w:hint="default"/>
        <w:w w:val="90"/>
      </w:rPr>
      <w:t>.</w:t>
    </w:r>
  </w:p>
  <w:p w:rsidR="004A38E5" w:rsidRDefault="00113F6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0DD"/>
    <w:rsid w:val="00113F6C"/>
    <w:rsid w:val="001B46F2"/>
    <w:rsid w:val="0043433D"/>
    <w:rsid w:val="005D745F"/>
    <w:rsid w:val="00682B37"/>
    <w:rsid w:val="006C5375"/>
    <w:rsid w:val="007F00DD"/>
    <w:rsid w:val="008E25DC"/>
    <w:rsid w:val="00A97593"/>
    <w:rsid w:val="00E1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1815</Characters>
  <Application>Microsoft Office Word</Application>
  <DocSecurity>0</DocSecurity>
  <Lines>15</Lines>
  <Paragraphs>4</Paragraphs>
  <ScaleCrop>false</ScaleCrop>
  <Company>微软中国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2019-03-27T03:10:00Z</cp:lastPrinted>
  <dcterms:created xsi:type="dcterms:W3CDTF">2015-06-17T12:16:00Z</dcterms:created>
  <dcterms:modified xsi:type="dcterms:W3CDTF">2019-12-22T03:52:00Z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