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imes New Roman" w:hAnsi="Times New Roman" w:eastAsia="宋体" w:cs="Times New Roman"/>
                <w:color w:val="auto"/>
                <w:kern w:val="2"/>
                <w:sz w:val="24"/>
                <w:szCs w:val="24"/>
                <w:lang w:val="en-US" w:eastAsia="zh-CN" w:bidi="ar-SA"/>
              </w:rPr>
            </w:pPr>
            <w:r>
              <w:rPr>
                <w:rFonts w:hint="eastAsia"/>
                <w:color w:val="auto"/>
                <w:sz w:val="24"/>
                <w:szCs w:val="24"/>
              </w:rPr>
              <w:t>受审核部门：重庆永联达涂</w:t>
            </w:r>
            <w:r>
              <w:rPr>
                <w:rFonts w:hint="eastAsia"/>
                <w:color w:val="auto"/>
                <w:sz w:val="24"/>
                <w:szCs w:val="24"/>
                <w:highlight w:val="none"/>
              </w:rPr>
              <w:t>装工程股份有限公司             陪同人员：</w:t>
            </w:r>
            <w:r>
              <w:rPr>
                <w:rFonts w:hint="eastAsia"/>
                <w:color w:val="auto"/>
                <w:sz w:val="24"/>
                <w:szCs w:val="24"/>
                <w:highlight w:val="none"/>
                <w:lang w:val="en-US" w:eastAsia="zh-CN"/>
              </w:rPr>
              <w:t>雷信莉、孙四新</w:t>
            </w:r>
            <w:r>
              <w:rPr>
                <w:rFonts w:hint="eastAsia"/>
                <w:color w:val="auto"/>
                <w:sz w:val="24"/>
                <w:szCs w:val="24"/>
                <w:highlight w:val="none"/>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ascii="Times New Roman" w:hAnsi="Times New Roman" w:eastAsia="宋体" w:cs="Times New Roman"/>
                <w:color w:val="auto"/>
                <w:kern w:val="2"/>
                <w:sz w:val="21"/>
                <w:lang w:val="en-US" w:eastAsia="zh-CN" w:bidi="ar-SA"/>
              </w:rPr>
            </w:pPr>
            <w:r>
              <w:rPr>
                <w:rFonts w:hint="eastAsia"/>
                <w:color w:val="auto"/>
                <w:sz w:val="24"/>
                <w:szCs w:val="24"/>
              </w:rPr>
              <w:t>审核员：</w:t>
            </w:r>
            <w:r>
              <w:rPr>
                <w:rFonts w:hint="eastAsia"/>
                <w:color w:val="auto"/>
                <w:sz w:val="24"/>
                <w:szCs w:val="24"/>
                <w:lang w:val="en-US" w:eastAsia="zh-CN"/>
              </w:rPr>
              <w:t>文平、</w:t>
            </w:r>
            <w:r>
              <w:rPr>
                <w:rFonts w:hint="eastAsia"/>
                <w:color w:val="auto"/>
                <w:sz w:val="24"/>
                <w:szCs w:val="24"/>
              </w:rPr>
              <w:t>冉景洲         审核时间：</w:t>
            </w:r>
            <w:r>
              <w:rPr>
                <w:color w:val="auto"/>
              </w:rPr>
              <w:t>2022年06月26日 上午至2022年06月27日 下午</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ascii="Times New Roman" w:hAnsi="Times New Roman" w:eastAsia="宋体" w:cs="Times New Roman"/>
                <w:color w:val="auto"/>
                <w:kern w:val="2"/>
                <w:sz w:val="24"/>
                <w:szCs w:val="24"/>
                <w:lang w:val="en-US" w:eastAsia="zh-CN" w:bidi="ar-SA"/>
              </w:rPr>
            </w:pPr>
            <w:r>
              <w:rPr>
                <w:rFonts w:hint="eastAsia"/>
                <w:color w:val="auto"/>
                <w:sz w:val="24"/>
                <w:szCs w:val="24"/>
              </w:rPr>
              <w:t>审核条款：</w:t>
            </w:r>
            <w:r>
              <w:rPr>
                <w:rFonts w:hint="eastAsia"/>
                <w:color w:val="auto"/>
                <w:sz w:val="24"/>
                <w:szCs w:val="24"/>
                <w:lang w:val="en-US" w:eastAsia="zh-CN"/>
              </w:rPr>
              <w:t>见下</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shd w:val="pct10" w:color="auto" w:fill="FFFFFF"/>
              </w:rPr>
            </w:pPr>
            <w:r>
              <w:rPr>
                <w:rFonts w:hint="eastAsia"/>
                <w:color w:val="auto"/>
                <w:szCs w:val="18"/>
                <w:shd w:val="pct10" w:color="auto" w:fill="FFFFFF"/>
              </w:rPr>
              <w:t>合同基本信息确认</w:t>
            </w:r>
            <w:r>
              <w:rPr>
                <w:color w:val="auto"/>
                <w:szCs w:val="18"/>
                <w:shd w:val="pct10" w:color="auto" w:fill="FFFFFF"/>
              </w:rPr>
              <w:t>:</w:t>
            </w:r>
          </w:p>
          <w:p>
            <w:pPr>
              <w:rPr>
                <w:color w:val="auto"/>
                <w:szCs w:val="18"/>
              </w:rPr>
            </w:pPr>
            <w:r>
              <w:rPr>
                <w:rFonts w:hint="eastAsia"/>
                <w:color w:val="auto"/>
              </w:rPr>
              <w:t>核对资质证书（营业执照、生产（安全）许可证、行业许可证、3C证书等</w:t>
            </w:r>
            <w:r>
              <w:rPr>
                <w:rFonts w:hint="eastAsia"/>
                <w:color w:val="auto"/>
                <w:szCs w:val="18"/>
              </w:rPr>
              <w:t>）</w:t>
            </w:r>
            <w:r>
              <w:rPr>
                <w:rFonts w:hint="eastAsia"/>
                <w:b/>
                <w:bCs/>
                <w:color w:val="auto"/>
              </w:rPr>
              <w:t>原件</w:t>
            </w:r>
            <w:r>
              <w:rPr>
                <w:rFonts w:hint="eastAsia"/>
                <w:color w:val="auto"/>
              </w:rPr>
              <w:t>和复印件</w:t>
            </w:r>
            <w:r>
              <w:rPr>
                <w:color w:val="auto"/>
              </w:rPr>
              <w:t>/</w:t>
            </w:r>
            <w:r>
              <w:rPr>
                <w:rFonts w:hint="eastAsia"/>
                <w:color w:val="auto"/>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auto"/>
                <w:szCs w:val="21"/>
              </w:rPr>
            </w:pPr>
            <w:r>
              <w:rPr>
                <w:rFonts w:hint="eastAsia"/>
                <w:color w:val="auto"/>
                <w:szCs w:val="21"/>
              </w:rPr>
              <w:t>现场检查</w:t>
            </w:r>
            <w:r>
              <w:rPr>
                <w:rFonts w:hint="eastAsia"/>
                <w:b/>
                <w:bCs/>
                <w:color w:val="auto"/>
                <w:szCs w:val="21"/>
              </w:rPr>
              <w:t>《营业执照》</w:t>
            </w:r>
            <w:r>
              <w:rPr>
                <w:rFonts w:hint="eastAsia"/>
                <w:color w:val="auto"/>
                <w:szCs w:val="21"/>
              </w:rPr>
              <w:t>——：□</w:t>
            </w:r>
            <w:r>
              <w:rPr>
                <w:rFonts w:hint="eastAsia" w:ascii="宋体" w:hAnsi="宋体"/>
                <w:color w:val="auto"/>
                <w:szCs w:val="21"/>
              </w:rPr>
              <w:t xml:space="preserve">正本 </w:t>
            </w:r>
            <w:r>
              <w:rPr>
                <w:rFonts w:hint="eastAsia" w:ascii="宋体" w:hAnsi="宋体" w:eastAsia="宋体" w:cs="宋体"/>
                <w:color w:val="auto"/>
                <w:szCs w:val="21"/>
              </w:rPr>
              <w:t>■</w:t>
            </w:r>
            <w:r>
              <w:rPr>
                <w:rFonts w:hint="eastAsia"/>
                <w:color w:val="auto"/>
                <w:szCs w:val="21"/>
              </w:rPr>
              <w:t xml:space="preserve">副本； </w:t>
            </w:r>
            <w:r>
              <w:rPr>
                <w:rFonts w:hint="eastAsia" w:ascii="宋体" w:hAnsi="宋体" w:eastAsia="宋体" w:cs="宋体"/>
                <w:color w:val="auto"/>
                <w:szCs w:val="21"/>
              </w:rPr>
              <w:t>■</w:t>
            </w:r>
            <w:r>
              <w:rPr>
                <w:rFonts w:hint="eastAsia" w:ascii="宋体" w:hAnsi="宋体"/>
                <w:color w:val="auto"/>
                <w:szCs w:val="21"/>
              </w:rPr>
              <w:t xml:space="preserve">原件 </w:t>
            </w:r>
            <w:r>
              <w:rPr>
                <w:rFonts w:hint="eastAsia"/>
                <w:color w:val="auto"/>
                <w:szCs w:val="21"/>
              </w:rPr>
              <w:t>□复印件</w:t>
            </w:r>
          </w:p>
          <w:p>
            <w:pPr>
              <w:spacing w:line="440" w:lineRule="exact"/>
              <w:ind w:firstLine="420" w:firstLineChars="200"/>
              <w:rPr>
                <w:color w:val="auto"/>
                <w:szCs w:val="21"/>
                <w:u w:val="single"/>
              </w:rPr>
            </w:pPr>
            <w:r>
              <w:rPr>
                <w:rFonts w:hint="eastAsia"/>
                <w:color w:val="auto"/>
                <w:szCs w:val="21"/>
              </w:rPr>
              <w:t>编号</w:t>
            </w:r>
            <w:r>
              <w:rPr>
                <w:rFonts w:hint="eastAsia"/>
                <w:color w:val="auto"/>
                <w:szCs w:val="21"/>
                <w:u w:val="single"/>
              </w:rPr>
              <w:t>：</w:t>
            </w:r>
            <w:r>
              <w:rPr>
                <w:rFonts w:hint="eastAsia"/>
                <w:color w:val="auto"/>
                <w:szCs w:val="21"/>
                <w:u w:val="single"/>
                <w:lang w:eastAsia="zh-CN"/>
              </w:rPr>
              <w:t>91500000673392299N</w:t>
            </w:r>
            <w:r>
              <w:rPr>
                <w:rFonts w:hint="eastAsia"/>
                <w:color w:val="auto"/>
                <w:szCs w:val="21"/>
                <w:u w:val="single"/>
              </w:rPr>
              <w:t xml:space="preserve"> </w:t>
            </w:r>
            <w:r>
              <w:rPr>
                <w:rFonts w:hint="eastAsia"/>
                <w:color w:val="auto"/>
                <w:szCs w:val="21"/>
              </w:rPr>
              <w:t>； 有效期：</w:t>
            </w:r>
            <w:r>
              <w:rPr>
                <w:rFonts w:hint="eastAsia"/>
                <w:color w:val="auto"/>
                <w:szCs w:val="21"/>
                <w:u w:val="single"/>
              </w:rPr>
              <w:t>2008年05月09日至永久</w:t>
            </w:r>
            <w:r>
              <w:rPr>
                <w:rFonts w:hint="eastAsia"/>
                <w:color w:val="auto"/>
                <w:szCs w:val="21"/>
              </w:rPr>
              <w:t>；</w:t>
            </w:r>
          </w:p>
          <w:p>
            <w:pPr>
              <w:spacing w:line="440" w:lineRule="exact"/>
              <w:ind w:firstLine="420" w:firstLineChars="200"/>
              <w:rPr>
                <w:rFonts w:hint="eastAsia"/>
                <w:color w:val="auto"/>
                <w:u w:val="single"/>
              </w:rPr>
            </w:pPr>
            <w:r>
              <w:rPr>
                <w:rFonts w:hint="eastAsia"/>
                <w:color w:val="auto"/>
                <w:szCs w:val="21"/>
              </w:rPr>
              <w:t>经营范围的</w:t>
            </w:r>
            <w:r>
              <w:rPr>
                <w:rFonts w:hint="eastAsia"/>
                <w:b/>
                <w:bCs/>
                <w:color w:val="auto"/>
                <w:szCs w:val="21"/>
              </w:rPr>
              <w:t>相关描述</w:t>
            </w:r>
            <w:r>
              <w:rPr>
                <w:rFonts w:hint="eastAsia"/>
                <w:color w:val="auto"/>
                <w:szCs w:val="21"/>
              </w:rPr>
              <w:t>：</w:t>
            </w:r>
            <w:r>
              <w:rPr>
                <w:rFonts w:hint="eastAsia"/>
                <w:color w:val="auto"/>
                <w:u w:val="single"/>
              </w:rPr>
              <w:t>从事建筑相关业务（凭资质证执业）；生产、销售：涂装产品、保温材料；涂料的开发及应用；涂装设备维修；室内外装饰设计咨询；工程造价咨询（以上经营范围依法经批准的项目，经相关部门批准后方可开展经营活动）*；</w:t>
            </w:r>
          </w:p>
          <w:p>
            <w:pPr>
              <w:spacing w:line="440" w:lineRule="exact"/>
              <w:ind w:firstLine="420" w:firstLineChars="200"/>
              <w:rPr>
                <w:rFonts w:hint="eastAsia"/>
                <w:color w:val="auto"/>
              </w:rPr>
            </w:pPr>
            <w:r>
              <w:rPr>
                <w:rFonts w:hint="eastAsia"/>
                <w:color w:val="auto"/>
              </w:rPr>
              <w:t>认证申请范围：</w:t>
            </w:r>
          </w:p>
          <w:p>
            <w:pPr>
              <w:ind w:firstLine="420" w:firstLineChars="200"/>
              <w:rPr>
                <w:color w:val="auto"/>
                <w:u w:val="single"/>
              </w:rPr>
            </w:pPr>
            <w:bookmarkStart w:id="0" w:name="审核范围"/>
            <w:r>
              <w:rPr>
                <w:color w:val="auto"/>
                <w:u w:val="single"/>
              </w:rPr>
              <w:t>E</w:t>
            </w:r>
            <w:r>
              <w:rPr>
                <w:rFonts w:hint="eastAsia"/>
                <w:color w:val="auto"/>
                <w:u w:val="single"/>
                <w:lang w:eastAsia="zh-CN"/>
              </w:rPr>
              <w:t>:</w:t>
            </w:r>
            <w:r>
              <w:rPr>
                <w:color w:val="auto"/>
                <w:u w:val="single"/>
              </w:rPr>
              <w:t>资质范围内防水防腐保温工程专业承包、建筑装修装饰工程专业承包所涉及场所的相关环境管理活动</w:t>
            </w:r>
          </w:p>
          <w:p>
            <w:pPr>
              <w:spacing w:line="440" w:lineRule="exact"/>
              <w:ind w:firstLine="420" w:firstLineChars="200"/>
              <w:rPr>
                <w:rFonts w:hint="eastAsia"/>
                <w:color w:val="auto"/>
                <w:u w:val="single"/>
              </w:rPr>
            </w:pPr>
            <w:r>
              <w:rPr>
                <w:color w:val="auto"/>
                <w:u w:val="single"/>
              </w:rPr>
              <w:t>O</w:t>
            </w:r>
            <w:r>
              <w:rPr>
                <w:rFonts w:hint="eastAsia"/>
                <w:color w:val="auto"/>
                <w:u w:val="single"/>
                <w:lang w:eastAsia="zh-CN"/>
              </w:rPr>
              <w:t>:</w:t>
            </w:r>
            <w:r>
              <w:rPr>
                <w:color w:val="auto"/>
                <w:u w:val="single"/>
              </w:rPr>
              <w:t>资质范围内防水防腐保温工程专业承包、建筑装修装饰工程专业承包所涉及场所的相关职业健康安全管理活动</w:t>
            </w:r>
            <w:bookmarkEnd w:id="0"/>
          </w:p>
          <w:p>
            <w:pPr>
              <w:rPr>
                <w:color w:val="auto"/>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ascii="宋体" w:hAnsi="宋体" w:eastAsia="宋体" w:cs="宋体"/>
                <w:color w:val="auto"/>
                <w:szCs w:val="21"/>
              </w:rPr>
              <w:t>■</w:t>
            </w:r>
            <w:r>
              <w:rPr>
                <w:rFonts w:hint="eastAsia"/>
                <w:color w:val="auto"/>
              </w:rPr>
              <w:t>证件有效</w:t>
            </w:r>
          </w:p>
          <w:p>
            <w:pPr>
              <w:rPr>
                <w:color w:val="auto"/>
              </w:rPr>
            </w:pPr>
            <w:r>
              <w:rPr>
                <w:rFonts w:hint="eastAsia"/>
                <w:color w:val="auto"/>
                <w:szCs w:val="21"/>
              </w:rPr>
              <w:t>□</w:t>
            </w:r>
            <w:r>
              <w:rPr>
                <w:rFonts w:hint="eastAsia"/>
                <w:color w:val="auto"/>
              </w:rPr>
              <w:t>证件失效</w:t>
            </w:r>
          </w:p>
          <w:p>
            <w:pPr>
              <w:rPr>
                <w:color w:val="auto"/>
              </w:rPr>
            </w:pPr>
          </w:p>
          <w:p>
            <w:pPr>
              <w:rPr>
                <w:color w:val="auto"/>
              </w:rPr>
            </w:pPr>
            <w:r>
              <w:rPr>
                <w:rFonts w:hint="eastAsia" w:ascii="宋体" w:hAnsi="宋体" w:eastAsia="宋体" w:cs="宋体"/>
                <w:color w:val="auto"/>
                <w:szCs w:val="21"/>
              </w:rPr>
              <w:t>■</w:t>
            </w:r>
            <w:r>
              <w:rPr>
                <w:rFonts w:hint="eastAsia"/>
                <w:color w:val="auto"/>
              </w:rPr>
              <w:t>范围合规</w:t>
            </w:r>
          </w:p>
          <w:p>
            <w:pPr>
              <w:rPr>
                <w:color w:val="auto"/>
              </w:rPr>
            </w:pPr>
            <w:r>
              <w:rPr>
                <w:rFonts w:hint="eastAsia"/>
                <w:color w:val="auto"/>
                <w:szCs w:val="21"/>
              </w:rPr>
              <w:t>□</w:t>
            </w:r>
            <w:r>
              <w:rPr>
                <w:rFonts w:hint="eastAsia"/>
                <w:color w:val="auto"/>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shd w:val="pct10" w:color="auto" w:fill="FFFFFF"/>
              </w:rPr>
            </w:pPr>
            <w:r>
              <w:rPr>
                <w:rFonts w:hint="eastAsia"/>
                <w:color w:val="auto"/>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auto"/>
                <w:szCs w:val="21"/>
              </w:rPr>
            </w:pPr>
            <w:r>
              <w:rPr>
                <w:rFonts w:hint="eastAsia"/>
                <w:color w:val="auto"/>
                <w:szCs w:val="21"/>
              </w:rPr>
              <w:t>现场检查</w:t>
            </w:r>
            <w:r>
              <w:rPr>
                <w:rFonts w:hint="eastAsia"/>
                <w:b/>
                <w:bCs/>
                <w:color w:val="auto"/>
                <w:szCs w:val="21"/>
              </w:rPr>
              <w:t>《安全生产许可证》</w:t>
            </w:r>
            <w:r>
              <w:rPr>
                <w:rFonts w:hint="eastAsia"/>
                <w:color w:val="auto"/>
                <w:szCs w:val="21"/>
              </w:rPr>
              <w:t>——：□</w:t>
            </w:r>
            <w:r>
              <w:rPr>
                <w:rFonts w:hint="eastAsia" w:ascii="宋体" w:hAnsi="宋体"/>
                <w:color w:val="auto"/>
                <w:szCs w:val="21"/>
              </w:rPr>
              <w:t xml:space="preserve">正本 </w:t>
            </w:r>
            <w:r>
              <w:rPr>
                <w:rFonts w:hint="eastAsia" w:ascii="宋体" w:hAnsi="宋体" w:eastAsia="宋体" w:cs="宋体"/>
                <w:color w:val="auto"/>
                <w:szCs w:val="21"/>
              </w:rPr>
              <w:t>■</w:t>
            </w:r>
            <w:r>
              <w:rPr>
                <w:rFonts w:hint="eastAsia"/>
                <w:color w:val="auto"/>
                <w:szCs w:val="21"/>
              </w:rPr>
              <w:t xml:space="preserve">副本； </w:t>
            </w:r>
            <w:r>
              <w:rPr>
                <w:rFonts w:hint="eastAsia" w:ascii="宋体" w:hAnsi="宋体" w:eastAsia="宋体" w:cs="宋体"/>
                <w:color w:val="auto"/>
                <w:szCs w:val="21"/>
              </w:rPr>
              <w:t>■</w:t>
            </w:r>
            <w:r>
              <w:rPr>
                <w:rFonts w:hint="eastAsia" w:ascii="宋体" w:hAnsi="宋体"/>
                <w:color w:val="auto"/>
                <w:szCs w:val="21"/>
              </w:rPr>
              <w:t xml:space="preserve">原件 </w:t>
            </w:r>
            <w:r>
              <w:rPr>
                <w:rFonts w:hint="eastAsia"/>
                <w:color w:val="auto"/>
                <w:szCs w:val="21"/>
              </w:rPr>
              <w:sym w:font="Wingdings 2" w:char="00A3"/>
            </w:r>
            <w:r>
              <w:rPr>
                <w:rFonts w:hint="eastAsia"/>
                <w:color w:val="auto"/>
                <w:szCs w:val="21"/>
              </w:rPr>
              <w:t>复印件</w:t>
            </w:r>
          </w:p>
          <w:p>
            <w:pPr>
              <w:spacing w:line="440" w:lineRule="exact"/>
              <w:ind w:firstLine="420" w:firstLineChars="200"/>
              <w:rPr>
                <w:color w:val="auto"/>
                <w:szCs w:val="21"/>
              </w:rPr>
            </w:pPr>
            <w:r>
              <w:rPr>
                <w:rFonts w:hint="eastAsia"/>
                <w:color w:val="auto"/>
                <w:szCs w:val="21"/>
              </w:rPr>
              <w:t>编号</w:t>
            </w:r>
            <w:r>
              <w:rPr>
                <w:rFonts w:hint="eastAsia"/>
                <w:color w:val="auto"/>
                <w:szCs w:val="21"/>
                <w:u w:val="single"/>
              </w:rPr>
              <w:t xml:space="preserve">：渝JZ安许证字(2011)005333 </w:t>
            </w:r>
            <w:r>
              <w:rPr>
                <w:rFonts w:hint="eastAsia"/>
                <w:color w:val="auto"/>
                <w:szCs w:val="21"/>
              </w:rPr>
              <w:t>； 有效期：</w:t>
            </w:r>
            <w:r>
              <w:rPr>
                <w:rFonts w:hint="eastAsia"/>
                <w:color w:val="auto"/>
                <w:szCs w:val="21"/>
                <w:u w:val="single"/>
              </w:rPr>
              <w:t>2020年</w:t>
            </w:r>
            <w:r>
              <w:rPr>
                <w:rFonts w:hint="eastAsia"/>
                <w:color w:val="auto"/>
                <w:szCs w:val="21"/>
                <w:u w:val="single"/>
                <w:lang w:val="en-US" w:eastAsia="zh-CN"/>
              </w:rPr>
              <w:t>4</w:t>
            </w:r>
            <w:r>
              <w:rPr>
                <w:rFonts w:hint="eastAsia"/>
                <w:color w:val="auto"/>
                <w:szCs w:val="21"/>
                <w:u w:val="single"/>
              </w:rPr>
              <w:t>月</w:t>
            </w:r>
            <w:r>
              <w:rPr>
                <w:rFonts w:hint="eastAsia"/>
                <w:color w:val="auto"/>
                <w:szCs w:val="21"/>
                <w:u w:val="single"/>
                <w:lang w:val="en-US" w:eastAsia="zh-CN"/>
              </w:rPr>
              <w:t>28</w:t>
            </w:r>
            <w:r>
              <w:rPr>
                <w:rFonts w:hint="eastAsia"/>
                <w:color w:val="auto"/>
                <w:szCs w:val="21"/>
                <w:u w:val="single"/>
              </w:rPr>
              <w:t>日-2023年</w:t>
            </w:r>
            <w:r>
              <w:rPr>
                <w:rFonts w:hint="eastAsia"/>
                <w:color w:val="auto"/>
                <w:szCs w:val="21"/>
                <w:u w:val="single"/>
                <w:lang w:val="en-US" w:eastAsia="zh-CN"/>
              </w:rPr>
              <w:t>4</w:t>
            </w:r>
            <w:r>
              <w:rPr>
                <w:rFonts w:hint="eastAsia"/>
                <w:color w:val="auto"/>
                <w:szCs w:val="21"/>
                <w:u w:val="single"/>
              </w:rPr>
              <w:t>月</w:t>
            </w:r>
            <w:r>
              <w:rPr>
                <w:rFonts w:hint="eastAsia"/>
                <w:color w:val="auto"/>
                <w:szCs w:val="21"/>
                <w:u w:val="single"/>
                <w:lang w:val="en-US" w:eastAsia="zh-CN"/>
              </w:rPr>
              <w:t>27</w:t>
            </w:r>
            <w:r>
              <w:rPr>
                <w:rFonts w:hint="eastAsia"/>
                <w:color w:val="auto"/>
                <w:szCs w:val="21"/>
                <w:u w:val="single"/>
              </w:rPr>
              <w:t>日；</w:t>
            </w:r>
          </w:p>
          <w:p>
            <w:pPr>
              <w:spacing w:line="440" w:lineRule="exact"/>
              <w:ind w:firstLine="420" w:firstLineChars="200"/>
              <w:rPr>
                <w:color w:val="auto"/>
                <w:szCs w:val="21"/>
                <w:u w:val="single"/>
              </w:rPr>
            </w:pPr>
          </w:p>
          <w:p>
            <w:pPr>
              <w:spacing w:line="440" w:lineRule="exact"/>
              <w:rPr>
                <w:color w:val="auto"/>
                <w:szCs w:val="21"/>
              </w:rPr>
            </w:pPr>
            <w:r>
              <w:rPr>
                <w:rFonts w:hint="eastAsia"/>
                <w:color w:val="auto"/>
                <w:szCs w:val="21"/>
              </w:rPr>
              <w:t>经营范围的</w:t>
            </w:r>
            <w:r>
              <w:rPr>
                <w:rFonts w:hint="eastAsia"/>
                <w:b/>
                <w:bCs/>
                <w:color w:val="auto"/>
                <w:szCs w:val="21"/>
              </w:rPr>
              <w:t>相关描述</w:t>
            </w:r>
            <w:r>
              <w:rPr>
                <w:rFonts w:hint="eastAsia"/>
                <w:color w:val="auto"/>
                <w:szCs w:val="21"/>
              </w:rPr>
              <w:t>：</w:t>
            </w:r>
            <w:r>
              <w:rPr>
                <w:rFonts w:hint="eastAsia"/>
                <w:color w:val="auto"/>
                <w:szCs w:val="21"/>
                <w:u w:val="single"/>
              </w:rPr>
              <w:t>建筑施工</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ascii="宋体" w:hAnsi="宋体" w:eastAsia="宋体" w:cs="宋体"/>
                <w:color w:val="auto"/>
                <w:szCs w:val="21"/>
              </w:rPr>
              <w:t>■</w:t>
            </w:r>
            <w:r>
              <w:rPr>
                <w:rFonts w:hint="eastAsia"/>
                <w:color w:val="auto"/>
              </w:rPr>
              <w:t>证件有效</w:t>
            </w:r>
          </w:p>
          <w:p>
            <w:pPr>
              <w:rPr>
                <w:color w:val="auto"/>
              </w:rPr>
            </w:pPr>
            <w:r>
              <w:rPr>
                <w:rFonts w:hint="eastAsia"/>
                <w:color w:val="auto"/>
                <w:szCs w:val="21"/>
              </w:rPr>
              <w:t>□</w:t>
            </w:r>
            <w:r>
              <w:rPr>
                <w:rFonts w:hint="eastAsia"/>
                <w:color w:val="auto"/>
              </w:rPr>
              <w:t>证件失效</w:t>
            </w:r>
          </w:p>
          <w:p>
            <w:pPr>
              <w:rPr>
                <w:color w:val="auto"/>
              </w:rPr>
            </w:pPr>
          </w:p>
          <w:p>
            <w:pPr>
              <w:rPr>
                <w:color w:val="auto"/>
              </w:rPr>
            </w:pPr>
            <w:r>
              <w:rPr>
                <w:rFonts w:hint="eastAsia" w:ascii="宋体" w:hAnsi="宋体" w:eastAsia="宋体" w:cs="宋体"/>
                <w:color w:val="auto"/>
                <w:szCs w:val="21"/>
              </w:rPr>
              <w:t>■</w:t>
            </w:r>
            <w:r>
              <w:rPr>
                <w:rFonts w:hint="eastAsia"/>
                <w:color w:val="auto"/>
              </w:rPr>
              <w:t>范围合规</w:t>
            </w:r>
          </w:p>
          <w:p>
            <w:pPr>
              <w:rPr>
                <w:rFonts w:ascii="宋体" w:hAnsi="宋体"/>
                <w:color w:val="auto"/>
                <w:szCs w:val="21"/>
              </w:rPr>
            </w:pPr>
            <w:r>
              <w:rPr>
                <w:rFonts w:hint="eastAsia"/>
                <w:color w:val="auto"/>
                <w:szCs w:val="21"/>
              </w:rPr>
              <w:t>□</w:t>
            </w:r>
            <w:r>
              <w:rPr>
                <w:rFonts w:hint="eastAsia"/>
                <w:color w:val="auto"/>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shd w:val="pct10" w:color="auto" w:fill="FFFFFF"/>
              </w:rPr>
            </w:pPr>
            <w:r>
              <w:rPr>
                <w:rFonts w:hint="eastAsia"/>
                <w:color w:val="auto"/>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rPr>
            </w:pPr>
            <w:r>
              <w:rPr>
                <w:rFonts w:hint="eastAsia"/>
                <w:color w:val="auto"/>
              </w:rPr>
              <w:t>注册地址：</w:t>
            </w:r>
            <w:bookmarkStart w:id="1" w:name="注册地址"/>
            <w:r>
              <w:rPr>
                <w:rFonts w:hint="eastAsia" w:ascii="宋体" w:hAnsi="宋体" w:cs="宋体"/>
                <w:color w:val="auto"/>
                <w:kern w:val="0"/>
                <w:szCs w:val="21"/>
                <w:u w:val="single"/>
              </w:rPr>
              <w:t>重庆市渝北区龙兴镇两江大道598号3幢5-办公1、5-办公2、5-办公3</w:t>
            </w:r>
            <w:bookmarkEnd w:id="1"/>
          </w:p>
          <w:p>
            <w:pPr>
              <w:rPr>
                <w:color w:val="auto"/>
              </w:rPr>
            </w:pPr>
            <w:r>
              <w:rPr>
                <w:rFonts w:hint="eastAsia"/>
                <w:color w:val="auto"/>
              </w:rPr>
              <w:t>与《营业执照》和《</w:t>
            </w:r>
            <w:r>
              <w:rPr>
                <w:rFonts w:hint="eastAsia"/>
                <w:b/>
                <w:bCs/>
                <w:color w:val="auto"/>
                <w:szCs w:val="21"/>
              </w:rPr>
              <w:t>安全生产许可证</w:t>
            </w:r>
            <w:r>
              <w:rPr>
                <w:rFonts w:hint="eastAsia"/>
                <w:color w:val="auto"/>
              </w:rPr>
              <w:t>》内容一致。</w:t>
            </w:r>
          </w:p>
          <w:p>
            <w:pPr>
              <w:rPr>
                <w:color w:val="auto"/>
              </w:rPr>
            </w:pPr>
          </w:p>
          <w:p>
            <w:pPr>
              <w:rPr>
                <w:color w:val="auto"/>
                <w:u w:val="single"/>
              </w:rPr>
            </w:pPr>
            <w:r>
              <w:rPr>
                <w:rFonts w:hint="eastAsia"/>
                <w:color w:val="auto"/>
              </w:rPr>
              <w:t>经营地址：</w:t>
            </w:r>
            <w:bookmarkStart w:id="2" w:name="生产地址"/>
            <w:r>
              <w:rPr>
                <w:rFonts w:hint="eastAsia" w:ascii="宋体" w:hAnsi="宋体" w:cs="宋体"/>
                <w:color w:val="auto"/>
                <w:kern w:val="0"/>
                <w:szCs w:val="21"/>
                <w:u w:val="single"/>
              </w:rPr>
              <w:t>重庆市渝北区回兴服装城大道48号国际家纺城绣峰B9栋6楼</w:t>
            </w:r>
            <w:bookmarkEnd w:id="2"/>
          </w:p>
          <w:p>
            <w:pPr>
              <w:rPr>
                <w:color w:val="auto"/>
              </w:rPr>
            </w:pPr>
            <w:r>
              <w:rPr>
                <w:rFonts w:hint="eastAsia"/>
                <w:color w:val="auto"/>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ascii="宋体" w:hAnsi="宋体" w:eastAsia="宋体" w:cs="宋体"/>
                <w:color w:val="auto"/>
                <w:szCs w:val="21"/>
              </w:rPr>
              <w:t>■</w:t>
            </w:r>
            <w:r>
              <w:rPr>
                <w:rFonts w:hint="eastAsia"/>
                <w:color w:val="auto"/>
              </w:rPr>
              <w:t>内容一致</w:t>
            </w:r>
          </w:p>
          <w:p>
            <w:pPr>
              <w:rPr>
                <w:color w:val="auto"/>
              </w:rPr>
            </w:pPr>
            <w:r>
              <w:rPr>
                <w:rFonts w:hint="eastAsia"/>
                <w:color w:val="auto"/>
                <w:szCs w:val="21"/>
              </w:rPr>
              <w:t>□</w:t>
            </w:r>
            <w:r>
              <w:rPr>
                <w:rFonts w:hint="eastAsia"/>
                <w:color w:val="auto"/>
              </w:rPr>
              <w:t>内容不同</w:t>
            </w:r>
          </w:p>
          <w:p>
            <w:pPr>
              <w:rPr>
                <w:color w:val="auto"/>
              </w:rPr>
            </w:pPr>
          </w:p>
          <w:p>
            <w:pPr>
              <w:rPr>
                <w:color w:val="auto"/>
              </w:rPr>
            </w:pPr>
            <w:r>
              <w:rPr>
                <w:rFonts w:hint="eastAsia" w:ascii="宋体" w:hAnsi="宋体" w:eastAsia="宋体" w:cs="宋体"/>
                <w:color w:val="auto"/>
                <w:szCs w:val="21"/>
              </w:rPr>
              <w:t>■</w:t>
            </w:r>
            <w:r>
              <w:rPr>
                <w:rFonts w:hint="eastAsia"/>
                <w:color w:val="auto"/>
              </w:rPr>
              <w:t>内容一致</w:t>
            </w:r>
          </w:p>
          <w:p>
            <w:pPr>
              <w:rPr>
                <w:color w:val="auto"/>
              </w:rPr>
            </w:pPr>
            <w:r>
              <w:rPr>
                <w:rFonts w:hint="eastAsia"/>
                <w:color w:val="auto"/>
                <w:szCs w:val="21"/>
              </w:rPr>
              <w:t>□</w:t>
            </w:r>
            <w:r>
              <w:rPr>
                <w:rFonts w:hint="eastAsia"/>
                <w:color w:val="auto"/>
              </w:rPr>
              <w:t>内容不同</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rPr>
            </w:pPr>
            <w:r>
              <w:rPr>
                <w:rFonts w:hint="eastAsia"/>
                <w:color w:val="auto"/>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rPr>
            </w:pPr>
            <w:r>
              <w:rPr>
                <w:rFonts w:hint="eastAsia"/>
                <w:color w:val="auto"/>
              </w:rPr>
              <w:t>多现场的名称和具体位置：</w:t>
            </w:r>
          </w:p>
          <w:p>
            <w:pPr>
              <w:rPr>
                <w:color w:val="auto"/>
                <w:szCs w:val="21"/>
                <w:u w:val="single"/>
              </w:rPr>
            </w:pPr>
            <w:r>
              <w:rPr>
                <w:rFonts w:hint="eastAsia"/>
                <w:color w:val="auto"/>
              </w:rPr>
              <w:t>现场1：</w:t>
            </w:r>
          </w:p>
          <w:p>
            <w:pPr>
              <w:rPr>
                <w:color w:val="auto"/>
              </w:rPr>
            </w:pPr>
            <w:r>
              <w:rPr>
                <w:rFonts w:hint="eastAsia"/>
                <w:color w:val="auto"/>
              </w:rPr>
              <w:t>现场</w:t>
            </w:r>
            <w:r>
              <w:rPr>
                <w:color w:val="auto"/>
              </w:rPr>
              <w:t>2</w:t>
            </w:r>
            <w:r>
              <w:rPr>
                <w:rFonts w:hint="eastAsia"/>
                <w:color w:val="auto"/>
              </w:rPr>
              <w:t>：</w:t>
            </w:r>
          </w:p>
          <w:p>
            <w:pPr>
              <w:rPr>
                <w:color w:val="auto"/>
              </w:rPr>
            </w:pPr>
            <w:r>
              <w:rPr>
                <w:rFonts w:hint="eastAsia"/>
                <w:color w:val="auto"/>
              </w:rPr>
              <w:t>与申请时提供的《</w:t>
            </w:r>
            <w:r>
              <w:rPr>
                <w:rFonts w:hint="eastAsia" w:ascii="宋体" w:hAnsi="宋体"/>
                <w:bCs/>
                <w:color w:val="auto"/>
                <w:szCs w:val="21"/>
              </w:rPr>
              <w:t>多场所申报清单</w:t>
            </w:r>
            <w:r>
              <w:rPr>
                <w:rFonts w:hint="eastAsia"/>
                <w:color w:val="auto"/>
              </w:rPr>
              <w:t>》是否一致</w:t>
            </w:r>
          </w:p>
          <w:p>
            <w:pPr>
              <w:rPr>
                <w:color w:val="auto"/>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rPr>
              <w:t>□</w:t>
            </w:r>
            <w:r>
              <w:rPr>
                <w:rFonts w:hint="eastAsia"/>
                <w:color w:val="auto"/>
              </w:rPr>
              <w:t>内容一致</w:t>
            </w:r>
          </w:p>
          <w:p>
            <w:pPr>
              <w:rPr>
                <w:color w:val="auto"/>
              </w:rPr>
            </w:pPr>
            <w:r>
              <w:rPr>
                <w:rFonts w:hint="eastAsia"/>
                <w:color w:val="auto"/>
                <w:szCs w:val="21"/>
              </w:rPr>
              <w:t>□</w:t>
            </w:r>
            <w:r>
              <w:rPr>
                <w:rFonts w:hint="eastAsia"/>
                <w:color w:val="auto"/>
              </w:rPr>
              <w:t>内容不同</w:t>
            </w:r>
          </w:p>
          <w:p>
            <w:pPr>
              <w:rPr>
                <w:color w:val="auto"/>
              </w:rPr>
            </w:pPr>
          </w:p>
          <w:p>
            <w:pPr>
              <w:rPr>
                <w:color w:val="auto"/>
              </w:rPr>
            </w:pPr>
            <w:r>
              <w:rPr>
                <w:rFonts w:hint="eastAsia"/>
                <w:color w:val="auto"/>
                <w:szCs w:val="21"/>
              </w:rPr>
              <w:t>□</w:t>
            </w:r>
            <w:r>
              <w:rPr>
                <w:rFonts w:hint="eastAsia"/>
                <w:color w:val="auto"/>
              </w:rPr>
              <w:t>内容一致</w:t>
            </w:r>
          </w:p>
          <w:p>
            <w:pPr>
              <w:rPr>
                <w:color w:val="auto"/>
              </w:rPr>
            </w:pPr>
            <w:r>
              <w:rPr>
                <w:rFonts w:hint="eastAsia"/>
                <w:color w:val="auto"/>
                <w:szCs w:val="21"/>
              </w:rPr>
              <w:t>□</w:t>
            </w:r>
            <w:r>
              <w:rPr>
                <w:rFonts w:hint="eastAsia"/>
                <w:color w:val="auto"/>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rPr>
            </w:pPr>
            <w:r>
              <w:rPr>
                <w:rFonts w:hint="eastAsia"/>
                <w:color w:val="auto"/>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rPr>
            </w:pPr>
            <w:r>
              <w:rPr>
                <w:rFonts w:hint="eastAsia"/>
                <w:color w:val="auto"/>
              </w:rPr>
              <w:t>临时现场的名称和具体位置：</w:t>
            </w:r>
          </w:p>
          <w:p>
            <w:pPr>
              <w:rPr>
                <w:rFonts w:hint="default" w:eastAsia="宋体"/>
                <w:color w:val="auto"/>
                <w:szCs w:val="21"/>
                <w:highlight w:val="red"/>
                <w:u w:val="single"/>
                <w:lang w:val="en-US" w:eastAsia="zh-CN"/>
              </w:rPr>
            </w:pPr>
            <w:r>
              <w:rPr>
                <w:rFonts w:hint="eastAsia"/>
                <w:color w:val="auto"/>
              </w:rPr>
              <w:t>现场1：</w:t>
            </w:r>
            <w:r>
              <w:rPr>
                <w:rFonts w:hint="eastAsia"/>
                <w:color w:val="auto"/>
                <w:u w:val="single"/>
                <w:lang w:val="en-US" w:eastAsia="zh-CN"/>
              </w:rPr>
              <w:t>龙兴龙湖三期，重庆市渝北区龙兴组团</w:t>
            </w:r>
          </w:p>
          <w:p>
            <w:pPr>
              <w:rPr>
                <w:color w:val="auto"/>
                <w:szCs w:val="21"/>
                <w:u w:val="single"/>
              </w:rPr>
            </w:pPr>
            <w:r>
              <w:rPr>
                <w:rFonts w:hint="eastAsia"/>
                <w:color w:val="auto"/>
              </w:rPr>
              <w:t>现场</w:t>
            </w:r>
            <w:r>
              <w:rPr>
                <w:color w:val="auto"/>
              </w:rPr>
              <w:t>2</w:t>
            </w:r>
            <w:r>
              <w:rPr>
                <w:rFonts w:hint="eastAsia"/>
                <w:color w:val="auto"/>
              </w:rPr>
              <w:t>：</w:t>
            </w:r>
          </w:p>
          <w:p>
            <w:pPr>
              <w:rPr>
                <w:color w:val="auto"/>
                <w:szCs w:val="21"/>
                <w:u w:val="single"/>
              </w:rPr>
            </w:pPr>
          </w:p>
          <w:p>
            <w:pPr>
              <w:rPr>
                <w:color w:val="auto"/>
              </w:rPr>
            </w:pPr>
            <w:r>
              <w:rPr>
                <w:rFonts w:hint="eastAsia"/>
                <w:color w:val="auto"/>
              </w:rPr>
              <w:t>确定建设单位的在建项目清单（仅限建工QMS）与申请时提供的《</w:t>
            </w:r>
            <w:r>
              <w:rPr>
                <w:rFonts w:hint="eastAsia" w:ascii="宋体" w:hAnsi="宋体"/>
                <w:bCs/>
                <w:color w:val="auto"/>
                <w:szCs w:val="21"/>
              </w:rPr>
              <w:t>企业在建项目清单</w:t>
            </w:r>
            <w:r>
              <w:rPr>
                <w:rFonts w:hint="eastAsia"/>
                <w:color w:val="auto"/>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ascii="宋体" w:hAnsi="宋体" w:eastAsia="宋体" w:cs="宋体"/>
                <w:color w:val="auto"/>
                <w:szCs w:val="21"/>
              </w:rPr>
              <w:t>■</w:t>
            </w:r>
            <w:r>
              <w:rPr>
                <w:rFonts w:hint="eastAsia"/>
                <w:color w:val="auto"/>
              </w:rPr>
              <w:t>内容一致</w:t>
            </w:r>
          </w:p>
          <w:p>
            <w:pPr>
              <w:rPr>
                <w:color w:val="auto"/>
              </w:rPr>
            </w:pPr>
            <w:r>
              <w:rPr>
                <w:rFonts w:hint="eastAsia"/>
                <w:color w:val="auto"/>
                <w:szCs w:val="21"/>
              </w:rPr>
              <w:t>□</w:t>
            </w:r>
            <w:r>
              <w:rPr>
                <w:rFonts w:hint="eastAsia"/>
                <w:color w:val="auto"/>
              </w:rPr>
              <w:t>内容不同</w:t>
            </w:r>
          </w:p>
          <w:p>
            <w:pPr>
              <w:rPr>
                <w:color w:val="auto"/>
              </w:rPr>
            </w:pPr>
          </w:p>
          <w:p>
            <w:pPr>
              <w:rPr>
                <w:color w:val="auto"/>
              </w:rPr>
            </w:pPr>
            <w:r>
              <w:rPr>
                <w:rFonts w:hint="eastAsia" w:ascii="宋体" w:hAnsi="宋体" w:eastAsia="宋体" w:cs="宋体"/>
                <w:color w:val="auto"/>
                <w:szCs w:val="21"/>
              </w:rPr>
              <w:t>■</w:t>
            </w:r>
            <w:r>
              <w:rPr>
                <w:rFonts w:hint="eastAsia"/>
                <w:color w:val="auto"/>
              </w:rPr>
              <w:t>内容一致</w:t>
            </w:r>
          </w:p>
          <w:p>
            <w:pPr>
              <w:rPr>
                <w:rFonts w:ascii="宋体" w:hAnsi="宋体"/>
                <w:color w:val="auto"/>
                <w:szCs w:val="21"/>
              </w:rPr>
            </w:pPr>
            <w:r>
              <w:rPr>
                <w:rFonts w:hint="eastAsia"/>
                <w:color w:val="auto"/>
                <w:szCs w:val="21"/>
              </w:rPr>
              <w:t>□</w:t>
            </w:r>
            <w:r>
              <w:rPr>
                <w:rFonts w:hint="eastAsia"/>
                <w:color w:val="auto"/>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rPr>
            </w:pPr>
            <w:r>
              <w:rPr>
                <w:rFonts w:hint="eastAsia"/>
                <w:color w:val="auto"/>
              </w:rPr>
              <w:t>对</w:t>
            </w:r>
            <w:r>
              <w:rPr>
                <w:color w:val="auto"/>
              </w:rPr>
              <w:t>多场所</w:t>
            </w:r>
            <w:r>
              <w:rPr>
                <w:rFonts w:hint="eastAsia"/>
                <w:color w:val="auto"/>
              </w:rPr>
              <w:t>/临时场所</w:t>
            </w:r>
            <w:r>
              <w:rPr>
                <w:color w:val="auto"/>
              </w:rPr>
              <w:t>建立的控制水平（</w:t>
            </w:r>
            <w:r>
              <w:rPr>
                <w:rFonts w:hint="eastAsia"/>
                <w:color w:val="auto"/>
              </w:rPr>
              <w:t>适用</w:t>
            </w:r>
            <w:r>
              <w:rPr>
                <w:color w:val="auto"/>
              </w:rP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rPr>
            </w:pPr>
            <w:r>
              <w:rPr>
                <w:rFonts w:hint="eastAsia" w:ascii="宋体" w:hAnsi="宋体" w:eastAsia="宋体" w:cs="宋体"/>
                <w:color w:val="auto"/>
              </w:rPr>
              <w:t>■</w:t>
            </w:r>
            <w:r>
              <w:rPr>
                <w:rFonts w:hint="eastAsia"/>
                <w:color w:val="auto"/>
              </w:rPr>
              <w:t xml:space="preserve">与组织总部在同一管理体系下运行     </w:t>
            </w:r>
          </w:p>
          <w:p>
            <w:pPr>
              <w:rPr>
                <w:color w:val="auto"/>
              </w:rPr>
            </w:pPr>
            <w:r>
              <w:rPr>
                <w:rFonts w:hint="eastAsia" w:ascii="宋体" w:hAnsi="宋体" w:eastAsia="宋体" w:cs="宋体"/>
                <w:color w:val="auto"/>
              </w:rPr>
              <w:t>■</w:t>
            </w:r>
            <w:r>
              <w:rPr>
                <w:rFonts w:hint="eastAsia"/>
                <w:color w:val="auto"/>
              </w:rPr>
              <w:t>组织总部有权对</w:t>
            </w:r>
            <w:r>
              <w:rPr>
                <w:color w:val="auto"/>
              </w:rPr>
              <w:t>多场所</w:t>
            </w:r>
            <w:r>
              <w:rPr>
                <w:rFonts w:hint="eastAsia"/>
                <w:color w:val="auto"/>
              </w:rPr>
              <w:t>/临时场所进行监督管理</w:t>
            </w:r>
          </w:p>
          <w:p>
            <w:pPr>
              <w:rPr>
                <w:color w:val="auto"/>
              </w:rPr>
            </w:pPr>
            <w:r>
              <w:rPr>
                <w:rFonts w:hint="eastAsia" w:ascii="宋体" w:hAnsi="宋体" w:eastAsia="宋体" w:cs="宋体"/>
                <w:color w:val="auto"/>
              </w:rPr>
              <w:t>■</w:t>
            </w:r>
            <w:r>
              <w:rPr>
                <w:rFonts w:hint="eastAsia"/>
                <w:color w:val="auto"/>
              </w:rPr>
              <w:t>按照统一安排实施内部审核（不强制同一时段）</w:t>
            </w:r>
          </w:p>
          <w:p>
            <w:pPr>
              <w:rPr>
                <w:color w:val="auto"/>
              </w:rPr>
            </w:pPr>
            <w:r>
              <w:rPr>
                <w:rFonts w:hint="eastAsia" w:ascii="宋体" w:hAnsi="宋体" w:eastAsia="宋体" w:cs="宋体"/>
                <w:color w:val="auto"/>
              </w:rPr>
              <w:t>■</w:t>
            </w:r>
            <w:r>
              <w:rPr>
                <w:rFonts w:hint="eastAsia"/>
                <w:color w:val="auto"/>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ascii="宋体" w:hAnsi="宋体" w:eastAsia="宋体" w:cs="宋体"/>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rPr>
            </w:pPr>
            <w:r>
              <w:rPr>
                <w:rFonts w:hint="eastAsia"/>
                <w:color w:val="auto"/>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rPr>
              <w:t>生产/服务流程图：</w:t>
            </w:r>
          </w:p>
          <w:p>
            <w:pPr>
              <w:rPr>
                <w:color w:val="auto"/>
              </w:rPr>
            </w:pPr>
          </w:p>
          <w:p>
            <w:pPr>
              <w:rPr>
                <w:color w:val="auto"/>
              </w:rPr>
            </w:pPr>
            <w:r>
              <w:rPr>
                <w:rFonts w:hint="eastAsia"/>
                <w:color w:val="auto"/>
              </w:rPr>
              <w:t>订合同—组建项目部—编制施工组织设计—组织施工—过程检验—分部分项验收—验收。</w:t>
            </w:r>
          </w:p>
          <w:p>
            <w:pPr>
              <w:rPr>
                <w:color w:val="auto"/>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ascii="宋体" w:hAnsi="宋体" w:eastAsia="宋体" w:cs="宋体"/>
                <w:color w:val="auto"/>
                <w:szCs w:val="21"/>
              </w:rPr>
              <w:t>■</w:t>
            </w:r>
            <w:r>
              <w:rPr>
                <w:rFonts w:hint="eastAsia"/>
                <w:color w:val="auto"/>
              </w:rPr>
              <w:t>内容一致</w:t>
            </w:r>
          </w:p>
          <w:p>
            <w:pPr>
              <w:rPr>
                <w:color w:val="auto"/>
              </w:rPr>
            </w:pPr>
            <w:r>
              <w:rPr>
                <w:rFonts w:hint="eastAsia"/>
                <w:color w:val="auto"/>
                <w:szCs w:val="21"/>
              </w:rPr>
              <w:t>□</w:t>
            </w:r>
            <w:r>
              <w:rPr>
                <w:rFonts w:hint="eastAsia"/>
                <w:color w:val="auto"/>
              </w:rPr>
              <w:t>内容不同</w:t>
            </w:r>
          </w:p>
          <w:p>
            <w:pPr>
              <w:rPr>
                <w:color w:val="auto"/>
              </w:rPr>
            </w:pPr>
          </w:p>
          <w:p>
            <w:pPr>
              <w:rPr>
                <w:color w:val="auto"/>
              </w:rPr>
            </w:pPr>
            <w:r>
              <w:rPr>
                <w:rFonts w:hint="eastAsia"/>
                <w:color w:val="auto"/>
                <w:szCs w:val="21"/>
              </w:rPr>
              <w:t>□</w:t>
            </w:r>
            <w:r>
              <w:rPr>
                <w:rFonts w:hint="eastAsia"/>
                <w:color w:val="auto"/>
              </w:rPr>
              <w:t>内容一致</w:t>
            </w:r>
          </w:p>
          <w:p>
            <w:pPr>
              <w:rPr>
                <w:rFonts w:ascii="宋体" w:hAnsi="宋体"/>
                <w:color w:val="auto"/>
                <w:szCs w:val="21"/>
              </w:rPr>
            </w:pPr>
            <w:r>
              <w:rPr>
                <w:rFonts w:hint="eastAsia"/>
                <w:color w:val="auto"/>
                <w:szCs w:val="21"/>
              </w:rPr>
              <w:t>□</w:t>
            </w:r>
            <w:r>
              <w:rPr>
                <w:rFonts w:hint="eastAsia"/>
                <w:color w:val="auto"/>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szCs w:val="21"/>
              </w:rPr>
            </w:pPr>
            <w:r>
              <w:rPr>
                <w:rFonts w:hint="eastAsia"/>
                <w:color w:val="auto"/>
                <w:szCs w:val="21"/>
              </w:rPr>
              <w:t>认证范围内管理体系覆盖的人数（总计</w:t>
            </w:r>
            <w:r>
              <w:rPr>
                <w:rFonts w:hint="eastAsia"/>
                <w:color w:val="auto"/>
                <w:szCs w:val="21"/>
                <w:lang w:val="en-US" w:eastAsia="zh-CN"/>
              </w:rPr>
              <w:t>70</w:t>
            </w:r>
            <w:r>
              <w:rPr>
                <w:rFonts w:hint="eastAsia"/>
                <w:color w:val="auto"/>
                <w:szCs w:val="21"/>
              </w:rPr>
              <w:t>人）　</w:t>
            </w:r>
          </w:p>
          <w:p>
            <w:pPr>
              <w:rPr>
                <w:color w:val="auto"/>
                <w:szCs w:val="18"/>
              </w:rPr>
            </w:pPr>
          </w:p>
          <w:p>
            <w:pPr>
              <w:rPr>
                <w:color w:val="auto"/>
                <w:szCs w:val="18"/>
              </w:rPr>
            </w:pPr>
            <w:r>
              <w:rPr>
                <w:rFonts w:hint="eastAsia"/>
                <w:color w:val="auto"/>
                <w:szCs w:val="18"/>
              </w:rPr>
              <w:t>管理人员10</w:t>
            </w:r>
            <w:r>
              <w:rPr>
                <w:rFonts w:hint="eastAsia"/>
                <w:color w:val="auto"/>
                <w:szCs w:val="21"/>
              </w:rPr>
              <w:t>人</w:t>
            </w:r>
            <w:r>
              <w:rPr>
                <w:rFonts w:hint="eastAsia"/>
                <w:color w:val="auto"/>
                <w:szCs w:val="18"/>
              </w:rPr>
              <w:t>；操作人员</w:t>
            </w:r>
            <w:r>
              <w:rPr>
                <w:rFonts w:hint="eastAsia"/>
                <w:color w:val="auto"/>
                <w:szCs w:val="18"/>
                <w:lang w:val="en-US" w:eastAsia="zh-CN"/>
              </w:rPr>
              <w:t>60</w:t>
            </w:r>
            <w:r>
              <w:rPr>
                <w:rFonts w:hint="eastAsia"/>
                <w:color w:val="auto"/>
                <w:szCs w:val="21"/>
              </w:rPr>
              <w:t>人</w:t>
            </w:r>
            <w:r>
              <w:rPr>
                <w:rFonts w:hint="eastAsia"/>
                <w:color w:val="auto"/>
                <w:szCs w:val="18"/>
              </w:rPr>
              <w:t>；劳务派遣人员</w:t>
            </w:r>
            <w:r>
              <w:rPr>
                <w:rFonts w:hint="eastAsia"/>
                <w:color w:val="auto"/>
                <w:szCs w:val="21"/>
              </w:rPr>
              <w:t>人</w:t>
            </w:r>
            <w:r>
              <w:rPr>
                <w:rFonts w:hint="eastAsia"/>
                <w:color w:val="auto"/>
                <w:szCs w:val="18"/>
              </w:rPr>
              <w:t>；临时工</w:t>
            </w:r>
            <w:r>
              <w:rPr>
                <w:rFonts w:hint="eastAsia"/>
                <w:color w:val="auto"/>
                <w:szCs w:val="21"/>
              </w:rPr>
              <w:t>人</w:t>
            </w:r>
            <w:r>
              <w:rPr>
                <w:rFonts w:hint="eastAsia"/>
                <w:color w:val="auto"/>
                <w:szCs w:val="18"/>
              </w:rPr>
              <w:t>；</w:t>
            </w:r>
            <w:r>
              <w:rPr>
                <w:rFonts w:hint="eastAsia"/>
                <w:color w:val="auto"/>
                <w:szCs w:val="21"/>
              </w:rPr>
              <w:t>季节工人</w:t>
            </w:r>
            <w:r>
              <w:rPr>
                <w:rFonts w:hint="eastAsia"/>
                <w:color w:val="auto"/>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ascii="宋体" w:hAnsi="宋体" w:eastAsia="宋体" w:cs="宋体"/>
                <w:color w:val="auto"/>
                <w:szCs w:val="21"/>
              </w:rPr>
              <w:t>■</w:t>
            </w:r>
            <w:r>
              <w:rPr>
                <w:rFonts w:hint="eastAsia"/>
                <w:color w:val="auto"/>
              </w:rPr>
              <w:t>与申请一致</w:t>
            </w:r>
          </w:p>
          <w:p>
            <w:pPr>
              <w:rPr>
                <w:color w:val="auto"/>
              </w:rPr>
            </w:pPr>
            <w:r>
              <w:rPr>
                <w:rFonts w:hint="eastAsia"/>
                <w:color w:val="auto"/>
                <w:szCs w:val="21"/>
              </w:rPr>
              <w:t>□</w:t>
            </w:r>
            <w:r>
              <w:rPr>
                <w:rFonts w:hint="eastAsia"/>
                <w:color w:val="auto"/>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rPr>
            </w:pPr>
            <w:r>
              <w:rPr>
                <w:rFonts w:hint="eastAsia"/>
                <w:color w:val="auto"/>
                <w:szCs w:val="18"/>
              </w:rPr>
              <w:t>生产/服务的班次</w:t>
            </w:r>
          </w:p>
          <w:p>
            <w:pPr>
              <w:rPr>
                <w:color w:val="auto"/>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szCs w:val="21"/>
              </w:rPr>
            </w:pPr>
            <w:r>
              <w:rPr>
                <w:rFonts w:hint="eastAsia" w:ascii="宋体" w:hAnsi="宋体" w:eastAsia="宋体" w:cs="宋体"/>
                <w:color w:val="auto"/>
                <w:szCs w:val="21"/>
              </w:rPr>
              <w:t>■</w:t>
            </w:r>
            <w:r>
              <w:rPr>
                <w:rFonts w:hint="eastAsia"/>
                <w:color w:val="auto"/>
                <w:szCs w:val="21"/>
              </w:rPr>
              <w:t>单班（例如：</w:t>
            </w:r>
            <w:r>
              <w:rPr>
                <w:color w:val="auto"/>
                <w:szCs w:val="21"/>
              </w:rPr>
              <w:t>8:00- 12 :00</w:t>
            </w:r>
            <w:r>
              <w:rPr>
                <w:rFonts w:hint="eastAsia"/>
                <w:color w:val="auto"/>
                <w:szCs w:val="21"/>
              </w:rPr>
              <w:t>；</w:t>
            </w:r>
            <w:r>
              <w:rPr>
                <w:color w:val="auto"/>
                <w:szCs w:val="21"/>
              </w:rPr>
              <w:t>13 :00- 17 :00</w:t>
            </w:r>
            <w:r>
              <w:rPr>
                <w:rFonts w:hint="eastAsia"/>
                <w:color w:val="auto"/>
                <w:szCs w:val="21"/>
              </w:rPr>
              <w:t>；）</w:t>
            </w:r>
          </w:p>
          <w:p>
            <w:pPr>
              <w:rPr>
                <w:color w:val="auto"/>
                <w:szCs w:val="21"/>
              </w:rPr>
            </w:pPr>
            <w:r>
              <w:rPr>
                <w:rFonts w:hint="eastAsia"/>
                <w:color w:val="auto"/>
                <w:szCs w:val="21"/>
              </w:rPr>
              <w:t>□双班（例如：早班</w:t>
            </w:r>
            <w:r>
              <w:rPr>
                <w:color w:val="auto"/>
                <w:szCs w:val="21"/>
              </w:rPr>
              <w:t>8:00- 16 :00</w:t>
            </w:r>
            <w:r>
              <w:rPr>
                <w:rFonts w:hint="eastAsia"/>
                <w:color w:val="auto"/>
                <w:szCs w:val="21"/>
              </w:rPr>
              <w:t>；晚班</w:t>
            </w:r>
            <w:r>
              <w:rPr>
                <w:color w:val="auto"/>
                <w:szCs w:val="21"/>
              </w:rPr>
              <w:t>16 :00- 24 :00</w:t>
            </w:r>
            <w:r>
              <w:rPr>
                <w:rFonts w:hint="eastAsia"/>
                <w:color w:val="auto"/>
                <w:szCs w:val="21"/>
              </w:rPr>
              <w:t>；）</w:t>
            </w:r>
          </w:p>
          <w:p>
            <w:pPr>
              <w:rPr>
                <w:color w:val="auto"/>
                <w:szCs w:val="21"/>
              </w:rPr>
            </w:pPr>
            <w:r>
              <w:rPr>
                <w:rFonts w:hint="eastAsia"/>
                <w:color w:val="auto"/>
                <w:szCs w:val="21"/>
              </w:rPr>
              <w:t>□三班（例如：早班</w:t>
            </w:r>
            <w:r>
              <w:rPr>
                <w:color w:val="auto"/>
                <w:szCs w:val="21"/>
              </w:rPr>
              <w:t>8:00- 16 :00</w:t>
            </w:r>
            <w:r>
              <w:rPr>
                <w:rFonts w:hint="eastAsia"/>
                <w:color w:val="auto"/>
                <w:szCs w:val="21"/>
              </w:rPr>
              <w:t>；晚班</w:t>
            </w:r>
            <w:r>
              <w:rPr>
                <w:color w:val="auto"/>
                <w:szCs w:val="21"/>
              </w:rPr>
              <w:t>16 :00- 24 :00</w:t>
            </w:r>
            <w:r>
              <w:rPr>
                <w:rFonts w:hint="eastAsia"/>
                <w:color w:val="auto"/>
                <w:szCs w:val="21"/>
              </w:rPr>
              <w:t>；夜班</w:t>
            </w:r>
            <w:r>
              <w:rPr>
                <w:color w:val="auto"/>
                <w:szCs w:val="21"/>
              </w:rPr>
              <w:t>24 :00-</w:t>
            </w:r>
            <w:r>
              <w:rPr>
                <w:rFonts w:hint="eastAsia"/>
                <w:color w:val="auto"/>
                <w:szCs w:val="21"/>
              </w:rPr>
              <w:t>次日</w:t>
            </w:r>
            <w:r>
              <w:rPr>
                <w:color w:val="auto"/>
                <w:szCs w:val="21"/>
              </w:rPr>
              <w:t xml:space="preserve"> 08 :00</w:t>
            </w:r>
            <w:r>
              <w:rPr>
                <w:rFonts w:hint="eastAsia"/>
                <w:color w:val="auto"/>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rPr>
            </w:pPr>
            <w:r>
              <w:rPr>
                <w:rFonts w:hint="eastAsia"/>
                <w:color w:val="auto"/>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auto"/>
                <w:szCs w:val="18"/>
                <w:lang w:eastAsia="zh-CN"/>
              </w:rPr>
            </w:pPr>
            <w:r>
              <w:rPr>
                <w:rFonts w:hint="eastAsia"/>
                <w:color w:val="auto"/>
                <w:szCs w:val="18"/>
              </w:rPr>
              <w:t>管理手册发布的时间：</w:t>
            </w:r>
            <w:r>
              <w:rPr>
                <w:rFonts w:hint="eastAsia"/>
                <w:color w:val="auto"/>
                <w:szCs w:val="18"/>
                <w:u w:val="single"/>
                <w:lang w:eastAsia="zh-CN"/>
              </w:rPr>
              <w:t>2022年1月17日</w:t>
            </w:r>
          </w:p>
          <w:p>
            <w:pPr>
              <w:rPr>
                <w:color w:val="auto"/>
              </w:rPr>
            </w:pPr>
            <w:r>
              <w:rPr>
                <w:rFonts w:hint="eastAsia" w:ascii="宋体" w:hAnsi="宋体" w:eastAsia="宋体" w:cs="宋体"/>
                <w:color w:val="auto"/>
                <w:szCs w:val="21"/>
              </w:rPr>
              <w:t>■</w:t>
            </w:r>
            <w:r>
              <w:rPr>
                <w:rFonts w:hint="eastAsia"/>
                <w:color w:val="auto"/>
              </w:rPr>
              <w:t>至今管理体系已运行3个月以上</w:t>
            </w:r>
          </w:p>
          <w:p>
            <w:pPr>
              <w:rPr>
                <w:color w:val="auto"/>
              </w:rPr>
            </w:pPr>
            <w:r>
              <w:rPr>
                <w:rFonts w:hint="eastAsia"/>
                <w:color w:val="auto"/>
                <w:szCs w:val="21"/>
              </w:rPr>
              <w:t>□</w:t>
            </w:r>
            <w:r>
              <w:rPr>
                <w:rFonts w:hint="eastAsia"/>
                <w:color w:val="auto"/>
              </w:rPr>
              <w:t>至今管理体系运行不足3个月以</w:t>
            </w:r>
          </w:p>
          <w:p>
            <w:pPr>
              <w:rPr>
                <w:color w:val="auto"/>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ascii="宋体" w:hAnsi="宋体" w:eastAsia="宋体" w:cs="宋体"/>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rPr>
            </w:pPr>
            <w:r>
              <w:rPr>
                <w:rFonts w:hint="eastAsia"/>
                <w:color w:val="auto"/>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auto"/>
                <w:szCs w:val="18"/>
                <w:lang w:eastAsia="zh-CN"/>
              </w:rPr>
            </w:pPr>
            <w:r>
              <w:rPr>
                <w:rFonts w:hint="eastAsia"/>
                <w:color w:val="auto"/>
                <w:szCs w:val="18"/>
              </w:rPr>
              <w:t>标准宣贯的时间：</w:t>
            </w:r>
            <w:r>
              <w:rPr>
                <w:rFonts w:hint="eastAsia"/>
                <w:color w:val="auto"/>
                <w:szCs w:val="18"/>
                <w:lang w:eastAsia="zh-CN"/>
              </w:rPr>
              <w:t>2022年1月17日</w:t>
            </w:r>
          </w:p>
          <w:p>
            <w:pPr>
              <w:rPr>
                <w:color w:val="auto"/>
                <w:szCs w:val="21"/>
              </w:rPr>
            </w:pPr>
            <w:r>
              <w:rPr>
                <w:rFonts w:hint="eastAsia"/>
                <w:color w:val="auto"/>
                <w:szCs w:val="21"/>
              </w:rPr>
              <w:sym w:font="Wingdings 2" w:char="00A3"/>
            </w:r>
            <w:r>
              <w:rPr>
                <w:rFonts w:hint="eastAsia"/>
                <w:color w:val="auto"/>
                <w:szCs w:val="21"/>
              </w:rPr>
              <w:t xml:space="preserve">QMS  </w:t>
            </w:r>
            <w:r>
              <w:rPr>
                <w:rFonts w:hint="eastAsia" w:ascii="宋体" w:hAnsi="宋体" w:eastAsia="宋体" w:cs="宋体"/>
                <w:color w:val="auto"/>
                <w:szCs w:val="21"/>
              </w:rPr>
              <w:t>■</w:t>
            </w:r>
            <w:r>
              <w:rPr>
                <w:rFonts w:hint="eastAsia"/>
                <w:color w:val="auto"/>
                <w:szCs w:val="21"/>
              </w:rPr>
              <w:t xml:space="preserve">EMS  </w:t>
            </w:r>
            <w:r>
              <w:rPr>
                <w:rFonts w:hint="eastAsia" w:ascii="宋体" w:hAnsi="宋体" w:eastAsia="宋体" w:cs="宋体"/>
                <w:color w:val="auto"/>
                <w:szCs w:val="21"/>
              </w:rPr>
              <w:t>■</w:t>
            </w:r>
            <w:r>
              <w:rPr>
                <w:rFonts w:hint="eastAsia"/>
                <w:color w:val="auto"/>
                <w:szCs w:val="21"/>
              </w:rPr>
              <w:t xml:space="preserve">OHSMS  □FSMSMS  □HACCP  </w:t>
            </w:r>
          </w:p>
          <w:p>
            <w:pPr>
              <w:rPr>
                <w:color w:val="auto"/>
                <w:szCs w:val="21"/>
              </w:rPr>
            </w:pPr>
          </w:p>
          <w:p>
            <w:pPr>
              <w:widowControl/>
              <w:jc w:val="left"/>
              <w:rPr>
                <w:color w:val="auto"/>
                <w:szCs w:val="18"/>
              </w:rPr>
            </w:pPr>
            <w:r>
              <w:rPr>
                <w:rFonts w:hint="eastAsia" w:ascii="宋体" w:hAnsi="宋体" w:eastAsia="宋体" w:cs="宋体"/>
                <w:color w:val="auto"/>
                <w:szCs w:val="21"/>
              </w:rPr>
              <w:t>■</w:t>
            </w:r>
            <w:r>
              <w:rPr>
                <w:rFonts w:hint="eastAsia"/>
                <w:color w:val="auto"/>
              </w:rPr>
              <w:t>已培训了相关标准和内审员知识；</w:t>
            </w:r>
            <w:r>
              <w:rPr>
                <w:rFonts w:hint="eastAsia"/>
                <w:color w:val="auto"/>
                <w:szCs w:val="21"/>
              </w:rPr>
              <w:t>□</w:t>
            </w:r>
            <w:r>
              <w:rPr>
                <w:rFonts w:hint="eastAsia"/>
                <w:color w:val="auto"/>
              </w:rPr>
              <w:t>至今未培训相关标准和内审员知识</w:t>
            </w:r>
          </w:p>
          <w:p>
            <w:pPr>
              <w:widowControl/>
              <w:jc w:val="left"/>
              <w:rPr>
                <w:color w:val="auto"/>
                <w:szCs w:val="18"/>
              </w:rPr>
            </w:pPr>
            <w:r>
              <w:rPr>
                <w:rFonts w:hint="eastAsia"/>
                <w:color w:val="auto"/>
                <w:szCs w:val="18"/>
              </w:rPr>
              <w:t>员工对相关标准的认知和能力（应知应会、持证上岗等）</w:t>
            </w:r>
            <w:r>
              <w:rPr>
                <w:rFonts w:hint="eastAsia" w:ascii="宋体" w:hAnsi="宋体" w:eastAsia="宋体" w:cs="宋体"/>
                <w:color w:val="auto"/>
                <w:szCs w:val="21"/>
              </w:rPr>
              <w:t>■</w:t>
            </w:r>
            <w:r>
              <w:rPr>
                <w:rFonts w:hint="eastAsia"/>
                <w:color w:val="auto"/>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shd w:val="pct10" w:color="auto" w:fill="FFFFFF"/>
              </w:rPr>
            </w:pPr>
            <w:r>
              <w:rPr>
                <w:rFonts w:hint="eastAsia"/>
                <w:color w:val="auto"/>
                <w:szCs w:val="18"/>
                <w:shd w:val="pct10" w:color="auto" w:fill="FFFFFF"/>
              </w:rPr>
              <w:t>了解企业基本情况：</w:t>
            </w:r>
          </w:p>
          <w:p>
            <w:pPr>
              <w:rPr>
                <w:color w:val="auto"/>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auto"/>
                <w:szCs w:val="18"/>
              </w:rPr>
            </w:pPr>
            <w:r>
              <w:rPr>
                <w:rFonts w:hint="eastAsia"/>
                <w:color w:val="auto"/>
                <w:szCs w:val="18"/>
              </w:rPr>
              <w:t>- 主要的内部环境和外部环境分析的充分性</w:t>
            </w:r>
          </w:p>
          <w:p>
            <w:pPr>
              <w:widowControl/>
              <w:ind w:firstLine="420" w:firstLineChars="200"/>
              <w:jc w:val="left"/>
              <w:rPr>
                <w:color w:val="auto"/>
                <w:u w:val="single"/>
              </w:rPr>
            </w:pPr>
            <w:r>
              <w:rPr>
                <w:rFonts w:hint="eastAsia" w:ascii="宋体" w:hAnsi="宋体" w:eastAsia="宋体" w:cs="宋体"/>
                <w:color w:val="auto"/>
              </w:rPr>
              <w:t>■</w:t>
            </w:r>
            <w:r>
              <w:rPr>
                <w:rFonts w:hint="eastAsia"/>
                <w:color w:val="auto"/>
              </w:rPr>
              <w:t xml:space="preserve">已实施   </w:t>
            </w:r>
            <w:r>
              <w:rPr>
                <w:rFonts w:ascii="Wingdings" w:hAnsi="Wingdings"/>
                <w:color w:val="auto"/>
              </w:rPr>
              <w:t></w:t>
            </w:r>
            <w:r>
              <w:rPr>
                <w:rFonts w:hint="eastAsia"/>
                <w:color w:val="auto"/>
              </w:rPr>
              <w:t xml:space="preserve">不充分，需要完善： </w:t>
            </w:r>
          </w:p>
          <w:p>
            <w:pPr>
              <w:widowControl/>
              <w:jc w:val="left"/>
              <w:rPr>
                <w:color w:val="auto"/>
                <w:szCs w:val="18"/>
              </w:rPr>
            </w:pPr>
          </w:p>
          <w:p>
            <w:pPr>
              <w:widowControl/>
              <w:jc w:val="left"/>
              <w:rPr>
                <w:color w:val="auto"/>
                <w:szCs w:val="18"/>
              </w:rPr>
            </w:pPr>
            <w:r>
              <w:rPr>
                <w:rFonts w:hint="eastAsia"/>
                <w:color w:val="auto"/>
                <w:szCs w:val="18"/>
              </w:rPr>
              <w:t>- 主要的相关方和期望的充分性</w:t>
            </w:r>
          </w:p>
          <w:p>
            <w:pPr>
              <w:widowControl/>
              <w:ind w:firstLine="420" w:firstLineChars="200"/>
              <w:jc w:val="left"/>
              <w:rPr>
                <w:color w:val="auto"/>
                <w:u w:val="single"/>
              </w:rPr>
            </w:pPr>
            <w:r>
              <w:rPr>
                <w:rFonts w:hint="eastAsia" w:ascii="宋体" w:hAnsi="宋体" w:eastAsia="宋体" w:cs="宋体"/>
                <w:color w:val="auto"/>
              </w:rPr>
              <w:t>■</w:t>
            </w:r>
            <w:r>
              <w:rPr>
                <w:rFonts w:hint="eastAsia"/>
                <w:color w:val="auto"/>
              </w:rPr>
              <w:t xml:space="preserve">已实施   </w:t>
            </w:r>
            <w:r>
              <w:rPr>
                <w:rFonts w:ascii="Wingdings" w:hAnsi="Wingdings"/>
                <w:color w:val="auto"/>
              </w:rPr>
              <w:t></w:t>
            </w:r>
            <w:r>
              <w:rPr>
                <w:rFonts w:hint="eastAsia"/>
                <w:color w:val="auto"/>
              </w:rPr>
              <w:t xml:space="preserve">不充分，需要完善： </w:t>
            </w:r>
          </w:p>
          <w:p>
            <w:pPr>
              <w:widowControl/>
              <w:jc w:val="left"/>
              <w:rPr>
                <w:color w:val="auto"/>
                <w:u w:val="single"/>
              </w:rPr>
            </w:pPr>
          </w:p>
          <w:p>
            <w:pPr>
              <w:widowControl/>
              <w:jc w:val="left"/>
              <w:rPr>
                <w:color w:val="auto"/>
                <w:szCs w:val="18"/>
              </w:rPr>
            </w:pPr>
            <w:r>
              <w:rPr>
                <w:rFonts w:hint="eastAsia"/>
                <w:color w:val="auto"/>
                <w:szCs w:val="18"/>
              </w:rPr>
              <w:t>- 确定风险的识别和评价</w:t>
            </w:r>
          </w:p>
          <w:p>
            <w:pPr>
              <w:widowControl/>
              <w:ind w:firstLine="420" w:firstLineChars="200"/>
              <w:jc w:val="left"/>
              <w:rPr>
                <w:color w:val="auto"/>
                <w:szCs w:val="18"/>
              </w:rPr>
            </w:pPr>
            <w:r>
              <w:rPr>
                <w:rFonts w:hint="eastAsia" w:ascii="宋体" w:hAnsi="宋体" w:eastAsia="宋体" w:cs="宋体"/>
                <w:color w:val="auto"/>
              </w:rPr>
              <w:t>■</w:t>
            </w:r>
            <w:r>
              <w:rPr>
                <w:rFonts w:hint="eastAsia"/>
                <w:color w:val="auto"/>
              </w:rPr>
              <w:t xml:space="preserve">已实施   </w:t>
            </w:r>
            <w:r>
              <w:rPr>
                <w:rFonts w:ascii="Wingdings" w:hAnsi="Wingdings"/>
                <w:color w:val="auto"/>
              </w:rPr>
              <w:t></w:t>
            </w:r>
            <w:r>
              <w:rPr>
                <w:rFonts w:hint="eastAsia"/>
                <w:color w:val="auto"/>
              </w:rPr>
              <w:t xml:space="preserve">不充分，需要完善： </w:t>
            </w:r>
          </w:p>
          <w:p>
            <w:pPr>
              <w:widowControl/>
              <w:jc w:val="left"/>
              <w:rPr>
                <w:color w:val="auto"/>
                <w:szCs w:val="18"/>
              </w:rPr>
            </w:pPr>
          </w:p>
          <w:p>
            <w:pPr>
              <w:widowControl/>
              <w:jc w:val="left"/>
              <w:rPr>
                <w:color w:val="auto"/>
                <w:szCs w:val="18"/>
              </w:rPr>
            </w:pPr>
            <w:r>
              <w:rPr>
                <w:rFonts w:hint="eastAsia"/>
                <w:color w:val="auto"/>
                <w:szCs w:val="18"/>
              </w:rPr>
              <w:t>- 组织机构设置、职责分配及沟通</w:t>
            </w:r>
          </w:p>
          <w:p>
            <w:pPr>
              <w:widowControl/>
              <w:ind w:firstLine="420" w:firstLineChars="200"/>
              <w:jc w:val="left"/>
              <w:rPr>
                <w:color w:val="auto"/>
                <w:szCs w:val="18"/>
              </w:rPr>
            </w:pPr>
            <w:r>
              <w:rPr>
                <w:rFonts w:hint="eastAsia" w:ascii="宋体" w:hAnsi="宋体" w:eastAsia="宋体" w:cs="宋体"/>
                <w:color w:val="auto"/>
              </w:rPr>
              <w:t>■</w:t>
            </w:r>
            <w:r>
              <w:rPr>
                <w:rFonts w:hint="eastAsia"/>
                <w:color w:val="auto"/>
              </w:rPr>
              <w:t xml:space="preserve">已实施   </w:t>
            </w:r>
            <w:r>
              <w:rPr>
                <w:rFonts w:ascii="Wingdings" w:hAnsi="Wingdings"/>
                <w:color w:val="auto"/>
              </w:rPr>
              <w:t></w:t>
            </w:r>
            <w:r>
              <w:rPr>
                <w:rFonts w:hint="eastAsia"/>
                <w:color w:val="auto"/>
              </w:rPr>
              <w:t xml:space="preserve">不充分，需要完善： </w:t>
            </w:r>
          </w:p>
          <w:p>
            <w:pPr>
              <w:widowControl/>
              <w:jc w:val="left"/>
              <w:rPr>
                <w:color w:val="auto"/>
                <w:szCs w:val="18"/>
              </w:rPr>
            </w:pPr>
          </w:p>
          <w:p>
            <w:pPr>
              <w:widowControl/>
              <w:jc w:val="left"/>
              <w:rPr>
                <w:color w:val="auto"/>
                <w:szCs w:val="18"/>
              </w:rPr>
            </w:pPr>
            <w:r>
              <w:rPr>
                <w:rFonts w:hint="eastAsia"/>
                <w:color w:val="auto"/>
                <w:szCs w:val="18"/>
              </w:rPr>
              <w:t>- 确定外部提供过程、产品和服务（外包过程）：</w:t>
            </w:r>
          </w:p>
          <w:p>
            <w:pPr>
              <w:widowControl/>
              <w:jc w:val="left"/>
              <w:rPr>
                <w:color w:val="auto"/>
                <w:szCs w:val="18"/>
              </w:rPr>
            </w:pPr>
          </w:p>
          <w:p>
            <w:pPr>
              <w:widowControl/>
              <w:jc w:val="left"/>
              <w:rPr>
                <w:color w:val="auto"/>
                <w:szCs w:val="18"/>
              </w:rPr>
            </w:pPr>
          </w:p>
          <w:p>
            <w:pPr>
              <w:widowControl/>
              <w:jc w:val="left"/>
              <w:rPr>
                <w:color w:val="auto"/>
                <w:szCs w:val="18"/>
              </w:rPr>
            </w:pPr>
            <w:r>
              <w:rPr>
                <w:rFonts w:hint="eastAsia"/>
                <w:color w:val="auto"/>
                <w:szCs w:val="18"/>
              </w:rPr>
              <w:t>- 被主管部门处罚和曝光情况</w:t>
            </w:r>
          </w:p>
          <w:p>
            <w:pPr>
              <w:widowControl/>
              <w:ind w:firstLine="420" w:firstLineChars="200"/>
              <w:jc w:val="left"/>
              <w:rPr>
                <w:color w:val="auto"/>
                <w:u w:val="single"/>
              </w:rPr>
            </w:pPr>
            <w:r>
              <w:rPr>
                <w:rFonts w:hint="eastAsia" w:ascii="宋体" w:hAnsi="宋体" w:eastAsia="宋体" w:cs="宋体"/>
                <w:color w:val="auto"/>
              </w:rPr>
              <w:t>■</w:t>
            </w:r>
            <w:r>
              <w:rPr>
                <w:rFonts w:hint="eastAsia"/>
                <w:color w:val="auto"/>
              </w:rPr>
              <w:t xml:space="preserve">未发生   </w:t>
            </w:r>
            <w:r>
              <w:rPr>
                <w:rFonts w:ascii="Wingdings" w:hAnsi="Wingdings"/>
                <w:color w:val="auto"/>
              </w:rPr>
              <w:t></w:t>
            </w:r>
            <w:r>
              <w:rPr>
                <w:rFonts w:hint="eastAsia"/>
                <w:color w:val="auto"/>
              </w:rPr>
              <w:t xml:space="preserve">已发生，说明： </w:t>
            </w:r>
          </w:p>
          <w:p>
            <w:pPr>
              <w:widowControl/>
              <w:jc w:val="left"/>
              <w:rPr>
                <w:color w:val="auto"/>
                <w:szCs w:val="18"/>
              </w:rPr>
            </w:pPr>
          </w:p>
          <w:p>
            <w:pPr>
              <w:rPr>
                <w:color w:val="auto"/>
                <w:szCs w:val="18"/>
              </w:rPr>
            </w:pPr>
            <w:r>
              <w:rPr>
                <w:rFonts w:hint="eastAsia"/>
                <w:color w:val="auto"/>
                <w:szCs w:val="18"/>
              </w:rPr>
              <w:t>- 其他机构转入情况（适用时）</w:t>
            </w:r>
          </w:p>
          <w:p>
            <w:pPr>
              <w:ind w:firstLine="210" w:firstLineChars="100"/>
              <w:rPr>
                <w:color w:val="auto"/>
                <w:szCs w:val="18"/>
              </w:rPr>
            </w:pPr>
            <w:r>
              <w:rPr>
                <w:rFonts w:ascii="Wingdings" w:hAnsi="Wingdings"/>
                <w:color w:val="auto"/>
              </w:rPr>
              <w:t></w:t>
            </w:r>
            <w:r>
              <w:rPr>
                <w:rFonts w:hint="eastAsia"/>
                <w:color w:val="auto"/>
              </w:rPr>
              <w:t xml:space="preserve">已收集到以往的不符合项   </w:t>
            </w:r>
            <w:r>
              <w:rPr>
                <w:rFonts w:ascii="Wingdings" w:hAnsi="Wingdings"/>
                <w:color w:val="auto"/>
              </w:rPr>
              <w:t></w:t>
            </w:r>
            <w:r>
              <w:rPr>
                <w:rFonts w:hint="eastAsia"/>
                <w:color w:val="auto"/>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ascii="宋体" w:hAnsi="宋体" w:eastAsia="宋体" w:cs="宋体"/>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auto"/>
                <w:szCs w:val="18"/>
                <w:shd w:val="pct10" w:color="auto" w:fill="FFFFFF"/>
              </w:rPr>
            </w:pPr>
            <w:r>
              <w:rPr>
                <w:rFonts w:hint="eastAsia"/>
                <w:b/>
                <w:bCs/>
                <w:color w:val="auto"/>
                <w:szCs w:val="18"/>
                <w:shd w:val="pct10" w:color="auto" w:fill="FFFFFF"/>
              </w:rPr>
              <w:t>与最高管理者了解各</w:t>
            </w:r>
            <w:r>
              <w:rPr>
                <w:rFonts w:hint="eastAsia"/>
                <w:color w:val="auto"/>
                <w:szCs w:val="18"/>
                <w:shd w:val="pct10" w:color="auto" w:fill="FFFFFF"/>
              </w:rPr>
              <w:t>管理体系的运行情况：</w:t>
            </w:r>
          </w:p>
          <w:p>
            <w:pPr>
              <w:rPr>
                <w:color w:val="auto"/>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eastAsia="宋体"/>
                <w:color w:val="auto"/>
                <w:szCs w:val="18"/>
                <w:lang w:eastAsia="zh-CN"/>
              </w:rPr>
            </w:pPr>
            <w:r>
              <w:rPr>
                <w:rFonts w:hint="eastAsia"/>
                <w:color w:val="auto"/>
                <w:szCs w:val="18"/>
              </w:rPr>
              <w:t>组织文件化的管理方针已制定，内容为：</w:t>
            </w:r>
            <w:r>
              <w:rPr>
                <w:rFonts w:hint="eastAsia"/>
                <w:color w:val="auto"/>
                <w:szCs w:val="18"/>
                <w:u w:val="single"/>
                <w:lang w:eastAsia="zh-CN"/>
              </w:rPr>
              <w:t>绿色环保、预防污染、持续改进；关爱健康、强化管理、持续创新、遵纪守法、</w:t>
            </w:r>
          </w:p>
          <w:p>
            <w:pPr>
              <w:widowControl/>
              <w:spacing w:before="40"/>
              <w:jc w:val="left"/>
              <w:rPr>
                <w:color w:val="auto"/>
                <w:spacing w:val="-2"/>
                <w:szCs w:val="21"/>
              </w:rPr>
            </w:pPr>
            <w:r>
              <w:rPr>
                <w:rFonts w:hint="eastAsia"/>
                <w:color w:val="auto"/>
                <w:szCs w:val="18"/>
              </w:rPr>
              <w:t>贯彻情况：</w:t>
            </w:r>
            <w:r>
              <w:rPr>
                <w:rFonts w:hint="eastAsia" w:ascii="宋体" w:hAnsi="宋体" w:eastAsia="宋体" w:cs="宋体"/>
                <w:color w:val="auto"/>
                <w:szCs w:val="21"/>
              </w:rPr>
              <w:t>■</w:t>
            </w:r>
            <w:r>
              <w:rPr>
                <w:rFonts w:hint="eastAsia"/>
                <w:color w:val="auto"/>
                <w:spacing w:val="-2"/>
                <w:szCs w:val="21"/>
              </w:rPr>
              <w:t>文件发放</w:t>
            </w:r>
            <w:r>
              <w:rPr>
                <w:rFonts w:hint="eastAsia" w:ascii="宋体" w:hAnsi="宋体" w:eastAsia="宋体" w:cs="宋体"/>
                <w:color w:val="auto"/>
                <w:szCs w:val="21"/>
              </w:rPr>
              <w:t>■</w:t>
            </w:r>
            <w:r>
              <w:rPr>
                <w:rFonts w:hint="eastAsia"/>
                <w:color w:val="auto"/>
                <w:szCs w:val="21"/>
              </w:rPr>
              <w:t xml:space="preserve">标语 </w:t>
            </w:r>
            <w:r>
              <w:rPr>
                <w:rFonts w:hint="eastAsia" w:ascii="宋体" w:hAnsi="宋体" w:eastAsia="宋体" w:cs="宋体"/>
                <w:color w:val="auto"/>
                <w:szCs w:val="21"/>
              </w:rPr>
              <w:t>■</w:t>
            </w:r>
            <w:r>
              <w:rPr>
                <w:rFonts w:hint="eastAsia"/>
                <w:color w:val="auto"/>
                <w:spacing w:val="-2"/>
                <w:szCs w:val="21"/>
              </w:rPr>
              <w:t>展板</w:t>
            </w:r>
            <w:r>
              <w:rPr>
                <w:rFonts w:hint="eastAsia"/>
                <w:color w:val="auto"/>
                <w:szCs w:val="21"/>
              </w:rPr>
              <w:t>□</w:t>
            </w:r>
            <w:r>
              <w:rPr>
                <w:rFonts w:hint="eastAsia"/>
                <w:color w:val="auto"/>
                <w:spacing w:val="-2"/>
                <w:szCs w:val="21"/>
              </w:rPr>
              <w:t>网站</w:t>
            </w:r>
            <w:r>
              <w:rPr>
                <w:rFonts w:hint="eastAsia" w:ascii="宋体" w:hAnsi="宋体" w:eastAsia="宋体" w:cs="宋体"/>
                <w:color w:val="auto"/>
                <w:szCs w:val="21"/>
              </w:rPr>
              <w:t>■</w:t>
            </w:r>
            <w:r>
              <w:rPr>
                <w:rFonts w:hint="eastAsia"/>
                <w:color w:val="auto"/>
                <w:spacing w:val="-2"/>
                <w:szCs w:val="21"/>
              </w:rPr>
              <w:t>员工手册</w:t>
            </w:r>
            <w:r>
              <w:rPr>
                <w:rFonts w:hint="eastAsia"/>
                <w:color w:val="auto"/>
                <w:szCs w:val="21"/>
              </w:rPr>
              <w:t>□</w:t>
            </w:r>
          </w:p>
          <w:p>
            <w:pPr>
              <w:widowControl/>
              <w:spacing w:before="40"/>
              <w:jc w:val="left"/>
              <w:rPr>
                <w:color w:val="auto"/>
                <w:szCs w:val="18"/>
              </w:rPr>
            </w:pPr>
          </w:p>
          <w:p>
            <w:pPr>
              <w:widowControl/>
              <w:spacing w:before="40"/>
              <w:jc w:val="left"/>
              <w:rPr>
                <w:color w:val="auto"/>
                <w:szCs w:val="18"/>
              </w:rPr>
            </w:pPr>
            <w:r>
              <w:rPr>
                <w:rFonts w:hint="eastAsia"/>
                <w:color w:val="auto"/>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rPr>
                      <w:color w:val="auto"/>
                      <w:highlight w:val="none"/>
                    </w:rPr>
                  </w:pPr>
                  <w:r>
                    <w:rPr>
                      <w:rFonts w:hint="eastAsia"/>
                      <w:color w:val="auto"/>
                      <w:highlight w:val="none"/>
                    </w:rPr>
                    <w:t>目标</w:t>
                  </w:r>
                </w:p>
              </w:tc>
              <w:tc>
                <w:tcPr>
                  <w:tcW w:w="1387" w:type="dxa"/>
                </w:tcPr>
                <w:p>
                  <w:pPr>
                    <w:rPr>
                      <w:color w:val="auto"/>
                      <w:highlight w:val="none"/>
                    </w:rPr>
                  </w:pPr>
                  <w:r>
                    <w:rPr>
                      <w:rFonts w:hint="eastAsia"/>
                      <w:color w:val="auto"/>
                      <w:highlight w:val="none"/>
                    </w:rPr>
                    <w:t>考核频次</w:t>
                  </w:r>
                </w:p>
              </w:tc>
              <w:tc>
                <w:tcPr>
                  <w:tcW w:w="3499" w:type="dxa"/>
                </w:tcPr>
                <w:p>
                  <w:pPr>
                    <w:rPr>
                      <w:color w:val="auto"/>
                      <w:highlight w:val="none"/>
                    </w:rPr>
                  </w:pPr>
                  <w:r>
                    <w:rPr>
                      <w:rFonts w:hint="eastAsia"/>
                      <w:color w:val="auto"/>
                      <w:highlight w:val="none"/>
                    </w:rPr>
                    <w:t>计算方法</w:t>
                  </w:r>
                </w:p>
              </w:tc>
              <w:tc>
                <w:tcPr>
                  <w:tcW w:w="2444" w:type="dxa"/>
                </w:tcPr>
                <w:p>
                  <w:pPr>
                    <w:rPr>
                      <w:color w:val="auto"/>
                      <w:highlight w:val="none"/>
                    </w:rPr>
                  </w:pPr>
                  <w:r>
                    <w:rPr>
                      <w:rFonts w:hint="eastAsia"/>
                      <w:color w:val="auto"/>
                      <w:highlight w:val="none"/>
                    </w:rPr>
                    <w:t>完成情况（2022.1-</w:t>
                  </w:r>
                  <w:r>
                    <w:rPr>
                      <w:rFonts w:hint="eastAsia"/>
                      <w:color w:val="auto"/>
                      <w:highlight w:val="none"/>
                      <w:lang w:val="en-US" w:eastAsia="zh-CN"/>
                    </w:rPr>
                    <w:t>5</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443" w:type="dxa"/>
                  <w:vAlign w:val="center"/>
                </w:tcPr>
                <w:p>
                  <w:pPr>
                    <w:widowControl/>
                    <w:rPr>
                      <w:color w:val="auto"/>
                      <w:highlight w:val="none"/>
                    </w:rPr>
                  </w:pPr>
                  <w:r>
                    <w:rPr>
                      <w:rFonts w:hint="eastAsia" w:ascii="宋体" w:hAnsi="宋体" w:cs="宋体"/>
                      <w:color w:val="auto"/>
                      <w:kern w:val="0"/>
                      <w:szCs w:val="21"/>
                      <w:highlight w:val="none"/>
                    </w:rPr>
                    <w:t>固体废弃物处置及时率100%；</w:t>
                  </w:r>
                </w:p>
              </w:tc>
              <w:tc>
                <w:tcPr>
                  <w:tcW w:w="1387" w:type="dxa"/>
                </w:tcPr>
                <w:p>
                  <w:pPr>
                    <w:rPr>
                      <w:color w:val="auto"/>
                      <w:highlight w:val="none"/>
                    </w:rPr>
                  </w:pPr>
                  <w:r>
                    <w:rPr>
                      <w:rFonts w:hint="eastAsia"/>
                      <w:color w:val="auto"/>
                      <w:highlight w:val="none"/>
                    </w:rPr>
                    <w:t>月/次</w:t>
                  </w:r>
                </w:p>
              </w:tc>
              <w:tc>
                <w:tcPr>
                  <w:tcW w:w="3499" w:type="dxa"/>
                </w:tcPr>
                <w:p>
                  <w:pPr>
                    <w:rPr>
                      <w:rFonts w:hint="default" w:eastAsia="宋体"/>
                      <w:color w:val="auto"/>
                      <w:highlight w:val="none"/>
                      <w:lang w:val="en-US" w:eastAsia="zh-CN"/>
                    </w:rPr>
                  </w:pPr>
                  <w:r>
                    <w:rPr>
                      <w:rFonts w:hint="eastAsia"/>
                      <w:color w:val="auto"/>
                      <w:highlight w:val="none"/>
                      <w:lang w:val="en-US" w:eastAsia="zh-CN"/>
                    </w:rPr>
                    <w:t>及时处置数/处置</w:t>
                  </w:r>
                  <w:r>
                    <w:rPr>
                      <w:rFonts w:hint="eastAsia"/>
                      <w:color w:val="auto"/>
                      <w:highlight w:val="none"/>
                    </w:rPr>
                    <w:t>总数</w:t>
                  </w:r>
                  <w:r>
                    <w:rPr>
                      <w:rFonts w:hint="eastAsia"/>
                      <w:color w:val="auto"/>
                      <w:highlight w:val="none"/>
                      <w:lang w:val="en-US" w:eastAsia="zh-CN"/>
                    </w:rPr>
                    <w:t>*100%</w:t>
                  </w:r>
                </w:p>
              </w:tc>
              <w:tc>
                <w:tcPr>
                  <w:tcW w:w="2444" w:type="dxa"/>
                  <w:vAlign w:val="center"/>
                </w:tcPr>
                <w:p>
                  <w:pPr>
                    <w:widowControl/>
                    <w:rPr>
                      <w:color w:val="auto"/>
                      <w:highlight w:val="none"/>
                    </w:rPr>
                  </w:pPr>
                  <w:r>
                    <w:rPr>
                      <w:rFonts w:hint="eastAsia" w:ascii="宋体" w:hAnsi="宋体" w:cs="宋体"/>
                      <w:color w:val="auto"/>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rPr>
                      <w:color w:val="auto"/>
                      <w:highlight w:val="none"/>
                    </w:rPr>
                  </w:pPr>
                  <w:r>
                    <w:rPr>
                      <w:rFonts w:hint="eastAsia" w:ascii="宋体" w:hAnsi="宋体" w:cs="宋体"/>
                      <w:color w:val="auto"/>
                      <w:kern w:val="0"/>
                      <w:szCs w:val="21"/>
                      <w:highlight w:val="none"/>
                    </w:rPr>
                    <w:t>火灾发生次数为0</w:t>
                  </w:r>
                </w:p>
              </w:tc>
              <w:tc>
                <w:tcPr>
                  <w:tcW w:w="1387" w:type="dxa"/>
                </w:tcPr>
                <w:p>
                  <w:pPr>
                    <w:rPr>
                      <w:color w:val="auto"/>
                      <w:highlight w:val="none"/>
                    </w:rPr>
                  </w:pPr>
                  <w:r>
                    <w:rPr>
                      <w:rFonts w:hint="eastAsia"/>
                      <w:color w:val="auto"/>
                      <w:highlight w:val="none"/>
                    </w:rPr>
                    <w:t>月/次</w:t>
                  </w:r>
                </w:p>
              </w:tc>
              <w:tc>
                <w:tcPr>
                  <w:tcW w:w="3499" w:type="dxa"/>
                </w:tcPr>
                <w:p>
                  <w:pPr>
                    <w:rPr>
                      <w:rFonts w:hint="default" w:eastAsia="宋体"/>
                      <w:color w:val="auto"/>
                      <w:highlight w:val="none"/>
                      <w:lang w:val="en-US" w:eastAsia="zh-CN"/>
                    </w:rPr>
                  </w:pPr>
                  <w:bookmarkStart w:id="3" w:name="_GoBack"/>
                  <w:r>
                    <w:rPr>
                      <w:rFonts w:hint="eastAsia"/>
                      <w:color w:val="auto"/>
                      <w:highlight w:val="none"/>
                      <w:lang w:val="en-US" w:eastAsia="zh-CN"/>
                    </w:rPr>
                    <w:t>按实统计</w:t>
                  </w:r>
                  <w:bookmarkEnd w:id="3"/>
                </w:p>
              </w:tc>
              <w:tc>
                <w:tcPr>
                  <w:tcW w:w="2444" w:type="dxa"/>
                  <w:vAlign w:val="center"/>
                </w:tcPr>
                <w:p>
                  <w:pPr>
                    <w:widowControl/>
                    <w:rPr>
                      <w:color w:val="auto"/>
                      <w:highlight w:val="none"/>
                    </w:rPr>
                  </w:pPr>
                  <w:r>
                    <w:rPr>
                      <w:rFonts w:hint="eastAsia" w:ascii="宋体" w:hAnsi="宋体" w:cs="宋体"/>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3" w:type="dxa"/>
                  <w:vAlign w:val="center"/>
                </w:tcPr>
                <w:p>
                  <w:pPr>
                    <w:widowControl/>
                    <w:rPr>
                      <w:color w:val="auto"/>
                      <w:szCs w:val="18"/>
                      <w:highlight w:val="none"/>
                    </w:rPr>
                  </w:pPr>
                  <w:r>
                    <w:rPr>
                      <w:rFonts w:hint="eastAsia" w:ascii="宋体" w:hAnsi="宋体" w:cs="宋体"/>
                      <w:color w:val="auto"/>
                      <w:kern w:val="0"/>
                      <w:szCs w:val="21"/>
                      <w:highlight w:val="none"/>
                    </w:rPr>
                    <w:t>触电事故发生次数为0；</w:t>
                  </w:r>
                </w:p>
              </w:tc>
              <w:tc>
                <w:tcPr>
                  <w:tcW w:w="1387" w:type="dxa"/>
                  <w:vAlign w:val="top"/>
                </w:tcPr>
                <w:p>
                  <w:pPr>
                    <w:rPr>
                      <w:color w:val="auto"/>
                      <w:szCs w:val="18"/>
                      <w:highlight w:val="none"/>
                    </w:rPr>
                  </w:pPr>
                  <w:r>
                    <w:rPr>
                      <w:rFonts w:hint="eastAsia"/>
                      <w:color w:val="auto"/>
                      <w:highlight w:val="none"/>
                    </w:rPr>
                    <w:t>月/次</w:t>
                  </w:r>
                </w:p>
              </w:tc>
              <w:tc>
                <w:tcPr>
                  <w:tcW w:w="3499" w:type="dxa"/>
                </w:tcPr>
                <w:p>
                  <w:pPr>
                    <w:widowControl/>
                    <w:spacing w:before="40"/>
                    <w:jc w:val="left"/>
                    <w:rPr>
                      <w:color w:val="auto"/>
                      <w:szCs w:val="18"/>
                      <w:highlight w:val="none"/>
                    </w:rPr>
                  </w:pPr>
                  <w:r>
                    <w:rPr>
                      <w:rFonts w:hint="eastAsia"/>
                      <w:color w:val="auto"/>
                      <w:highlight w:val="none"/>
                      <w:lang w:val="en-US" w:eastAsia="zh-CN"/>
                    </w:rPr>
                    <w:t>按实统计</w:t>
                  </w:r>
                </w:p>
              </w:tc>
              <w:tc>
                <w:tcPr>
                  <w:tcW w:w="2444" w:type="dxa"/>
                  <w:vAlign w:val="center"/>
                </w:tcPr>
                <w:p>
                  <w:pPr>
                    <w:widowControl/>
                    <w:rPr>
                      <w:color w:val="auto"/>
                      <w:szCs w:val="18"/>
                      <w:highlight w:val="none"/>
                    </w:rPr>
                  </w:pPr>
                  <w:r>
                    <w:rPr>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rPr>
                      <w:color w:val="auto"/>
                      <w:szCs w:val="18"/>
                      <w:highlight w:val="none"/>
                    </w:rPr>
                  </w:pPr>
                  <w:r>
                    <w:rPr>
                      <w:rFonts w:hint="eastAsia" w:ascii="宋体" w:hAnsi="宋体" w:eastAsia="宋体" w:cs="宋体"/>
                      <w:color w:val="auto"/>
                      <w:kern w:val="0"/>
                      <w:szCs w:val="21"/>
                      <w:highlight w:val="none"/>
                    </w:rPr>
                    <w:t>噪音</w:t>
                  </w:r>
                  <w:r>
                    <w:rPr>
                      <w:rFonts w:hint="eastAsia" w:ascii="宋体" w:hAnsi="宋体" w:eastAsia="宋体" w:cs="宋体"/>
                      <w:color w:val="auto"/>
                      <w:kern w:val="0"/>
                      <w:szCs w:val="21"/>
                      <w:highlight w:val="none"/>
                      <w:lang w:val="en-US" w:eastAsia="zh-CN"/>
                    </w:rPr>
                    <w:t>控制措施执行率100%</w:t>
                  </w:r>
                </w:p>
              </w:tc>
              <w:tc>
                <w:tcPr>
                  <w:tcW w:w="1387" w:type="dxa"/>
                  <w:vAlign w:val="top"/>
                </w:tcPr>
                <w:p>
                  <w:pPr>
                    <w:rPr>
                      <w:color w:val="auto"/>
                      <w:szCs w:val="18"/>
                      <w:highlight w:val="none"/>
                    </w:rPr>
                  </w:pPr>
                  <w:r>
                    <w:rPr>
                      <w:rFonts w:hint="eastAsia"/>
                      <w:color w:val="auto"/>
                      <w:highlight w:val="none"/>
                    </w:rPr>
                    <w:t>月/次</w:t>
                  </w:r>
                </w:p>
              </w:tc>
              <w:tc>
                <w:tcPr>
                  <w:tcW w:w="3499" w:type="dxa"/>
                  <w:vAlign w:val="center"/>
                </w:tcPr>
                <w:p>
                  <w:pPr>
                    <w:widowControl/>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实际</w:t>
                  </w:r>
                  <w:r>
                    <w:rPr>
                      <w:rFonts w:hint="eastAsia" w:ascii="宋体" w:hAnsi="宋体" w:eastAsia="宋体" w:cs="宋体"/>
                      <w:color w:val="auto"/>
                      <w:sz w:val="21"/>
                      <w:szCs w:val="21"/>
                      <w:highlight w:val="none"/>
                      <w:lang w:val="en-US" w:eastAsia="zh-CN"/>
                    </w:rPr>
                    <w:t>执行</w:t>
                  </w:r>
                  <w:r>
                    <w:rPr>
                      <w:rFonts w:hint="eastAsia" w:ascii="宋体" w:hAnsi="宋体" w:eastAsia="宋体" w:cs="宋体"/>
                      <w:color w:val="auto"/>
                      <w:sz w:val="21"/>
                      <w:szCs w:val="21"/>
                      <w:highlight w:val="none"/>
                      <w:lang w:eastAsia="zh-CN"/>
                    </w:rPr>
                    <w:t>数/计划</w:t>
                  </w:r>
                  <w:r>
                    <w:rPr>
                      <w:rFonts w:hint="eastAsia" w:ascii="宋体" w:hAnsi="宋体" w:eastAsia="宋体" w:cs="宋体"/>
                      <w:color w:val="auto"/>
                      <w:sz w:val="21"/>
                      <w:szCs w:val="21"/>
                      <w:highlight w:val="none"/>
                      <w:lang w:val="en-US" w:eastAsia="zh-CN"/>
                    </w:rPr>
                    <w:t>执行</w:t>
                  </w:r>
                  <w:r>
                    <w:rPr>
                      <w:rFonts w:hint="eastAsia" w:ascii="宋体" w:hAnsi="宋体" w:eastAsia="宋体" w:cs="宋体"/>
                      <w:color w:val="auto"/>
                      <w:sz w:val="21"/>
                      <w:szCs w:val="21"/>
                      <w:highlight w:val="none"/>
                      <w:lang w:eastAsia="zh-CN"/>
                    </w:rPr>
                    <w:t>*100%</w:t>
                  </w:r>
                </w:p>
              </w:tc>
              <w:tc>
                <w:tcPr>
                  <w:tcW w:w="2444" w:type="dxa"/>
                  <w:vAlign w:val="center"/>
                </w:tcPr>
                <w:p>
                  <w:pPr>
                    <w:widowControl/>
                    <w:rPr>
                      <w:color w:val="auto"/>
                      <w:szCs w:val="18"/>
                      <w:highlight w:val="none"/>
                    </w:rPr>
                  </w:pPr>
                  <w:r>
                    <w:rPr>
                      <w:rFonts w:hint="eastAsia" w:ascii="宋体" w:hAnsi="宋体" w:cs="宋体"/>
                      <w:color w:val="auto"/>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rPr>
                      <w:color w:val="auto"/>
                      <w:szCs w:val="18"/>
                      <w:highlight w:val="none"/>
                    </w:rPr>
                  </w:pPr>
                  <w:r>
                    <w:rPr>
                      <w:rFonts w:hint="eastAsia" w:ascii="宋体" w:hAnsi="宋体" w:eastAsia="宋体" w:cs="宋体"/>
                      <w:color w:val="auto"/>
                      <w:kern w:val="0"/>
                      <w:szCs w:val="21"/>
                      <w:highlight w:val="none"/>
                    </w:rPr>
                    <w:t>重大伤亡事故为0</w:t>
                  </w:r>
                </w:p>
              </w:tc>
              <w:tc>
                <w:tcPr>
                  <w:tcW w:w="1387" w:type="dxa"/>
                  <w:vAlign w:val="top"/>
                </w:tcPr>
                <w:p>
                  <w:pPr>
                    <w:rPr>
                      <w:color w:val="auto"/>
                      <w:szCs w:val="18"/>
                      <w:highlight w:val="none"/>
                    </w:rPr>
                  </w:pPr>
                  <w:r>
                    <w:rPr>
                      <w:rFonts w:hint="eastAsia"/>
                      <w:color w:val="auto"/>
                      <w:highlight w:val="none"/>
                    </w:rPr>
                    <w:t>月/次</w:t>
                  </w:r>
                </w:p>
              </w:tc>
              <w:tc>
                <w:tcPr>
                  <w:tcW w:w="3499" w:type="dxa"/>
                  <w:vAlign w:val="center"/>
                </w:tcPr>
                <w:p>
                  <w:pPr>
                    <w:widowControl/>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事故统计</w:t>
                  </w:r>
                </w:p>
              </w:tc>
              <w:tc>
                <w:tcPr>
                  <w:tcW w:w="2444" w:type="dxa"/>
                  <w:vAlign w:val="center"/>
                </w:tcPr>
                <w:p>
                  <w:pPr>
                    <w:widowControl/>
                    <w:rPr>
                      <w:color w:val="auto"/>
                      <w:szCs w:val="18"/>
                      <w:highlight w:val="none"/>
                    </w:rPr>
                  </w:pPr>
                  <w:r>
                    <w:rPr>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auto"/>
                      <w:szCs w:val="18"/>
                      <w:highlight w:val="none"/>
                    </w:rPr>
                  </w:pPr>
                </w:p>
              </w:tc>
              <w:tc>
                <w:tcPr>
                  <w:tcW w:w="1387" w:type="dxa"/>
                </w:tcPr>
                <w:p>
                  <w:pPr>
                    <w:widowControl/>
                    <w:spacing w:before="40"/>
                    <w:jc w:val="left"/>
                    <w:rPr>
                      <w:color w:val="auto"/>
                      <w:szCs w:val="18"/>
                      <w:highlight w:val="none"/>
                    </w:rPr>
                  </w:pPr>
                </w:p>
              </w:tc>
              <w:tc>
                <w:tcPr>
                  <w:tcW w:w="3499" w:type="dxa"/>
                </w:tcPr>
                <w:p>
                  <w:pPr>
                    <w:widowControl/>
                    <w:spacing w:before="40"/>
                    <w:jc w:val="left"/>
                    <w:rPr>
                      <w:color w:val="auto"/>
                      <w:szCs w:val="18"/>
                      <w:highlight w:val="none"/>
                    </w:rPr>
                  </w:pPr>
                </w:p>
              </w:tc>
              <w:tc>
                <w:tcPr>
                  <w:tcW w:w="2444" w:type="dxa"/>
                </w:tcPr>
                <w:p>
                  <w:pPr>
                    <w:widowControl/>
                    <w:spacing w:before="40"/>
                    <w:jc w:val="left"/>
                    <w:rPr>
                      <w:color w:val="auto"/>
                      <w:szCs w:val="18"/>
                      <w:highlight w:val="none"/>
                    </w:rPr>
                  </w:pPr>
                </w:p>
              </w:tc>
            </w:tr>
          </w:tbl>
          <w:p>
            <w:pPr>
              <w:widowControl/>
              <w:jc w:val="left"/>
              <w:rPr>
                <w:color w:val="auto"/>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ascii="宋体" w:hAnsi="宋体" w:eastAsia="宋体" w:cs="宋体"/>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auto"/>
                <w:szCs w:val="18"/>
                <w:shd w:val="pct10" w:color="auto" w:fill="FFFFFF"/>
              </w:rPr>
            </w:pPr>
            <w:r>
              <w:rPr>
                <w:rFonts w:hint="eastAsia"/>
                <w:color w:val="auto"/>
                <w:szCs w:val="18"/>
                <w:shd w:val="pct10" w:color="auto" w:fill="FFFFFF"/>
              </w:rPr>
              <w:t>文件化体系策划情况</w:t>
            </w:r>
          </w:p>
          <w:p>
            <w:pPr>
              <w:rPr>
                <w:color w:val="auto"/>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auto"/>
                <w:szCs w:val="18"/>
              </w:rPr>
            </w:pPr>
            <w:r>
              <w:rPr>
                <w:rFonts w:hint="eastAsia"/>
                <w:color w:val="auto"/>
                <w:szCs w:val="18"/>
              </w:rPr>
              <w:t>组织的文件化体系的结构——</w:t>
            </w:r>
          </w:p>
          <w:p>
            <w:pPr>
              <w:rPr>
                <w:color w:val="auto"/>
                <w:szCs w:val="18"/>
              </w:rPr>
            </w:pPr>
            <w:r>
              <w:rPr>
                <w:rFonts w:hint="eastAsia"/>
                <w:color w:val="auto"/>
                <w:szCs w:val="18"/>
              </w:rPr>
              <w:t xml:space="preserve">-《管理手册》份；覆盖了 </w:t>
            </w:r>
            <w:r>
              <w:rPr>
                <w:rFonts w:hint="eastAsia"/>
                <w:color w:val="auto"/>
                <w:szCs w:val="21"/>
              </w:rPr>
              <w:sym w:font="Wingdings 2" w:char="00A3"/>
            </w:r>
            <w:r>
              <w:rPr>
                <w:color w:val="auto"/>
                <w:spacing w:val="-2"/>
                <w:szCs w:val="21"/>
              </w:rPr>
              <w:t xml:space="preserve">QMS </w:t>
            </w:r>
            <w:r>
              <w:rPr>
                <w:rFonts w:hint="eastAsia"/>
                <w:color w:val="auto"/>
                <w:szCs w:val="21"/>
              </w:rPr>
              <w:sym w:font="Wingdings 2" w:char="00A3"/>
            </w:r>
            <w:r>
              <w:rPr>
                <w:rFonts w:hint="eastAsia"/>
                <w:color w:val="auto"/>
                <w:szCs w:val="21"/>
              </w:rPr>
              <w:t>5</w:t>
            </w:r>
            <w:r>
              <w:rPr>
                <w:color w:val="auto"/>
                <w:szCs w:val="21"/>
              </w:rPr>
              <w:t xml:space="preserve">0430 </w:t>
            </w:r>
            <w:r>
              <w:rPr>
                <w:rFonts w:hint="eastAsia" w:ascii="宋体" w:hAnsi="宋体" w:eastAsia="宋体" w:cs="宋体"/>
                <w:color w:val="auto"/>
                <w:szCs w:val="21"/>
              </w:rPr>
              <w:t>■</w:t>
            </w:r>
            <w:r>
              <w:rPr>
                <w:color w:val="auto"/>
                <w:spacing w:val="-2"/>
                <w:szCs w:val="21"/>
              </w:rPr>
              <w:t xml:space="preserve">EMS </w:t>
            </w:r>
            <w:r>
              <w:rPr>
                <w:rFonts w:hint="eastAsia" w:ascii="宋体" w:hAnsi="宋体" w:eastAsia="宋体" w:cs="宋体"/>
                <w:color w:val="auto"/>
                <w:szCs w:val="21"/>
              </w:rPr>
              <w:t>■</w:t>
            </w:r>
            <w:r>
              <w:rPr>
                <w:color w:val="auto"/>
                <w:spacing w:val="-2"/>
                <w:szCs w:val="21"/>
              </w:rPr>
              <w:t xml:space="preserve">OHSMS  </w:t>
            </w:r>
            <w:r>
              <w:rPr>
                <w:rFonts w:hint="eastAsia"/>
                <w:color w:val="auto"/>
                <w:szCs w:val="21"/>
              </w:rPr>
              <w:t>□</w:t>
            </w:r>
            <w:r>
              <w:rPr>
                <w:rFonts w:hint="eastAsia"/>
                <w:color w:val="auto"/>
                <w:spacing w:val="-2"/>
                <w:szCs w:val="21"/>
              </w:rPr>
              <w:t>FS</w:t>
            </w:r>
            <w:r>
              <w:rPr>
                <w:color w:val="auto"/>
                <w:spacing w:val="-2"/>
                <w:szCs w:val="21"/>
              </w:rPr>
              <w:t xml:space="preserve">MS </w:t>
            </w:r>
            <w:r>
              <w:rPr>
                <w:rFonts w:hint="eastAsia"/>
                <w:color w:val="auto"/>
                <w:szCs w:val="21"/>
              </w:rPr>
              <w:sym w:font="Wingdings 2" w:char="0052"/>
            </w:r>
            <w:r>
              <w:rPr>
                <w:rFonts w:hint="eastAsia"/>
                <w:color w:val="auto"/>
                <w:spacing w:val="-2"/>
                <w:szCs w:val="21"/>
              </w:rPr>
              <w:t>HACCP</w:t>
            </w:r>
          </w:p>
          <w:p>
            <w:pPr>
              <w:rPr>
                <w:color w:val="auto"/>
                <w:szCs w:val="18"/>
                <w:shd w:val="pct10" w:color="auto" w:fill="FFFFFF"/>
              </w:rPr>
            </w:pPr>
            <w:r>
              <w:rPr>
                <w:rFonts w:hint="eastAsia"/>
                <w:color w:val="auto"/>
                <w:szCs w:val="18"/>
              </w:rPr>
              <w:t>-文件化的程序；2</w:t>
            </w:r>
            <w:r>
              <w:rPr>
                <w:rFonts w:hint="eastAsia"/>
                <w:color w:val="auto"/>
                <w:szCs w:val="18"/>
                <w:lang w:val="en-US" w:eastAsia="zh-CN"/>
              </w:rPr>
              <w:t>0</w:t>
            </w:r>
            <w:r>
              <w:rPr>
                <w:rFonts w:hint="eastAsia"/>
                <w:color w:val="auto"/>
                <w:szCs w:val="18"/>
              </w:rPr>
              <w:t>份；详见《</w:t>
            </w:r>
            <w:r>
              <w:rPr>
                <w:rFonts w:hint="eastAsia"/>
                <w:color w:val="auto"/>
                <w:szCs w:val="18"/>
                <w:lang w:val="en-US" w:eastAsia="zh-CN"/>
              </w:rPr>
              <w:t>程序文件汇编</w:t>
            </w:r>
            <w:r>
              <w:rPr>
                <w:rFonts w:hint="eastAsia"/>
                <w:color w:val="auto"/>
                <w:szCs w:val="18"/>
              </w:rPr>
              <w:t>》</w:t>
            </w:r>
          </w:p>
          <w:p>
            <w:pPr>
              <w:rPr>
                <w:color w:val="auto"/>
                <w:szCs w:val="18"/>
              </w:rPr>
            </w:pPr>
            <w:r>
              <w:rPr>
                <w:rFonts w:hint="eastAsia"/>
                <w:color w:val="auto"/>
                <w:szCs w:val="18"/>
              </w:rPr>
              <w:t>-作业文件；</w:t>
            </w:r>
            <w:r>
              <w:rPr>
                <w:rFonts w:hint="eastAsia"/>
                <w:color w:val="auto"/>
                <w:szCs w:val="18"/>
                <w:lang w:val="en-US" w:eastAsia="zh-CN"/>
              </w:rPr>
              <w:t>3</w:t>
            </w:r>
            <w:r>
              <w:rPr>
                <w:rFonts w:hint="eastAsia"/>
                <w:color w:val="auto"/>
                <w:szCs w:val="18"/>
              </w:rPr>
              <w:t>份；详见《受控文件清单》</w:t>
            </w:r>
          </w:p>
          <w:p>
            <w:pPr>
              <w:rPr>
                <w:color w:val="auto"/>
              </w:rPr>
            </w:pPr>
            <w:r>
              <w:rPr>
                <w:rFonts w:hint="eastAsia"/>
                <w:color w:val="auto"/>
                <w:szCs w:val="18"/>
              </w:rPr>
              <w:t>-记录表格；</w:t>
            </w:r>
            <w:r>
              <w:rPr>
                <w:rFonts w:hint="eastAsia"/>
                <w:color w:val="auto"/>
                <w:szCs w:val="18"/>
                <w:lang w:val="en-US" w:eastAsia="zh-CN"/>
              </w:rPr>
              <w:t>50</w:t>
            </w:r>
            <w:r>
              <w:rPr>
                <w:rFonts w:hint="eastAsia"/>
                <w:color w:val="auto"/>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ascii="宋体" w:hAnsi="宋体" w:eastAsia="宋体" w:cs="宋体"/>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auto"/>
                <w:szCs w:val="18"/>
              </w:rPr>
            </w:pPr>
            <w:r>
              <w:rPr>
                <w:rFonts w:hint="eastAsia"/>
                <w:color w:val="auto"/>
                <w:szCs w:val="18"/>
              </w:rPr>
              <w:t>内审的策划和实施</w:t>
            </w:r>
          </w:p>
          <w:p>
            <w:pPr>
              <w:widowControl/>
              <w:spacing w:before="40"/>
              <w:jc w:val="left"/>
              <w:rPr>
                <w:color w:val="auto"/>
                <w:szCs w:val="18"/>
              </w:rPr>
            </w:pPr>
            <w:r>
              <w:rPr>
                <w:rFonts w:hint="eastAsia"/>
                <w:color w:val="auto"/>
                <w:szCs w:val="18"/>
              </w:rPr>
              <w:t>管理体系的评审</w:t>
            </w:r>
          </w:p>
          <w:p>
            <w:pPr>
              <w:widowControl/>
              <w:spacing w:before="40"/>
              <w:jc w:val="left"/>
              <w:rPr>
                <w:b/>
                <w:bCs/>
                <w:color w:val="auto"/>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auto"/>
                <w:szCs w:val="18"/>
              </w:rPr>
            </w:pPr>
            <w:r>
              <w:rPr>
                <w:rFonts w:hint="eastAsia"/>
                <w:color w:val="auto"/>
                <w:szCs w:val="18"/>
              </w:rPr>
              <w:t>自管理体系建立后，于</w:t>
            </w:r>
            <w:r>
              <w:rPr>
                <w:rFonts w:hint="eastAsia"/>
                <w:color w:val="auto"/>
                <w:szCs w:val="18"/>
                <w:u w:val="single"/>
                <w:lang w:eastAsia="zh-CN"/>
              </w:rPr>
              <w:t>2022年4月25-26日</w:t>
            </w:r>
            <w:r>
              <w:rPr>
                <w:rFonts w:hint="eastAsia"/>
                <w:color w:val="auto"/>
                <w:szCs w:val="18"/>
              </w:rPr>
              <w:t>实施了内部审核；记录包括：</w:t>
            </w:r>
          </w:p>
          <w:p>
            <w:pPr>
              <w:widowControl/>
              <w:spacing w:before="40"/>
              <w:jc w:val="left"/>
              <w:rPr>
                <w:color w:val="auto"/>
                <w:szCs w:val="18"/>
              </w:rPr>
            </w:pPr>
            <w:r>
              <w:rPr>
                <w:rFonts w:hint="eastAsia" w:ascii="宋体" w:hAnsi="宋体" w:eastAsia="宋体" w:cs="宋体"/>
                <w:color w:val="auto"/>
                <w:szCs w:val="21"/>
              </w:rPr>
              <w:t>■</w:t>
            </w:r>
            <w:r>
              <w:rPr>
                <w:rFonts w:hint="eastAsia"/>
                <w:color w:val="auto"/>
                <w:szCs w:val="18"/>
              </w:rPr>
              <w:t>内审计划、</w:t>
            </w:r>
            <w:r>
              <w:rPr>
                <w:rFonts w:hint="eastAsia" w:ascii="宋体" w:hAnsi="宋体" w:eastAsia="宋体" w:cs="宋体"/>
                <w:color w:val="auto"/>
                <w:szCs w:val="21"/>
              </w:rPr>
              <w:t>■</w:t>
            </w:r>
            <w:r>
              <w:rPr>
                <w:rFonts w:hint="eastAsia"/>
                <w:color w:val="auto"/>
                <w:szCs w:val="18"/>
              </w:rPr>
              <w:t>内审检查表、</w:t>
            </w:r>
            <w:r>
              <w:rPr>
                <w:rFonts w:hint="eastAsia" w:ascii="宋体" w:hAnsi="宋体" w:eastAsia="宋体" w:cs="宋体"/>
                <w:color w:val="auto"/>
                <w:szCs w:val="21"/>
              </w:rPr>
              <w:t>■</w:t>
            </w:r>
            <w:r>
              <w:rPr>
                <w:rFonts w:hint="eastAsia"/>
                <w:color w:val="auto"/>
                <w:szCs w:val="18"/>
              </w:rPr>
              <w:t>不符合项报告1份、</w:t>
            </w:r>
            <w:r>
              <w:rPr>
                <w:rFonts w:hint="eastAsia" w:ascii="宋体" w:hAnsi="宋体" w:eastAsia="宋体" w:cs="宋体"/>
                <w:color w:val="auto"/>
                <w:szCs w:val="21"/>
              </w:rPr>
              <w:t>■</w:t>
            </w:r>
            <w:r>
              <w:rPr>
                <w:rFonts w:hint="eastAsia"/>
                <w:color w:val="auto"/>
                <w:szCs w:val="18"/>
              </w:rPr>
              <w:t>内审报告</w:t>
            </w:r>
          </w:p>
          <w:p>
            <w:pPr>
              <w:widowControl/>
              <w:spacing w:before="40"/>
              <w:jc w:val="left"/>
              <w:rPr>
                <w:color w:val="auto"/>
                <w:szCs w:val="18"/>
              </w:rPr>
            </w:pPr>
          </w:p>
          <w:p>
            <w:pPr>
              <w:widowControl/>
              <w:spacing w:before="40"/>
              <w:jc w:val="left"/>
              <w:rPr>
                <w:color w:val="auto"/>
                <w:szCs w:val="18"/>
              </w:rPr>
            </w:pPr>
            <w:r>
              <w:rPr>
                <w:rFonts w:hint="eastAsia"/>
                <w:color w:val="auto"/>
                <w:szCs w:val="18"/>
              </w:rPr>
              <w:t>自管理体系建立后，于</w:t>
            </w:r>
            <w:r>
              <w:rPr>
                <w:rFonts w:hint="eastAsia"/>
                <w:color w:val="auto"/>
                <w:szCs w:val="18"/>
                <w:u w:val="single"/>
                <w:lang w:eastAsia="zh-CN"/>
              </w:rPr>
              <w:t>2022年5月18日</w:t>
            </w:r>
            <w:r>
              <w:rPr>
                <w:rFonts w:hint="eastAsia"/>
                <w:color w:val="auto"/>
                <w:szCs w:val="18"/>
              </w:rPr>
              <w:t>实施了管理评审；</w:t>
            </w:r>
          </w:p>
          <w:p>
            <w:pPr>
              <w:widowControl/>
              <w:spacing w:before="40"/>
              <w:jc w:val="left"/>
              <w:rPr>
                <w:color w:val="auto"/>
                <w:szCs w:val="18"/>
              </w:rPr>
            </w:pPr>
            <w:r>
              <w:rPr>
                <w:rFonts w:hint="eastAsia" w:ascii="宋体" w:hAnsi="宋体" w:eastAsia="宋体" w:cs="宋体"/>
                <w:color w:val="auto"/>
                <w:szCs w:val="21"/>
              </w:rPr>
              <w:t>■</w:t>
            </w:r>
            <w:r>
              <w:rPr>
                <w:rFonts w:hint="eastAsia"/>
                <w:color w:val="auto"/>
                <w:szCs w:val="21"/>
              </w:rPr>
              <w:t>管理评审输入</w:t>
            </w:r>
            <w:r>
              <w:rPr>
                <w:rFonts w:hint="eastAsia"/>
                <w:color w:val="auto"/>
                <w:szCs w:val="18"/>
              </w:rPr>
              <w:t>、</w:t>
            </w:r>
            <w:r>
              <w:rPr>
                <w:rFonts w:hint="eastAsia" w:ascii="宋体" w:hAnsi="宋体" w:eastAsia="宋体" w:cs="宋体"/>
                <w:color w:val="auto"/>
                <w:szCs w:val="21"/>
              </w:rPr>
              <w:t>■</w:t>
            </w:r>
            <w:r>
              <w:rPr>
                <w:rFonts w:hint="eastAsia"/>
                <w:color w:val="auto"/>
                <w:szCs w:val="18"/>
              </w:rPr>
              <w:t>管理评审输出（报告）</w:t>
            </w:r>
          </w:p>
          <w:p>
            <w:pPr>
              <w:widowControl/>
              <w:spacing w:before="40"/>
              <w:jc w:val="left"/>
              <w:rPr>
                <w:color w:val="auto"/>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ascii="宋体" w:hAnsi="宋体" w:eastAsia="宋体" w:cs="宋体"/>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auto"/>
                <w:szCs w:val="18"/>
                <w:shd w:val="pct10" w:color="auto" w:fill="FFFFFF"/>
              </w:rPr>
            </w:pPr>
            <w:r>
              <w:rPr>
                <w:rFonts w:hint="eastAsia"/>
                <w:color w:val="auto"/>
                <w:szCs w:val="18"/>
                <w:shd w:val="pct10" w:color="auto" w:fill="FFFFFF"/>
              </w:rPr>
              <w:t>EMS运行情况：</w:t>
            </w:r>
          </w:p>
          <w:p>
            <w:pPr>
              <w:rPr>
                <w:color w:val="auto"/>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auto"/>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auto"/>
                <w:szCs w:val="18"/>
              </w:rPr>
            </w:pPr>
            <w:r>
              <w:rPr>
                <w:rFonts w:hint="eastAsia"/>
                <w:color w:val="auto"/>
                <w:szCs w:val="18"/>
              </w:rPr>
              <w:t>根据</w:t>
            </w:r>
            <w:r>
              <w:rPr>
                <w:rFonts w:hint="eastAsia"/>
                <w:color w:val="auto"/>
              </w:rPr>
              <w:t>该企业的产品/服务特性</w:t>
            </w:r>
            <w:r>
              <w:rPr>
                <w:rFonts w:hint="eastAsia"/>
                <w:color w:val="auto"/>
                <w:szCs w:val="18"/>
              </w:rPr>
              <w:t>确认环境影响评价的种类：</w:t>
            </w:r>
          </w:p>
          <w:p>
            <w:pPr>
              <w:rPr>
                <w:color w:val="auto"/>
                <w:szCs w:val="18"/>
              </w:rPr>
            </w:pPr>
            <w:r>
              <w:rPr>
                <w:rFonts w:ascii="Wingdings" w:hAnsi="Wingdings"/>
                <w:color w:val="auto"/>
              </w:rPr>
              <w:t></w:t>
            </w:r>
            <w:r>
              <w:rPr>
                <w:rFonts w:hint="eastAsia"/>
                <w:color w:val="auto"/>
                <w:szCs w:val="18"/>
              </w:rPr>
              <w:t>环境影响登记表</w:t>
            </w:r>
            <w:r>
              <w:rPr>
                <w:rFonts w:ascii="Wingdings" w:hAnsi="Wingdings"/>
                <w:color w:val="auto"/>
              </w:rPr>
              <w:t></w:t>
            </w:r>
            <w:r>
              <w:rPr>
                <w:rFonts w:hint="eastAsia"/>
                <w:color w:val="auto"/>
                <w:szCs w:val="18"/>
              </w:rPr>
              <w:t>环境影响报告表</w:t>
            </w:r>
            <w:r>
              <w:rPr>
                <w:rFonts w:ascii="Wingdings" w:hAnsi="Wingdings"/>
                <w:color w:val="auto"/>
              </w:rPr>
              <w:t></w:t>
            </w:r>
            <w:r>
              <w:rPr>
                <w:rFonts w:hint="eastAsia"/>
                <w:color w:val="auto"/>
                <w:szCs w:val="18"/>
              </w:rPr>
              <w:t>环境影响报告书</w:t>
            </w:r>
            <w:r>
              <w:rPr>
                <w:rFonts w:ascii="Wingdings" w:hAnsi="Wingdings"/>
                <w:color w:val="auto"/>
              </w:rPr>
              <w:t></w:t>
            </w:r>
            <w:r>
              <w:rPr>
                <w:rFonts w:hint="eastAsia"/>
                <w:color w:val="auto"/>
              </w:rPr>
              <w:t>其他——</w:t>
            </w:r>
          </w:p>
          <w:p>
            <w:pPr>
              <w:rPr>
                <w:color w:val="auto"/>
                <w:szCs w:val="18"/>
              </w:rPr>
            </w:pPr>
          </w:p>
          <w:p>
            <w:pPr>
              <w:rPr>
                <w:color w:val="auto"/>
                <w:szCs w:val="18"/>
              </w:rPr>
            </w:pPr>
            <w:r>
              <w:rPr>
                <w:rFonts w:hint="eastAsia"/>
                <w:color w:val="auto"/>
                <w:szCs w:val="18"/>
              </w:rPr>
              <w:t>现有产量与环评的产能的对比</w:t>
            </w:r>
          </w:p>
          <w:p>
            <w:pPr>
              <w:rPr>
                <w:color w:val="auto"/>
                <w:szCs w:val="18"/>
              </w:rPr>
            </w:pPr>
            <w:r>
              <w:rPr>
                <w:rFonts w:hint="eastAsia"/>
                <w:color w:val="auto"/>
                <w:szCs w:val="18"/>
              </w:rPr>
              <w:t>现有产量：</w:t>
            </w:r>
            <w:r>
              <w:rPr>
                <w:rFonts w:hint="eastAsia"/>
                <w:color w:val="auto"/>
                <w:szCs w:val="18"/>
                <w:u w:val="single"/>
              </w:rPr>
              <w:t xml:space="preserve">            ；</w:t>
            </w:r>
            <w:r>
              <w:rPr>
                <w:rFonts w:hint="eastAsia"/>
                <w:color w:val="auto"/>
                <w:szCs w:val="18"/>
              </w:rPr>
              <w:t xml:space="preserve"> 环评的产能：</w:t>
            </w:r>
          </w:p>
          <w:p>
            <w:pPr>
              <w:rPr>
                <w:color w:val="auto"/>
              </w:rPr>
            </w:pPr>
            <w:r>
              <w:rPr>
                <w:rFonts w:ascii="Wingdings" w:hAnsi="Wingdings"/>
                <w:color w:val="auto"/>
              </w:rPr>
              <w:t></w:t>
            </w:r>
            <w:r>
              <w:rPr>
                <w:rFonts w:hint="eastAsia"/>
                <w:color w:val="auto"/>
                <w:szCs w:val="18"/>
              </w:rPr>
              <w:t>未超出产能</w:t>
            </w:r>
            <w:r>
              <w:rPr>
                <w:rFonts w:ascii="Wingdings" w:hAnsi="Wingdings"/>
                <w:color w:val="auto"/>
              </w:rPr>
              <w:t></w:t>
            </w:r>
            <w:r>
              <w:rPr>
                <w:rFonts w:hint="eastAsia"/>
                <w:color w:val="auto"/>
              </w:rPr>
              <w:t>已</w:t>
            </w:r>
            <w:r>
              <w:rPr>
                <w:rFonts w:hint="eastAsia"/>
                <w:color w:val="auto"/>
                <w:szCs w:val="18"/>
              </w:rPr>
              <w:t>超出产能</w:t>
            </w:r>
            <w:r>
              <w:rPr>
                <w:rFonts w:hint="eastAsia"/>
                <w:color w:val="auto"/>
              </w:rPr>
              <w:t>，说明：</w:t>
            </w:r>
          </w:p>
          <w:p>
            <w:pPr>
              <w:rPr>
                <w:color w:val="auto"/>
              </w:rPr>
            </w:pPr>
          </w:p>
          <w:p>
            <w:pPr>
              <w:rPr>
                <w:color w:val="auto"/>
                <w:szCs w:val="18"/>
                <w:u w:val="single"/>
              </w:rPr>
            </w:pPr>
            <w:r>
              <w:rPr>
                <w:color w:val="auto"/>
                <w:szCs w:val="18"/>
              </w:rPr>
              <w:t>查看《排污许可证》</w:t>
            </w:r>
            <w:r>
              <w:rPr>
                <w:rFonts w:hint="eastAsia"/>
                <w:color w:val="auto"/>
                <w:szCs w:val="18"/>
              </w:rPr>
              <w:t>编号：</w:t>
            </w:r>
          </w:p>
          <w:p>
            <w:pPr>
              <w:rPr>
                <w:color w:val="auto"/>
                <w:szCs w:val="18"/>
              </w:rPr>
            </w:pPr>
            <w:r>
              <w:rPr>
                <w:rFonts w:hint="eastAsia"/>
                <w:color w:val="auto"/>
                <w:szCs w:val="18"/>
              </w:rPr>
              <w:t>有效期：</w:t>
            </w:r>
            <w:r>
              <w:rPr>
                <w:rFonts w:hint="eastAsia"/>
                <w:color w:val="auto"/>
                <w:szCs w:val="18"/>
                <w:u w:val="single"/>
              </w:rPr>
              <w:t xml:space="preserve">        年     月     日</w:t>
            </w:r>
          </w:p>
          <w:p>
            <w:pPr>
              <w:rPr>
                <w:color w:val="auto"/>
                <w:szCs w:val="18"/>
              </w:rPr>
            </w:pPr>
            <w:r>
              <w:rPr>
                <w:rFonts w:hint="eastAsia"/>
                <w:color w:val="auto"/>
                <w:szCs w:val="18"/>
              </w:rPr>
              <w:t>污染物排放种类：</w:t>
            </w:r>
            <w:r>
              <w:rPr>
                <w:rFonts w:ascii="Wingdings" w:hAnsi="Wingdings"/>
                <w:color w:val="auto"/>
              </w:rPr>
              <w:t></w:t>
            </w:r>
            <w:r>
              <w:rPr>
                <w:rFonts w:hint="eastAsia"/>
                <w:color w:val="auto"/>
              </w:rPr>
              <w:t xml:space="preserve">生活污水   </w:t>
            </w:r>
            <w:r>
              <w:rPr>
                <w:rFonts w:ascii="Wingdings" w:hAnsi="Wingdings"/>
                <w:color w:val="auto"/>
              </w:rPr>
              <w:t></w:t>
            </w:r>
            <w:r>
              <w:rPr>
                <w:rFonts w:hint="eastAsia"/>
                <w:color w:val="auto"/>
              </w:rPr>
              <w:t xml:space="preserve">工业废水    </w:t>
            </w:r>
            <w:r>
              <w:rPr>
                <w:rFonts w:ascii="Wingdings" w:hAnsi="Wingdings"/>
                <w:color w:val="auto"/>
              </w:rPr>
              <w:t></w:t>
            </w:r>
            <w:r>
              <w:rPr>
                <w:rFonts w:hint="eastAsia"/>
                <w:color w:val="auto"/>
              </w:rPr>
              <w:t xml:space="preserve">废气   </w:t>
            </w:r>
            <w:r>
              <w:rPr>
                <w:rFonts w:ascii="Wingdings" w:hAnsi="Wingdings"/>
                <w:color w:val="auto"/>
              </w:rPr>
              <w:t></w:t>
            </w:r>
            <w:r>
              <w:rPr>
                <w:rFonts w:hint="eastAsia"/>
                <w:color w:val="auto"/>
              </w:rPr>
              <w:t xml:space="preserve">粉尘   </w:t>
            </w:r>
            <w:r>
              <w:rPr>
                <w:rFonts w:ascii="Wingdings" w:hAnsi="Wingdings"/>
                <w:color w:val="auto"/>
              </w:rPr>
              <w:t></w:t>
            </w:r>
            <w:r>
              <w:rPr>
                <w:rFonts w:hint="eastAsia"/>
                <w:color w:val="auto"/>
              </w:rPr>
              <w:t xml:space="preserve">厂界噪声   </w:t>
            </w:r>
            <w:r>
              <w:rPr>
                <w:rFonts w:ascii="Wingdings" w:hAnsi="Wingdings"/>
                <w:color w:val="auto"/>
              </w:rPr>
              <w:t></w:t>
            </w:r>
            <w:r>
              <w:rPr>
                <w:rFonts w:hint="eastAsia"/>
                <w:color w:val="auto"/>
              </w:rPr>
              <w:t>其他——</w:t>
            </w:r>
          </w:p>
          <w:p>
            <w:pPr>
              <w:rPr>
                <w:color w:val="auto"/>
                <w:szCs w:val="18"/>
              </w:rPr>
            </w:pPr>
            <w:r>
              <w:rPr>
                <w:rFonts w:hint="eastAsia"/>
                <w:color w:val="auto"/>
                <w:szCs w:val="18"/>
              </w:rPr>
              <w:t>污染物排放总量：</w:t>
            </w:r>
            <w:r>
              <w:rPr>
                <w:rFonts w:ascii="Wingdings" w:hAnsi="Wingdings"/>
                <w:color w:val="auto"/>
              </w:rPr>
              <w:t></w:t>
            </w:r>
            <w:r>
              <w:rPr>
                <w:rFonts w:hint="eastAsia"/>
                <w:color w:val="auto"/>
              </w:rPr>
              <w:t xml:space="preserve">达标   </w:t>
            </w:r>
            <w:r>
              <w:rPr>
                <w:rFonts w:ascii="Wingdings" w:hAnsi="Wingdings"/>
                <w:color w:val="auto"/>
              </w:rPr>
              <w:t></w:t>
            </w:r>
            <w:r>
              <w:rPr>
                <w:rFonts w:hint="eastAsia"/>
                <w:color w:val="auto"/>
              </w:rPr>
              <w:t xml:space="preserve">未达标，需要改进： </w:t>
            </w:r>
          </w:p>
          <w:p>
            <w:pPr>
              <w:rPr>
                <w:color w:val="auto"/>
                <w:szCs w:val="18"/>
              </w:rPr>
            </w:pPr>
            <w:r>
              <w:rPr>
                <w:rFonts w:hint="eastAsia"/>
                <w:color w:val="auto"/>
                <w:szCs w:val="18"/>
              </w:rPr>
              <w:t>污染物排放浓度：</w:t>
            </w:r>
            <w:r>
              <w:rPr>
                <w:rFonts w:ascii="Wingdings" w:hAnsi="Wingdings"/>
                <w:color w:val="auto"/>
              </w:rPr>
              <w:t></w:t>
            </w:r>
            <w:r>
              <w:rPr>
                <w:rFonts w:hint="eastAsia"/>
                <w:color w:val="auto"/>
              </w:rPr>
              <w:t xml:space="preserve">达标   </w:t>
            </w:r>
            <w:r>
              <w:rPr>
                <w:rFonts w:ascii="Wingdings" w:hAnsi="Wingdings"/>
                <w:color w:val="auto"/>
              </w:rPr>
              <w:t></w:t>
            </w:r>
            <w:r>
              <w:rPr>
                <w:rFonts w:hint="eastAsia"/>
                <w:color w:val="auto"/>
              </w:rPr>
              <w:t xml:space="preserve">未达标，需要改进： </w:t>
            </w:r>
          </w:p>
          <w:p>
            <w:pPr>
              <w:rPr>
                <w:color w:val="auto"/>
                <w:szCs w:val="18"/>
              </w:rPr>
            </w:pPr>
          </w:p>
          <w:p>
            <w:pPr>
              <w:rPr>
                <w:color w:val="auto"/>
                <w:szCs w:val="18"/>
              </w:rPr>
            </w:pPr>
            <w:r>
              <w:rPr>
                <w:rFonts w:hint="eastAsia"/>
                <w:color w:val="auto"/>
                <w:szCs w:val="18"/>
              </w:rPr>
              <w:t>- 查看环境因素的识别的充分性</w:t>
            </w:r>
          </w:p>
          <w:p>
            <w:pPr>
              <w:ind w:firstLine="420" w:firstLineChars="200"/>
              <w:rPr>
                <w:color w:val="auto"/>
                <w:u w:val="single"/>
              </w:rPr>
            </w:pPr>
            <w:r>
              <w:rPr>
                <w:rFonts w:hint="eastAsia" w:ascii="宋体" w:hAnsi="宋体" w:eastAsia="宋体" w:cs="宋体"/>
                <w:color w:val="auto"/>
              </w:rPr>
              <w:t>■</w:t>
            </w:r>
            <w:r>
              <w:rPr>
                <w:rFonts w:hint="eastAsia"/>
                <w:color w:val="auto"/>
              </w:rPr>
              <w:t xml:space="preserve">充分   </w:t>
            </w:r>
            <w:r>
              <w:rPr>
                <w:rFonts w:ascii="Wingdings" w:hAnsi="Wingdings"/>
                <w:color w:val="auto"/>
              </w:rPr>
              <w:t></w:t>
            </w:r>
            <w:r>
              <w:rPr>
                <w:rFonts w:hint="eastAsia"/>
                <w:color w:val="auto"/>
              </w:rPr>
              <w:t xml:space="preserve">不充分，需要完善： </w:t>
            </w:r>
          </w:p>
          <w:p>
            <w:pPr>
              <w:rPr>
                <w:color w:val="auto"/>
                <w:szCs w:val="18"/>
              </w:rPr>
            </w:pPr>
            <w:r>
              <w:rPr>
                <w:color w:val="auto"/>
                <w:szCs w:val="18"/>
              </w:rPr>
              <w:t xml:space="preserve">- </w:t>
            </w:r>
            <w:r>
              <w:rPr>
                <w:rFonts w:hint="eastAsia"/>
                <w:color w:val="auto"/>
                <w:szCs w:val="18"/>
              </w:rPr>
              <w:t xml:space="preserve">了解重要环境因素评价的合理性 </w:t>
            </w:r>
          </w:p>
          <w:p>
            <w:pPr>
              <w:ind w:firstLine="420" w:firstLineChars="200"/>
              <w:rPr>
                <w:color w:val="auto"/>
                <w:u w:val="single"/>
              </w:rPr>
            </w:pPr>
            <w:r>
              <w:rPr>
                <w:rFonts w:hint="eastAsia" w:ascii="宋体" w:hAnsi="宋体" w:eastAsia="宋体" w:cs="宋体"/>
                <w:color w:val="auto"/>
              </w:rPr>
              <w:t>■</w:t>
            </w:r>
            <w:r>
              <w:rPr>
                <w:rFonts w:hint="eastAsia"/>
                <w:color w:val="auto"/>
              </w:rPr>
              <w:t xml:space="preserve">合理   </w:t>
            </w:r>
            <w:r>
              <w:rPr>
                <w:rFonts w:ascii="Wingdings" w:hAnsi="Wingdings"/>
                <w:color w:val="auto"/>
              </w:rPr>
              <w:t></w:t>
            </w:r>
            <w:r>
              <w:rPr>
                <w:rFonts w:hint="eastAsia"/>
                <w:color w:val="auto"/>
              </w:rPr>
              <w:t xml:space="preserve">不合理，需要完善： </w:t>
            </w:r>
          </w:p>
          <w:p>
            <w:pPr>
              <w:rPr>
                <w:color w:val="auto"/>
                <w:szCs w:val="18"/>
              </w:rPr>
            </w:pPr>
            <w:r>
              <w:rPr>
                <w:rFonts w:hint="eastAsia"/>
                <w:color w:val="auto"/>
                <w:szCs w:val="18"/>
              </w:rPr>
              <w:t xml:space="preserve">- 了解重要环境因素的和控制措施的有效性 </w:t>
            </w:r>
          </w:p>
          <w:p>
            <w:pPr>
              <w:ind w:firstLine="420" w:firstLineChars="200"/>
              <w:rPr>
                <w:color w:val="auto"/>
                <w:szCs w:val="18"/>
              </w:rPr>
            </w:pPr>
            <w:r>
              <w:rPr>
                <w:rFonts w:hint="eastAsia" w:ascii="宋体" w:hAnsi="宋体" w:eastAsia="宋体" w:cs="宋体"/>
                <w:color w:val="auto"/>
              </w:rPr>
              <w:t>■</w:t>
            </w:r>
            <w:r>
              <w:rPr>
                <w:rFonts w:hint="eastAsia"/>
                <w:color w:val="auto"/>
              </w:rPr>
              <w:t xml:space="preserve">有效   </w:t>
            </w:r>
            <w:r>
              <w:rPr>
                <w:rFonts w:ascii="Wingdings" w:hAnsi="Wingdings"/>
                <w:color w:val="auto"/>
              </w:rPr>
              <w:t></w:t>
            </w:r>
            <w:r>
              <w:rPr>
                <w:rFonts w:hint="eastAsia"/>
                <w:color w:val="auto"/>
              </w:rPr>
              <w:t xml:space="preserve">不足，需要完善： </w:t>
            </w:r>
          </w:p>
          <w:p>
            <w:pPr>
              <w:rPr>
                <w:color w:val="auto"/>
                <w:szCs w:val="18"/>
              </w:rPr>
            </w:pPr>
            <w:r>
              <w:rPr>
                <w:rFonts w:hint="eastAsia"/>
                <w:color w:val="auto"/>
                <w:szCs w:val="18"/>
              </w:rPr>
              <w:t>-了解适用的环境法律和其他要求的获取、识别和实施情况</w:t>
            </w:r>
          </w:p>
          <w:p>
            <w:pPr>
              <w:ind w:firstLine="420" w:firstLineChars="200"/>
              <w:rPr>
                <w:color w:val="auto"/>
                <w:u w:val="single"/>
              </w:rPr>
            </w:pPr>
            <w:r>
              <w:rPr>
                <w:rFonts w:hint="eastAsia" w:ascii="宋体" w:hAnsi="宋体" w:eastAsia="宋体" w:cs="宋体"/>
                <w:color w:val="auto"/>
              </w:rPr>
              <w:t>■</w:t>
            </w:r>
            <w:r>
              <w:rPr>
                <w:rFonts w:hint="eastAsia"/>
                <w:color w:val="auto"/>
              </w:rPr>
              <w:t xml:space="preserve">充分   </w:t>
            </w:r>
            <w:r>
              <w:rPr>
                <w:rFonts w:ascii="Wingdings" w:hAnsi="Wingdings"/>
                <w:color w:val="auto"/>
              </w:rPr>
              <w:t></w:t>
            </w:r>
            <w:r>
              <w:rPr>
                <w:rFonts w:hint="eastAsia"/>
                <w:color w:val="auto"/>
              </w:rPr>
              <w:t xml:space="preserve">不充分，需要完善： </w:t>
            </w:r>
          </w:p>
          <w:p>
            <w:pPr>
              <w:rPr>
                <w:color w:val="auto"/>
                <w:szCs w:val="18"/>
              </w:rPr>
            </w:pPr>
            <w:r>
              <w:rPr>
                <w:rFonts w:hint="eastAsia"/>
                <w:color w:val="auto"/>
                <w:szCs w:val="18"/>
              </w:rPr>
              <w:t xml:space="preserve">- 了解企业进行合规性评价的有效性 </w:t>
            </w:r>
          </w:p>
          <w:p>
            <w:pPr>
              <w:ind w:firstLine="420" w:firstLineChars="200"/>
              <w:rPr>
                <w:color w:val="auto"/>
                <w:u w:val="single"/>
              </w:rPr>
            </w:pPr>
            <w:r>
              <w:rPr>
                <w:rFonts w:hint="eastAsia" w:ascii="宋体" w:hAnsi="宋体" w:eastAsia="宋体" w:cs="宋体"/>
                <w:color w:val="auto"/>
              </w:rPr>
              <w:t>■</w:t>
            </w:r>
            <w:r>
              <w:rPr>
                <w:rFonts w:hint="eastAsia"/>
                <w:color w:val="auto"/>
              </w:rPr>
              <w:t xml:space="preserve">有效   </w:t>
            </w:r>
            <w:r>
              <w:rPr>
                <w:rFonts w:ascii="Wingdings" w:hAnsi="Wingdings"/>
                <w:color w:val="auto"/>
              </w:rPr>
              <w:t></w:t>
            </w:r>
            <w:r>
              <w:rPr>
                <w:rFonts w:hint="eastAsia"/>
                <w:color w:val="auto"/>
              </w:rPr>
              <w:t xml:space="preserve">不足，需要完善： </w:t>
            </w:r>
          </w:p>
          <w:p>
            <w:pPr>
              <w:rPr>
                <w:color w:val="auto"/>
                <w:szCs w:val="18"/>
              </w:rPr>
            </w:pPr>
          </w:p>
          <w:p>
            <w:pPr>
              <w:rPr>
                <w:color w:val="auto"/>
                <w:szCs w:val="18"/>
              </w:rPr>
            </w:pPr>
            <w:r>
              <w:rPr>
                <w:rFonts w:hint="eastAsia"/>
                <w:color w:val="auto"/>
                <w:szCs w:val="18"/>
              </w:rPr>
              <w:t>-查看合规性证明（9</w:t>
            </w:r>
            <w:r>
              <w:rPr>
                <w:color w:val="auto"/>
                <w:szCs w:val="18"/>
              </w:rPr>
              <w:t>8</w:t>
            </w:r>
            <w:r>
              <w:rPr>
                <w:rFonts w:hint="eastAsia"/>
                <w:color w:val="auto"/>
                <w:szCs w:val="18"/>
              </w:rPr>
              <w:t>年后新扩建的环评验收、环境监测报告）</w:t>
            </w:r>
          </w:p>
          <w:p>
            <w:pPr>
              <w:rPr>
                <w:color w:val="auto"/>
                <w:szCs w:val="18"/>
                <w:u w:val="single"/>
              </w:rPr>
            </w:pPr>
            <w:r>
              <w:rPr>
                <w:rFonts w:hint="eastAsia"/>
                <w:color w:val="auto"/>
                <w:szCs w:val="18"/>
              </w:rPr>
              <w:t>《环评验收报告》编号：颁发日期：</w:t>
            </w:r>
            <w:r>
              <w:rPr>
                <w:rFonts w:hint="eastAsia"/>
                <w:color w:val="auto"/>
                <w:szCs w:val="18"/>
                <w:u w:val="single"/>
              </w:rPr>
              <w:t xml:space="preserve">        年     月     日</w:t>
            </w:r>
          </w:p>
          <w:p>
            <w:pPr>
              <w:ind w:firstLine="210" w:firstLineChars="100"/>
              <w:rPr>
                <w:color w:val="auto"/>
              </w:rPr>
            </w:pPr>
            <w:r>
              <w:rPr>
                <w:rFonts w:hint="eastAsia"/>
                <w:color w:val="auto"/>
              </w:rPr>
              <w:t>包括：</w:t>
            </w:r>
            <w:r>
              <w:rPr>
                <w:rFonts w:ascii="Wingdings" w:hAnsi="Wingdings"/>
                <w:color w:val="auto"/>
              </w:rPr>
              <w:t></w:t>
            </w:r>
            <w:r>
              <w:rPr>
                <w:rFonts w:hint="eastAsia"/>
                <w:color w:val="auto"/>
              </w:rPr>
              <w:t xml:space="preserve">生活污水   </w:t>
            </w:r>
            <w:r>
              <w:rPr>
                <w:rFonts w:ascii="Wingdings" w:hAnsi="Wingdings"/>
                <w:color w:val="auto"/>
              </w:rPr>
              <w:t></w:t>
            </w:r>
            <w:r>
              <w:rPr>
                <w:rFonts w:hint="eastAsia"/>
                <w:color w:val="auto"/>
              </w:rPr>
              <w:t xml:space="preserve">工业废水    </w:t>
            </w:r>
            <w:r>
              <w:rPr>
                <w:rFonts w:ascii="Wingdings" w:hAnsi="Wingdings"/>
                <w:color w:val="auto"/>
              </w:rPr>
              <w:t></w:t>
            </w:r>
            <w:r>
              <w:rPr>
                <w:rFonts w:hint="eastAsia"/>
                <w:color w:val="auto"/>
              </w:rPr>
              <w:t xml:space="preserve">废气   </w:t>
            </w:r>
            <w:r>
              <w:rPr>
                <w:rFonts w:ascii="Wingdings" w:hAnsi="Wingdings"/>
                <w:color w:val="auto"/>
              </w:rPr>
              <w:t></w:t>
            </w:r>
            <w:r>
              <w:rPr>
                <w:rFonts w:hint="eastAsia"/>
                <w:color w:val="auto"/>
              </w:rPr>
              <w:t xml:space="preserve">粉尘   </w:t>
            </w:r>
            <w:r>
              <w:rPr>
                <w:rFonts w:ascii="Wingdings" w:hAnsi="Wingdings"/>
                <w:color w:val="auto"/>
              </w:rPr>
              <w:t></w:t>
            </w:r>
            <w:r>
              <w:rPr>
                <w:rFonts w:hint="eastAsia"/>
                <w:color w:val="auto"/>
              </w:rPr>
              <w:t xml:space="preserve">厂界噪声   </w:t>
            </w:r>
            <w:r>
              <w:rPr>
                <w:rFonts w:ascii="Wingdings" w:hAnsi="Wingdings"/>
                <w:color w:val="auto"/>
              </w:rPr>
              <w:t></w:t>
            </w:r>
            <w:r>
              <w:rPr>
                <w:rFonts w:hint="eastAsia"/>
                <w:color w:val="auto"/>
              </w:rPr>
              <w:t>其他——</w:t>
            </w:r>
          </w:p>
          <w:p>
            <w:pPr>
              <w:ind w:firstLine="210" w:firstLineChars="100"/>
              <w:rPr>
                <w:color w:val="auto"/>
                <w:szCs w:val="18"/>
              </w:rPr>
            </w:pPr>
          </w:p>
          <w:p>
            <w:pPr>
              <w:rPr>
                <w:color w:val="auto"/>
                <w:szCs w:val="18"/>
                <w:u w:val="single"/>
              </w:rPr>
            </w:pPr>
            <w:r>
              <w:rPr>
                <w:rFonts w:hint="eastAsia"/>
                <w:color w:val="auto"/>
                <w:szCs w:val="18"/>
              </w:rPr>
              <w:t>《环境监测报告》编号：颁发日期：</w:t>
            </w:r>
            <w:r>
              <w:rPr>
                <w:rFonts w:hint="eastAsia"/>
                <w:color w:val="auto"/>
                <w:szCs w:val="18"/>
                <w:u w:val="single"/>
              </w:rPr>
              <w:t xml:space="preserve">        年     月     日</w:t>
            </w:r>
          </w:p>
          <w:p>
            <w:pPr>
              <w:ind w:firstLine="210" w:firstLineChars="100"/>
              <w:rPr>
                <w:color w:val="auto"/>
              </w:rPr>
            </w:pPr>
            <w:r>
              <w:rPr>
                <w:rFonts w:hint="eastAsia"/>
                <w:color w:val="auto"/>
              </w:rPr>
              <w:t>包括：</w:t>
            </w:r>
            <w:r>
              <w:rPr>
                <w:rFonts w:ascii="Wingdings" w:hAnsi="Wingdings"/>
                <w:color w:val="auto"/>
              </w:rPr>
              <w:t></w:t>
            </w:r>
            <w:r>
              <w:rPr>
                <w:rFonts w:hint="eastAsia"/>
                <w:color w:val="auto"/>
              </w:rPr>
              <w:t xml:space="preserve">生活污水   </w:t>
            </w:r>
            <w:r>
              <w:rPr>
                <w:rFonts w:ascii="Wingdings" w:hAnsi="Wingdings"/>
                <w:color w:val="auto"/>
              </w:rPr>
              <w:t></w:t>
            </w:r>
            <w:r>
              <w:rPr>
                <w:rFonts w:hint="eastAsia"/>
                <w:color w:val="auto"/>
              </w:rPr>
              <w:t xml:space="preserve">工业废水    </w:t>
            </w:r>
            <w:r>
              <w:rPr>
                <w:rFonts w:ascii="Wingdings" w:hAnsi="Wingdings"/>
                <w:color w:val="auto"/>
              </w:rPr>
              <w:t></w:t>
            </w:r>
            <w:r>
              <w:rPr>
                <w:rFonts w:hint="eastAsia"/>
                <w:color w:val="auto"/>
              </w:rPr>
              <w:t xml:space="preserve">废气   </w:t>
            </w:r>
            <w:r>
              <w:rPr>
                <w:rFonts w:ascii="Wingdings" w:hAnsi="Wingdings"/>
                <w:color w:val="auto"/>
              </w:rPr>
              <w:t></w:t>
            </w:r>
            <w:r>
              <w:rPr>
                <w:rFonts w:hint="eastAsia"/>
                <w:color w:val="auto"/>
              </w:rPr>
              <w:t xml:space="preserve">粉尘   </w:t>
            </w:r>
            <w:r>
              <w:rPr>
                <w:rFonts w:ascii="Wingdings" w:hAnsi="Wingdings"/>
                <w:color w:val="auto"/>
              </w:rPr>
              <w:t></w:t>
            </w:r>
            <w:r>
              <w:rPr>
                <w:rFonts w:hint="eastAsia"/>
                <w:color w:val="auto"/>
              </w:rPr>
              <w:t xml:space="preserve">厂界噪声   </w:t>
            </w:r>
            <w:r>
              <w:rPr>
                <w:rFonts w:ascii="Wingdings" w:hAnsi="Wingdings"/>
                <w:color w:val="auto"/>
              </w:rPr>
              <w:t></w:t>
            </w:r>
            <w:r>
              <w:rPr>
                <w:rFonts w:hint="eastAsia"/>
                <w:color w:val="auto"/>
              </w:rPr>
              <w:t>其他——</w:t>
            </w:r>
          </w:p>
          <w:p>
            <w:pPr>
              <w:rPr>
                <w:color w:val="auto"/>
              </w:rPr>
            </w:pPr>
          </w:p>
          <w:p>
            <w:pPr>
              <w:rPr>
                <w:color w:val="auto"/>
                <w:szCs w:val="18"/>
              </w:rPr>
            </w:pPr>
            <w:r>
              <w:rPr>
                <w:rFonts w:hint="eastAsia"/>
                <w:color w:val="auto"/>
                <w:szCs w:val="18"/>
              </w:rPr>
              <w:t>-了解危险化学品的种类——</w:t>
            </w:r>
          </w:p>
          <w:p>
            <w:pPr>
              <w:widowControl/>
              <w:spacing w:before="40"/>
              <w:ind w:firstLine="210" w:firstLineChars="100"/>
              <w:jc w:val="left"/>
              <w:rPr>
                <w:color w:val="auto"/>
              </w:rPr>
            </w:pPr>
            <w:r>
              <w:rPr>
                <w:rFonts w:ascii="Wingdings" w:hAnsi="Wingdings"/>
                <w:color w:val="auto"/>
              </w:rPr>
              <w:t></w:t>
            </w:r>
            <w:r>
              <w:rPr>
                <w:rFonts w:hint="eastAsia"/>
                <w:color w:val="auto"/>
              </w:rPr>
              <w:t xml:space="preserve">易燃   </w:t>
            </w:r>
            <w:r>
              <w:rPr>
                <w:rFonts w:ascii="Wingdings" w:hAnsi="Wingdings"/>
                <w:color w:val="auto"/>
              </w:rPr>
              <w:t></w:t>
            </w:r>
            <w:r>
              <w:rPr>
                <w:rFonts w:hint="eastAsia"/>
                <w:color w:val="auto"/>
              </w:rPr>
              <w:t xml:space="preserve">易爆    </w:t>
            </w:r>
            <w:r>
              <w:rPr>
                <w:rFonts w:ascii="Wingdings" w:hAnsi="Wingdings"/>
                <w:color w:val="auto"/>
              </w:rPr>
              <w:t></w:t>
            </w:r>
            <w:r>
              <w:rPr>
                <w:rFonts w:hint="eastAsia"/>
                <w:color w:val="auto"/>
              </w:rPr>
              <w:t xml:space="preserve">腐蚀性   </w:t>
            </w:r>
            <w:r>
              <w:rPr>
                <w:rFonts w:ascii="Wingdings" w:hAnsi="Wingdings"/>
                <w:color w:val="auto"/>
              </w:rPr>
              <w:t></w:t>
            </w:r>
            <w:r>
              <w:rPr>
                <w:rFonts w:hint="eastAsia"/>
                <w:color w:val="auto"/>
              </w:rPr>
              <w:t xml:space="preserve">有毒   </w:t>
            </w:r>
            <w:r>
              <w:rPr>
                <w:rFonts w:ascii="Wingdings" w:hAnsi="Wingdings"/>
                <w:color w:val="auto"/>
              </w:rPr>
              <w:t></w:t>
            </w:r>
            <w:r>
              <w:rPr>
                <w:rFonts w:hint="eastAsia"/>
                <w:color w:val="auto"/>
              </w:rPr>
              <w:t xml:space="preserve">有害   </w:t>
            </w:r>
            <w:r>
              <w:rPr>
                <w:rFonts w:ascii="Wingdings" w:hAnsi="Wingdings"/>
                <w:color w:val="auto"/>
              </w:rPr>
              <w:t></w:t>
            </w:r>
            <w:r>
              <w:rPr>
                <w:rFonts w:hint="eastAsia"/>
                <w:color w:val="auto"/>
              </w:rPr>
              <w:t xml:space="preserve">其他—— </w:t>
            </w:r>
          </w:p>
          <w:p>
            <w:pPr>
              <w:rPr>
                <w:color w:val="auto"/>
                <w:szCs w:val="18"/>
              </w:rPr>
            </w:pPr>
          </w:p>
          <w:p>
            <w:pPr>
              <w:rPr>
                <w:color w:val="auto"/>
                <w:szCs w:val="18"/>
              </w:rPr>
            </w:pPr>
            <w:r>
              <w:rPr>
                <w:rFonts w:hint="eastAsia"/>
                <w:color w:val="auto"/>
                <w:szCs w:val="18"/>
              </w:rPr>
              <w:t>-了解危险化学品的MSDS的收集情况</w:t>
            </w:r>
          </w:p>
          <w:p>
            <w:pPr>
              <w:ind w:firstLine="210" w:firstLineChars="100"/>
              <w:rPr>
                <w:color w:val="auto"/>
                <w:u w:val="single"/>
              </w:rPr>
            </w:pPr>
            <w:r>
              <w:rPr>
                <w:rFonts w:ascii="Wingdings" w:hAnsi="Wingdings"/>
                <w:color w:val="auto"/>
              </w:rPr>
              <w:t></w:t>
            </w:r>
            <w:r>
              <w:rPr>
                <w:rFonts w:hint="eastAsia"/>
                <w:color w:val="auto"/>
              </w:rPr>
              <w:t xml:space="preserve">充分   </w:t>
            </w:r>
            <w:r>
              <w:rPr>
                <w:rFonts w:ascii="Wingdings" w:hAnsi="Wingdings"/>
                <w:color w:val="auto"/>
              </w:rPr>
              <w:t></w:t>
            </w:r>
            <w:r>
              <w:rPr>
                <w:rFonts w:hint="eastAsia"/>
                <w:color w:val="auto"/>
              </w:rPr>
              <w:t xml:space="preserve">不充分，需要完善： </w:t>
            </w:r>
          </w:p>
          <w:p>
            <w:pPr>
              <w:rPr>
                <w:color w:val="auto"/>
                <w:szCs w:val="18"/>
              </w:rPr>
            </w:pPr>
          </w:p>
          <w:p>
            <w:pPr>
              <w:rPr>
                <w:color w:val="auto"/>
                <w:szCs w:val="18"/>
              </w:rPr>
            </w:pPr>
            <w:r>
              <w:rPr>
                <w:rFonts w:hint="eastAsia"/>
                <w:color w:val="auto"/>
                <w:szCs w:val="18"/>
              </w:rPr>
              <w:t>-了解危险废弃物的种类——</w:t>
            </w:r>
          </w:p>
          <w:p>
            <w:pPr>
              <w:ind w:firstLine="210" w:firstLineChars="100"/>
              <w:rPr>
                <w:color w:val="auto"/>
              </w:rPr>
            </w:pPr>
            <w:r>
              <w:rPr>
                <w:rFonts w:ascii="Wingdings" w:hAnsi="Wingdings"/>
                <w:color w:val="auto"/>
              </w:rPr>
              <w:t></w:t>
            </w:r>
            <w:r>
              <w:rPr>
                <w:rFonts w:hint="eastAsia"/>
                <w:color w:val="auto"/>
              </w:rPr>
              <w:t xml:space="preserve">易燃   </w:t>
            </w:r>
            <w:r>
              <w:rPr>
                <w:rFonts w:ascii="Wingdings" w:hAnsi="Wingdings"/>
                <w:color w:val="auto"/>
              </w:rPr>
              <w:t></w:t>
            </w:r>
            <w:r>
              <w:rPr>
                <w:rFonts w:hint="eastAsia"/>
                <w:color w:val="auto"/>
              </w:rPr>
              <w:t xml:space="preserve">易爆    </w:t>
            </w:r>
            <w:r>
              <w:rPr>
                <w:rFonts w:ascii="Wingdings" w:hAnsi="Wingdings"/>
                <w:color w:val="auto"/>
              </w:rPr>
              <w:t></w:t>
            </w:r>
            <w:r>
              <w:rPr>
                <w:rFonts w:hint="eastAsia"/>
                <w:color w:val="auto"/>
              </w:rPr>
              <w:t xml:space="preserve">腐蚀性   </w:t>
            </w:r>
            <w:r>
              <w:rPr>
                <w:rFonts w:ascii="Wingdings" w:hAnsi="Wingdings"/>
                <w:color w:val="auto"/>
              </w:rPr>
              <w:t></w:t>
            </w:r>
            <w:r>
              <w:rPr>
                <w:rFonts w:hint="eastAsia"/>
                <w:color w:val="auto"/>
              </w:rPr>
              <w:t xml:space="preserve">剧毒  </w:t>
            </w:r>
            <w:r>
              <w:rPr>
                <w:rFonts w:ascii="Wingdings" w:hAnsi="Wingdings"/>
                <w:color w:val="auto"/>
              </w:rPr>
              <w:t></w:t>
            </w:r>
            <w:r>
              <w:rPr>
                <w:rFonts w:hint="eastAsia"/>
                <w:color w:val="auto"/>
              </w:rPr>
              <w:t xml:space="preserve">有毒   </w:t>
            </w:r>
            <w:r>
              <w:rPr>
                <w:rFonts w:ascii="Wingdings" w:hAnsi="Wingdings"/>
                <w:color w:val="auto"/>
              </w:rPr>
              <w:t></w:t>
            </w:r>
            <w:r>
              <w:rPr>
                <w:rFonts w:hint="eastAsia"/>
                <w:color w:val="auto"/>
              </w:rPr>
              <w:t xml:space="preserve">有害   </w:t>
            </w:r>
            <w:r>
              <w:rPr>
                <w:rFonts w:ascii="Wingdings" w:hAnsi="Wingdings"/>
                <w:color w:val="auto"/>
              </w:rPr>
              <w:t></w:t>
            </w:r>
            <w:r>
              <w:rPr>
                <w:rFonts w:hint="eastAsia"/>
                <w:color w:val="auto"/>
              </w:rPr>
              <w:t>其他——</w:t>
            </w:r>
          </w:p>
          <w:p>
            <w:pPr>
              <w:ind w:firstLine="210" w:firstLineChars="100"/>
              <w:rPr>
                <w:color w:val="auto"/>
              </w:rPr>
            </w:pPr>
          </w:p>
          <w:p>
            <w:pPr>
              <w:rPr>
                <w:color w:val="auto"/>
                <w:szCs w:val="18"/>
              </w:rPr>
            </w:pPr>
            <w:r>
              <w:rPr>
                <w:rFonts w:hint="eastAsia"/>
                <w:color w:val="auto"/>
                <w:szCs w:val="18"/>
              </w:rPr>
              <w:t>-了解</w:t>
            </w:r>
            <w:r>
              <w:rPr>
                <w:color w:val="auto"/>
                <w:szCs w:val="18"/>
              </w:rPr>
              <w:t>应急准备和响应情况</w:t>
            </w:r>
          </w:p>
          <w:p>
            <w:pPr>
              <w:ind w:firstLine="210" w:firstLineChars="100"/>
              <w:rPr>
                <w:color w:val="auto"/>
                <w:szCs w:val="18"/>
              </w:rPr>
            </w:pPr>
            <w:r>
              <w:rPr>
                <w:rFonts w:hint="eastAsia" w:ascii="宋体" w:hAnsi="宋体" w:eastAsia="宋体" w:cs="宋体"/>
                <w:color w:val="auto"/>
              </w:rPr>
              <w:t>■</w:t>
            </w:r>
            <w:r>
              <w:rPr>
                <w:rFonts w:hint="eastAsia"/>
                <w:color w:val="auto"/>
              </w:rPr>
              <w:t xml:space="preserve">制订了必要的应急预案   </w:t>
            </w:r>
            <w:r>
              <w:rPr>
                <w:rFonts w:ascii="Wingdings" w:hAnsi="Wingdings"/>
                <w:color w:val="auto"/>
              </w:rPr>
              <w:t></w:t>
            </w:r>
            <w:r>
              <w:rPr>
                <w:rFonts w:hint="eastAsia"/>
                <w:color w:val="auto"/>
              </w:rPr>
              <w:t>未制订了必要的应急预案</w:t>
            </w:r>
          </w:p>
          <w:p>
            <w:pPr>
              <w:ind w:firstLine="210" w:firstLineChars="100"/>
              <w:rPr>
                <w:color w:val="auto"/>
                <w:u w:val="single"/>
              </w:rPr>
            </w:pPr>
            <w:r>
              <w:rPr>
                <w:rFonts w:hint="eastAsia" w:ascii="宋体" w:hAnsi="宋体" w:eastAsia="宋体" w:cs="宋体"/>
                <w:color w:val="auto"/>
              </w:rPr>
              <w:t>■</w:t>
            </w:r>
            <w:r>
              <w:rPr>
                <w:rFonts w:hint="eastAsia"/>
                <w:color w:val="auto"/>
              </w:rPr>
              <w:t xml:space="preserve">未发生过紧急事件   </w:t>
            </w:r>
            <w:r>
              <w:rPr>
                <w:rFonts w:ascii="Wingdings" w:hAnsi="Wingdings"/>
                <w:color w:val="auto"/>
              </w:rPr>
              <w:t></w:t>
            </w:r>
            <w:r>
              <w:rPr>
                <w:rFonts w:hint="eastAsia"/>
                <w:color w:val="auto"/>
              </w:rPr>
              <w:t>发生过紧急事件，说明：</w:t>
            </w:r>
          </w:p>
          <w:p>
            <w:pPr>
              <w:ind w:firstLine="210" w:firstLineChars="100"/>
              <w:rPr>
                <w:rFonts w:hint="eastAsia" w:eastAsia="宋体"/>
                <w:color w:val="auto"/>
                <w:shd w:val="pct10" w:color="auto" w:fill="FFFFFF"/>
                <w:lang w:eastAsia="zh-CN"/>
              </w:rPr>
            </w:pPr>
            <w:r>
              <w:rPr>
                <w:rFonts w:ascii="Wingdings" w:hAnsi="Wingdings"/>
                <w:color w:val="auto"/>
              </w:rPr>
              <w:t></w:t>
            </w:r>
            <w:r>
              <w:rPr>
                <w:rFonts w:hint="eastAsia"/>
                <w:color w:val="auto"/>
              </w:rPr>
              <w:t xml:space="preserve">未进行应急演练     </w:t>
            </w:r>
            <w:r>
              <w:rPr>
                <w:rFonts w:hint="eastAsia" w:ascii="宋体" w:hAnsi="宋体" w:eastAsia="宋体" w:cs="宋体"/>
                <w:color w:val="auto"/>
              </w:rPr>
              <w:t>■</w:t>
            </w:r>
            <w:r>
              <w:rPr>
                <w:rFonts w:hint="eastAsia"/>
                <w:color w:val="auto"/>
              </w:rPr>
              <w:t>进行应急演练，说明：</w:t>
            </w:r>
            <w:r>
              <w:rPr>
                <w:rFonts w:hint="eastAsia"/>
                <w:color w:val="auto"/>
                <w:u w:val="single"/>
                <w:lang w:eastAsia="zh-CN"/>
              </w:rPr>
              <w:t>2022年03月26日进行了触电急救演习，2022年02月25日 进行了火灾急救演习</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auto"/>
              </w:rPr>
            </w:pPr>
            <w:r>
              <w:rPr>
                <w:rFonts w:hint="eastAsia" w:ascii="宋体" w:hAnsi="宋体" w:eastAsia="宋体" w:cs="宋体"/>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auto"/>
                <w:szCs w:val="18"/>
              </w:rPr>
            </w:pPr>
            <w:r>
              <w:rPr>
                <w:rFonts w:hint="eastAsia"/>
                <w:color w:val="auto"/>
                <w:szCs w:val="18"/>
              </w:rPr>
              <w:t>-了解消防控制状况（消防备案或消防验收）</w:t>
            </w:r>
          </w:p>
          <w:p>
            <w:pPr>
              <w:ind w:firstLine="210" w:firstLineChars="100"/>
              <w:rPr>
                <w:color w:val="auto"/>
              </w:rPr>
            </w:pPr>
            <w:r>
              <w:rPr>
                <w:rFonts w:ascii="Wingdings" w:hAnsi="Wingdings"/>
                <w:color w:val="auto"/>
              </w:rPr>
              <w:t></w:t>
            </w:r>
            <w:r>
              <w:rPr>
                <w:rFonts w:hint="eastAsia"/>
                <w:color w:val="auto"/>
              </w:rPr>
              <w:t xml:space="preserve">消防验收   </w:t>
            </w:r>
            <w:r>
              <w:rPr>
                <w:rFonts w:ascii="Wingdings" w:hAnsi="Wingdings"/>
                <w:color w:val="auto"/>
              </w:rPr>
              <w:t></w:t>
            </w:r>
            <w:r>
              <w:rPr>
                <w:rFonts w:hint="eastAsia"/>
                <w:color w:val="auto"/>
              </w:rPr>
              <w:t xml:space="preserve">消防备案    </w:t>
            </w:r>
            <w:r>
              <w:rPr>
                <w:rFonts w:ascii="Wingdings" w:hAnsi="Wingdings"/>
                <w:color w:val="auto"/>
              </w:rPr>
              <w:t></w:t>
            </w:r>
            <w:r>
              <w:rPr>
                <w:rFonts w:hint="eastAsia"/>
                <w:color w:val="auto"/>
              </w:rPr>
              <w:t xml:space="preserve">被消防部门抽查   </w:t>
            </w:r>
            <w:r>
              <w:rPr>
                <w:rFonts w:ascii="Wingdings" w:hAnsi="Wingdings"/>
                <w:color w:val="auto"/>
              </w:rPr>
              <w:t></w:t>
            </w:r>
            <w:r>
              <w:rPr>
                <w:rFonts w:hint="eastAsia"/>
                <w:color w:val="auto"/>
              </w:rPr>
              <w:t xml:space="preserve">被消防部门处罚     </w:t>
            </w:r>
            <w:r>
              <w:rPr>
                <w:rFonts w:ascii="Wingdings" w:hAnsi="Wingdings"/>
                <w:color w:val="auto"/>
              </w:rPr>
              <w:t></w:t>
            </w:r>
            <w:r>
              <w:rPr>
                <w:rFonts w:hint="eastAsia"/>
                <w:color w:val="auto"/>
              </w:rPr>
              <w:t>其他——</w:t>
            </w:r>
          </w:p>
          <w:p>
            <w:pPr>
              <w:ind w:firstLine="210" w:firstLineChars="100"/>
              <w:rPr>
                <w:color w:val="auto"/>
              </w:rPr>
            </w:pPr>
          </w:p>
          <w:p>
            <w:pPr>
              <w:rPr>
                <w:color w:val="auto"/>
                <w:szCs w:val="18"/>
              </w:rPr>
            </w:pPr>
            <w:r>
              <w:rPr>
                <w:rFonts w:hint="eastAsia"/>
                <w:color w:val="auto"/>
                <w:szCs w:val="18"/>
              </w:rPr>
              <w:t>-了解消防控制措施</w:t>
            </w:r>
          </w:p>
          <w:p>
            <w:pPr>
              <w:ind w:firstLine="210" w:firstLineChars="100"/>
              <w:rPr>
                <w:color w:val="auto"/>
              </w:rPr>
            </w:pPr>
            <w:r>
              <w:rPr>
                <w:rFonts w:hint="eastAsia" w:ascii="宋体" w:hAnsi="宋体" w:eastAsia="宋体" w:cs="宋体"/>
                <w:color w:val="auto"/>
              </w:rPr>
              <w:t>■</w:t>
            </w:r>
            <w:r>
              <w:rPr>
                <w:rFonts w:hint="eastAsia"/>
                <w:color w:val="auto"/>
              </w:rPr>
              <w:t xml:space="preserve">消防栓   </w:t>
            </w:r>
            <w:r>
              <w:rPr>
                <w:rFonts w:hint="eastAsia" w:ascii="宋体" w:hAnsi="宋体" w:eastAsia="宋体" w:cs="宋体"/>
                <w:color w:val="auto"/>
              </w:rPr>
              <w:t>■</w:t>
            </w:r>
            <w:r>
              <w:rPr>
                <w:rFonts w:hint="eastAsia"/>
                <w:color w:val="auto"/>
              </w:rPr>
              <w:t xml:space="preserve">灭火器   </w:t>
            </w:r>
            <w:r>
              <w:rPr>
                <w:rFonts w:ascii="Wingdings" w:hAnsi="Wingdings"/>
                <w:color w:val="auto"/>
              </w:rPr>
              <w:t></w:t>
            </w:r>
            <w:r>
              <w:rPr>
                <w:rFonts w:hint="eastAsia"/>
                <w:color w:val="auto"/>
              </w:rPr>
              <w:t xml:space="preserve">消防手动报警 </w:t>
            </w:r>
            <w:r>
              <w:rPr>
                <w:rFonts w:ascii="Wingdings" w:hAnsi="Wingdings"/>
                <w:color w:val="auto"/>
              </w:rPr>
              <w:t></w:t>
            </w:r>
            <w:r>
              <w:rPr>
                <w:rFonts w:hint="eastAsia"/>
                <w:color w:val="auto"/>
              </w:rPr>
              <w:t xml:space="preserve">消防中控室（如烟感、温感、喷淋）  </w:t>
            </w:r>
            <w:r>
              <w:rPr>
                <w:rFonts w:ascii="Wingdings" w:hAnsi="Wingdings"/>
                <w:color w:val="auto"/>
              </w:rPr>
              <w:t></w:t>
            </w:r>
            <w:r>
              <w:rPr>
                <w:rFonts w:hint="eastAsia"/>
                <w:color w:val="auto"/>
              </w:rPr>
              <w:t xml:space="preserve">消防泵房     </w:t>
            </w:r>
          </w:p>
          <w:p>
            <w:pPr>
              <w:ind w:firstLine="210" w:firstLineChars="100"/>
              <w:rPr>
                <w:color w:val="auto"/>
              </w:rPr>
            </w:pPr>
            <w:r>
              <w:rPr>
                <w:rFonts w:ascii="Wingdings" w:hAnsi="Wingdings"/>
                <w:color w:val="auto"/>
              </w:rPr>
              <w:t></w:t>
            </w:r>
            <w:r>
              <w:rPr>
                <w:rFonts w:hint="eastAsia"/>
                <w:color w:val="auto"/>
              </w:rPr>
              <w:t xml:space="preserve">消防卷帘门  </w:t>
            </w:r>
            <w:r>
              <w:rPr>
                <w:rFonts w:ascii="Wingdings" w:hAnsi="Wingdings"/>
                <w:color w:val="auto"/>
              </w:rPr>
              <w:t></w:t>
            </w:r>
            <w:r>
              <w:rPr>
                <w:rFonts w:hint="eastAsia"/>
                <w:color w:val="auto"/>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r>
              <w:rPr>
                <w:rFonts w:hint="eastAsia" w:ascii="宋体" w:hAnsi="宋体" w:eastAsia="宋体" w:cs="宋体"/>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auto"/>
                <w:szCs w:val="18"/>
              </w:rPr>
            </w:pPr>
            <w:r>
              <w:rPr>
                <w:rFonts w:hint="eastAsia"/>
                <w:color w:val="auto"/>
                <w:szCs w:val="18"/>
              </w:rPr>
              <w:t>- 了解环保知识和技能教育的实施</w:t>
            </w:r>
          </w:p>
          <w:p>
            <w:pPr>
              <w:rPr>
                <w:color w:val="auto"/>
                <w:szCs w:val="18"/>
              </w:rPr>
            </w:pPr>
            <w:r>
              <w:rPr>
                <w:rFonts w:hint="eastAsia" w:ascii="宋体" w:hAnsi="宋体" w:eastAsia="宋体" w:cs="宋体"/>
                <w:color w:val="auto"/>
                <w:szCs w:val="18"/>
              </w:rPr>
              <w:t>■</w:t>
            </w:r>
            <w:r>
              <w:rPr>
                <w:rFonts w:hint="eastAsia"/>
                <w:color w:val="auto"/>
                <w:szCs w:val="18"/>
              </w:rPr>
              <w:t xml:space="preserve">已实施   </w:t>
            </w:r>
            <w:r>
              <w:rPr>
                <w:rFonts w:ascii="Wingdings" w:hAnsi="Wingdings"/>
                <w:color w:val="auto"/>
                <w:szCs w:val="18"/>
              </w:rPr>
              <w:t></w:t>
            </w:r>
            <w:r>
              <w:rPr>
                <w:rFonts w:hint="eastAsia"/>
                <w:color w:val="auto"/>
                <w:szCs w:val="18"/>
              </w:rPr>
              <w:t xml:space="preserve">不充分，需要完善：                      </w:t>
            </w:r>
          </w:p>
          <w:p>
            <w:pPr>
              <w:rPr>
                <w:color w:val="auto"/>
                <w:szCs w:val="18"/>
                <w:highlight w:val="none"/>
              </w:rPr>
            </w:pPr>
          </w:p>
          <w:p>
            <w:pPr>
              <w:rPr>
                <w:color w:val="auto"/>
                <w:szCs w:val="18"/>
                <w:highlight w:val="none"/>
              </w:rPr>
            </w:pPr>
            <w:r>
              <w:rPr>
                <w:rFonts w:hint="eastAsia"/>
                <w:color w:val="auto"/>
                <w:szCs w:val="18"/>
                <w:highlight w:val="none"/>
              </w:rPr>
              <w:t>- 了解特种作业人员的状况</w:t>
            </w:r>
          </w:p>
          <w:p>
            <w:pPr>
              <w:rPr>
                <w:color w:val="auto"/>
                <w:szCs w:val="18"/>
              </w:rPr>
            </w:pPr>
            <w:r>
              <w:rPr>
                <w:rFonts w:hint="eastAsia" w:ascii="宋体" w:hAnsi="宋体" w:eastAsia="宋体" w:cs="宋体"/>
                <w:color w:val="auto"/>
                <w:szCs w:val="18"/>
                <w:highlight w:val="none"/>
              </w:rPr>
              <w:t>■</w:t>
            </w:r>
            <w:r>
              <w:rPr>
                <w:rFonts w:hint="eastAsia"/>
                <w:color w:val="auto"/>
                <w:szCs w:val="18"/>
                <w:highlight w:val="none"/>
              </w:rPr>
              <w:t xml:space="preserve">电工作业   </w:t>
            </w:r>
            <w:r>
              <w:rPr>
                <w:rFonts w:ascii="Wingdings" w:hAnsi="Wingdings"/>
                <w:color w:val="auto"/>
                <w:szCs w:val="18"/>
                <w:highlight w:val="none"/>
              </w:rPr>
              <w:t></w:t>
            </w:r>
            <w:r>
              <w:rPr>
                <w:rFonts w:hint="eastAsia"/>
                <w:color w:val="auto"/>
                <w:szCs w:val="18"/>
                <w:highlight w:val="none"/>
              </w:rPr>
              <w:t xml:space="preserve">低压电工作业  </w:t>
            </w:r>
            <w:r>
              <w:rPr>
                <w:rFonts w:ascii="Wingdings" w:hAnsi="Wingdings"/>
                <w:color w:val="auto"/>
                <w:szCs w:val="18"/>
                <w:highlight w:val="none"/>
              </w:rPr>
              <w:sym w:font="Wingdings" w:char="00A8"/>
            </w:r>
            <w:r>
              <w:rPr>
                <w:rFonts w:hint="eastAsia"/>
                <w:color w:val="auto"/>
                <w:szCs w:val="18"/>
                <w:highlight w:val="none"/>
              </w:rPr>
              <w:t xml:space="preserve">焊接与热切割作业  </w:t>
            </w:r>
            <w:r>
              <w:rPr>
                <w:rFonts w:hint="eastAsia" w:ascii="宋体" w:hAnsi="宋体" w:eastAsia="宋体" w:cs="宋体"/>
                <w:color w:val="auto"/>
                <w:szCs w:val="18"/>
                <w:highlight w:val="none"/>
              </w:rPr>
              <w:t>■</w:t>
            </w:r>
            <w:r>
              <w:rPr>
                <w:rFonts w:hint="eastAsia"/>
                <w:color w:val="auto"/>
                <w:szCs w:val="18"/>
                <w:highlight w:val="none"/>
              </w:rPr>
              <w:t xml:space="preserve">高处作业 </w:t>
            </w:r>
            <w:r>
              <w:rPr>
                <w:rFonts w:ascii="Wingdings" w:hAnsi="Wingdings"/>
                <w:color w:val="auto"/>
                <w:szCs w:val="18"/>
                <w:highlight w:val="none"/>
              </w:rPr>
              <w:t></w:t>
            </w:r>
            <w:r>
              <w:rPr>
                <w:rFonts w:hint="eastAsia"/>
                <w:color w:val="auto"/>
                <w:szCs w:val="18"/>
                <w:highlight w:val="none"/>
              </w:rPr>
              <w:t>制冷与</w:t>
            </w:r>
            <w:r>
              <w:rPr>
                <w:rFonts w:hint="eastAsia"/>
                <w:color w:val="auto"/>
                <w:szCs w:val="18"/>
              </w:rPr>
              <w:t xml:space="preserve">空调作业 </w:t>
            </w:r>
          </w:p>
          <w:p>
            <w:pPr>
              <w:rPr>
                <w:color w:val="auto"/>
                <w:szCs w:val="18"/>
              </w:rPr>
            </w:pPr>
            <w:r>
              <w:rPr>
                <w:rFonts w:ascii="Wingdings" w:hAnsi="Wingdings"/>
                <w:color w:val="auto"/>
                <w:szCs w:val="18"/>
              </w:rPr>
              <w:t></w:t>
            </w:r>
            <w:r>
              <w:rPr>
                <w:rFonts w:hint="eastAsia"/>
                <w:color w:val="auto"/>
                <w:szCs w:val="18"/>
              </w:rPr>
              <w:t xml:space="preserve">煤矿安全作业 </w:t>
            </w:r>
            <w:r>
              <w:rPr>
                <w:rFonts w:ascii="Wingdings" w:hAnsi="Wingdings"/>
                <w:color w:val="auto"/>
                <w:szCs w:val="18"/>
              </w:rPr>
              <w:t></w:t>
            </w:r>
            <w:r>
              <w:rPr>
                <w:rFonts w:hint="eastAsia"/>
                <w:color w:val="auto"/>
                <w:szCs w:val="18"/>
              </w:rPr>
              <w:t xml:space="preserve">矿山安全作业 </w:t>
            </w:r>
            <w:r>
              <w:rPr>
                <w:rFonts w:ascii="Wingdings" w:hAnsi="Wingdings"/>
                <w:color w:val="auto"/>
                <w:szCs w:val="18"/>
              </w:rPr>
              <w:t></w:t>
            </w:r>
            <w:r>
              <w:rPr>
                <w:rFonts w:hint="eastAsia"/>
                <w:color w:val="auto"/>
                <w:szCs w:val="18"/>
              </w:rPr>
              <w:t xml:space="preserve">石油天然气安全作业 </w:t>
            </w:r>
            <w:r>
              <w:rPr>
                <w:rFonts w:ascii="Wingdings" w:hAnsi="Wingdings"/>
                <w:color w:val="auto"/>
                <w:szCs w:val="18"/>
              </w:rPr>
              <w:t></w:t>
            </w:r>
            <w:r>
              <w:rPr>
                <w:rFonts w:hint="eastAsia"/>
                <w:color w:val="auto"/>
                <w:szCs w:val="18"/>
              </w:rPr>
              <w:t xml:space="preserve">冶金生产安全作业  </w:t>
            </w:r>
            <w:r>
              <w:rPr>
                <w:rFonts w:ascii="Wingdings" w:hAnsi="Wingdings"/>
                <w:color w:val="auto"/>
                <w:szCs w:val="18"/>
              </w:rPr>
              <w:t></w:t>
            </w:r>
            <w:r>
              <w:rPr>
                <w:rFonts w:hint="eastAsia"/>
                <w:color w:val="auto"/>
                <w:szCs w:val="18"/>
              </w:rPr>
              <w:t xml:space="preserve">危险品安全作业 </w:t>
            </w:r>
          </w:p>
          <w:p>
            <w:pPr>
              <w:rPr>
                <w:color w:val="auto"/>
                <w:szCs w:val="18"/>
              </w:rPr>
            </w:pPr>
            <w:r>
              <w:rPr>
                <w:rFonts w:ascii="Wingdings" w:hAnsi="Wingdings"/>
                <w:color w:val="auto"/>
                <w:szCs w:val="18"/>
              </w:rPr>
              <w:t></w:t>
            </w:r>
            <w:r>
              <w:rPr>
                <w:rFonts w:hint="eastAsia"/>
                <w:color w:val="auto"/>
                <w:szCs w:val="18"/>
              </w:rPr>
              <w:t xml:space="preserve">烟花爆竹安全作业 </w:t>
            </w:r>
          </w:p>
          <w:p>
            <w:pPr>
              <w:rPr>
                <w:color w:val="auto"/>
                <w:szCs w:val="18"/>
              </w:rPr>
            </w:pPr>
          </w:p>
          <w:p>
            <w:pPr>
              <w:rPr>
                <w:color w:val="auto"/>
                <w:szCs w:val="18"/>
              </w:rPr>
            </w:pPr>
            <w:r>
              <w:rPr>
                <w:rFonts w:hint="eastAsia"/>
                <w:color w:val="auto"/>
                <w:szCs w:val="18"/>
              </w:rPr>
              <w:t>- 了解特种设备作业人员的状况</w:t>
            </w:r>
          </w:p>
          <w:p>
            <w:pPr>
              <w:rPr>
                <w:color w:val="auto"/>
                <w:szCs w:val="18"/>
              </w:rPr>
            </w:pPr>
            <w:r>
              <w:rPr>
                <w:rFonts w:ascii="Wingdings" w:hAnsi="Wingdings"/>
                <w:color w:val="auto"/>
                <w:szCs w:val="18"/>
              </w:rPr>
              <w:t></w:t>
            </w:r>
            <w:r>
              <w:rPr>
                <w:rFonts w:hint="eastAsia"/>
                <w:color w:val="auto"/>
                <w:szCs w:val="18"/>
              </w:rPr>
              <w:t xml:space="preserve">场内机动车辆（叉车）  </w:t>
            </w:r>
            <w:r>
              <w:rPr>
                <w:rFonts w:ascii="Wingdings" w:hAnsi="Wingdings"/>
                <w:color w:val="auto"/>
                <w:szCs w:val="18"/>
              </w:rPr>
              <w:t></w:t>
            </w:r>
            <w:r>
              <w:rPr>
                <w:rFonts w:hint="eastAsia"/>
                <w:color w:val="auto"/>
                <w:szCs w:val="18"/>
              </w:rPr>
              <w:t xml:space="preserve">起重机械   </w:t>
            </w:r>
            <w:r>
              <w:rPr>
                <w:rFonts w:ascii="Wingdings" w:hAnsi="Wingdings"/>
                <w:color w:val="auto"/>
                <w:szCs w:val="18"/>
              </w:rPr>
              <w:t></w:t>
            </w:r>
            <w:r>
              <w:rPr>
                <w:rFonts w:hint="eastAsia"/>
                <w:color w:val="auto"/>
                <w:szCs w:val="18"/>
              </w:rPr>
              <w:t xml:space="preserve">压力容器（气瓶）  </w:t>
            </w:r>
            <w:r>
              <w:rPr>
                <w:rFonts w:ascii="Wingdings" w:hAnsi="Wingdings"/>
                <w:color w:val="auto"/>
                <w:szCs w:val="18"/>
              </w:rPr>
              <w:t></w:t>
            </w:r>
            <w:r>
              <w:rPr>
                <w:rFonts w:hint="eastAsia"/>
                <w:color w:val="auto"/>
                <w:szCs w:val="18"/>
              </w:rPr>
              <w:t xml:space="preserve">压力管道  </w:t>
            </w:r>
            <w:r>
              <w:rPr>
                <w:rFonts w:ascii="Wingdings" w:hAnsi="Wingdings"/>
                <w:color w:val="auto"/>
                <w:szCs w:val="18"/>
              </w:rPr>
              <w:t></w:t>
            </w:r>
            <w:r>
              <w:rPr>
                <w:rFonts w:hint="eastAsia"/>
                <w:color w:val="auto"/>
                <w:szCs w:val="18"/>
              </w:rPr>
              <w:t xml:space="preserve">电梯  </w:t>
            </w:r>
            <w:r>
              <w:rPr>
                <w:rFonts w:ascii="Wingdings" w:hAnsi="Wingdings"/>
                <w:color w:val="auto"/>
                <w:szCs w:val="18"/>
              </w:rPr>
              <w:t></w:t>
            </w:r>
            <w:r>
              <w:rPr>
                <w:rFonts w:hint="eastAsia"/>
                <w:color w:val="auto"/>
                <w:szCs w:val="18"/>
              </w:rPr>
              <w:t xml:space="preserve">锅炉  </w:t>
            </w:r>
          </w:p>
          <w:p>
            <w:pPr>
              <w:rPr>
                <w:color w:val="auto"/>
                <w:szCs w:val="18"/>
              </w:rPr>
            </w:pPr>
            <w:r>
              <w:rPr>
                <w:rFonts w:ascii="Wingdings" w:hAnsi="Wingdings"/>
                <w:color w:val="auto"/>
                <w:szCs w:val="18"/>
              </w:rPr>
              <w:t></w:t>
            </w:r>
            <w:r>
              <w:rPr>
                <w:rFonts w:hint="eastAsia"/>
                <w:color w:val="auto"/>
                <w:szCs w:val="18"/>
              </w:rPr>
              <w:t xml:space="preserve">客运索道  </w:t>
            </w:r>
            <w:r>
              <w:rPr>
                <w:rFonts w:ascii="Wingdings" w:hAnsi="Wingdings"/>
                <w:color w:val="auto"/>
                <w:szCs w:val="18"/>
              </w:rPr>
              <w:t></w:t>
            </w:r>
            <w:r>
              <w:rPr>
                <w:rFonts w:hint="eastAsia"/>
                <w:color w:val="auto"/>
                <w:szCs w:val="18"/>
              </w:rPr>
              <w:t>大型游乐设施</w:t>
            </w:r>
          </w:p>
          <w:p>
            <w:pPr>
              <w:rPr>
                <w:color w:val="auto"/>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r>
              <w:rPr>
                <w:rFonts w:hint="eastAsia" w:ascii="宋体" w:hAnsi="宋体" w:eastAsia="宋体" w:cs="宋体"/>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auto"/>
                <w:szCs w:val="18"/>
              </w:rPr>
            </w:pPr>
            <w:r>
              <w:rPr>
                <w:rFonts w:hint="eastAsia"/>
                <w:color w:val="auto"/>
                <w:szCs w:val="18"/>
              </w:rPr>
              <w:t>相关方的反馈及</w:t>
            </w:r>
            <w:r>
              <w:rPr>
                <w:rFonts w:hint="eastAsia"/>
                <w:color w:val="auto"/>
              </w:rPr>
              <w:t>投诉处理</w:t>
            </w:r>
          </w:p>
          <w:p>
            <w:pPr>
              <w:rPr>
                <w:color w:val="auto"/>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auto"/>
              </w:rPr>
            </w:pPr>
            <w:r>
              <w:rPr>
                <w:rFonts w:hint="eastAsia"/>
                <w:color w:val="auto"/>
              </w:rPr>
              <w:t>近一年相关方反馈处理情况，</w:t>
            </w:r>
            <w:r>
              <w:rPr>
                <w:rFonts w:hint="eastAsia" w:ascii="宋体" w:hAnsi="宋体" w:eastAsia="宋体" w:cs="宋体"/>
                <w:color w:val="auto"/>
                <w:szCs w:val="21"/>
              </w:rPr>
              <w:t>■</w:t>
            </w:r>
            <w:r>
              <w:rPr>
                <w:rFonts w:hint="eastAsia"/>
                <w:color w:val="auto"/>
              </w:rPr>
              <w:t>未发生</w:t>
            </w:r>
          </w:p>
          <w:p>
            <w:pPr>
              <w:ind w:firstLine="2520" w:firstLineChars="1200"/>
              <w:rPr>
                <w:color w:val="auto"/>
                <w:u w:val="single"/>
              </w:rPr>
            </w:pPr>
            <w:r>
              <w:rPr>
                <w:rFonts w:hint="eastAsia"/>
                <w:color w:val="auto"/>
                <w:szCs w:val="21"/>
              </w:rPr>
              <w:t>□</w:t>
            </w:r>
            <w:r>
              <w:rPr>
                <w:rFonts w:hint="eastAsia"/>
                <w:color w:val="auto"/>
              </w:rPr>
              <w:t>发生过，说明</w:t>
            </w:r>
            <w:r>
              <w:rPr>
                <w:rFonts w:hint="eastAsia"/>
                <w:color w:val="auto"/>
                <w:u w:val="single"/>
              </w:rPr>
              <w:t xml:space="preserve">； </w:t>
            </w:r>
          </w:p>
          <w:p>
            <w:pPr>
              <w:rPr>
                <w:color w:val="auto"/>
              </w:rPr>
            </w:pPr>
            <w:r>
              <w:rPr>
                <w:rFonts w:hint="eastAsia"/>
                <w:color w:val="auto"/>
              </w:rPr>
              <w:t>近一年处罚整改情况，</w:t>
            </w:r>
            <w:r>
              <w:rPr>
                <w:rFonts w:hint="eastAsia" w:ascii="宋体" w:hAnsi="宋体" w:eastAsia="宋体" w:cs="宋体"/>
                <w:color w:val="auto"/>
                <w:szCs w:val="21"/>
              </w:rPr>
              <w:t>■</w:t>
            </w:r>
            <w:r>
              <w:rPr>
                <w:rFonts w:hint="eastAsia"/>
                <w:color w:val="auto"/>
              </w:rPr>
              <w:t>未发生</w:t>
            </w:r>
          </w:p>
          <w:p>
            <w:pPr>
              <w:ind w:firstLine="2520" w:firstLineChars="1200"/>
              <w:rPr>
                <w:color w:val="auto"/>
                <w:u w:val="single"/>
              </w:rPr>
            </w:pPr>
            <w:r>
              <w:rPr>
                <w:rFonts w:hint="eastAsia"/>
                <w:color w:val="auto"/>
                <w:szCs w:val="21"/>
              </w:rPr>
              <w:t>□</w:t>
            </w:r>
            <w:r>
              <w:rPr>
                <w:rFonts w:hint="eastAsia"/>
                <w:color w:val="auto"/>
              </w:rPr>
              <w:t>发生过，说明</w:t>
            </w:r>
            <w:r>
              <w:rPr>
                <w:rFonts w:hint="eastAsia"/>
                <w:color w:val="auto"/>
                <w:u w:val="single"/>
              </w:rPr>
              <w:t xml:space="preserve">； </w:t>
            </w:r>
          </w:p>
          <w:p>
            <w:pPr>
              <w:rPr>
                <w:color w:val="auto"/>
                <w:u w:val="single"/>
              </w:rPr>
            </w:pPr>
            <w:r>
              <w:rPr>
                <w:rFonts w:hint="eastAsia"/>
                <w:color w:val="auto"/>
              </w:rPr>
              <w:t>近一年重大环保事故情况，</w:t>
            </w:r>
            <w:r>
              <w:rPr>
                <w:rFonts w:hint="eastAsia" w:ascii="宋体" w:hAnsi="宋体" w:eastAsia="宋体" w:cs="宋体"/>
                <w:color w:val="auto"/>
                <w:szCs w:val="21"/>
              </w:rPr>
              <w:t>■</w:t>
            </w:r>
            <w:r>
              <w:rPr>
                <w:rFonts w:hint="eastAsia"/>
                <w:color w:val="auto"/>
              </w:rPr>
              <w:t xml:space="preserve">未发生 </w:t>
            </w:r>
          </w:p>
          <w:p>
            <w:pPr>
              <w:ind w:firstLine="2520" w:firstLineChars="1200"/>
              <w:rPr>
                <w:color w:val="auto"/>
              </w:rPr>
            </w:pPr>
            <w:r>
              <w:rPr>
                <w:rFonts w:hint="eastAsia"/>
                <w:color w:val="auto"/>
                <w:szCs w:val="21"/>
              </w:rPr>
              <w:t>□</w:t>
            </w:r>
            <w:r>
              <w:rPr>
                <w:rFonts w:hint="eastAsia"/>
                <w:color w:val="auto"/>
              </w:rPr>
              <w:t>发生过，说明</w:t>
            </w:r>
            <w:r>
              <w:rPr>
                <w:rFonts w:hint="eastAsia"/>
                <w:color w:val="auto"/>
                <w:u w:val="single"/>
              </w:rPr>
              <w:t>；</w:t>
            </w:r>
          </w:p>
          <w:p>
            <w:pPr>
              <w:ind w:firstLine="2520" w:firstLineChars="1200"/>
              <w:rPr>
                <w:color w:val="auto"/>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r>
              <w:rPr>
                <w:rFonts w:hint="eastAsia" w:ascii="宋体" w:hAnsi="宋体" w:eastAsia="宋体" w:cs="宋体"/>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auto"/>
                <w:shd w:val="pct10" w:color="auto" w:fill="FFFFFF"/>
              </w:rPr>
            </w:pPr>
            <w:r>
              <w:rPr>
                <w:rFonts w:hint="eastAsia"/>
                <w:color w:val="auto"/>
                <w:szCs w:val="18"/>
                <w:shd w:val="pct10" w:color="auto" w:fill="FFFFFF"/>
              </w:rPr>
              <w:t>EMS</w:t>
            </w:r>
            <w:r>
              <w:rPr>
                <w:rFonts w:hint="eastAsia"/>
                <w:color w:val="auto"/>
                <w:shd w:val="pct10" w:color="auto" w:fill="FFFFFF"/>
              </w:rPr>
              <w:t>场所巡查</w:t>
            </w:r>
            <w:r>
              <w:rPr>
                <w:color w:val="auto"/>
                <w:shd w:val="pct10" w:color="auto" w:fill="FFFFFF"/>
              </w:rPr>
              <w:t>:</w:t>
            </w:r>
          </w:p>
          <w:p>
            <w:pPr>
              <w:rPr>
                <w:color w:val="auto"/>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auto"/>
                <w:szCs w:val="18"/>
              </w:rPr>
            </w:pPr>
            <w:r>
              <w:rPr>
                <w:rFonts w:hint="eastAsia"/>
                <w:color w:val="auto"/>
              </w:rPr>
              <w:t>- 巡视办公区域，</w:t>
            </w:r>
            <w:r>
              <w:rPr>
                <w:rFonts w:hint="eastAsia"/>
                <w:color w:val="auto"/>
                <w:szCs w:val="18"/>
              </w:rPr>
              <w:t>查看地理位置图、污水管网图（适用时）</w:t>
            </w:r>
          </w:p>
          <w:p>
            <w:pPr>
              <w:rPr>
                <w:color w:val="auto"/>
                <w:szCs w:val="18"/>
              </w:rPr>
            </w:pPr>
            <w:r>
              <w:rPr>
                <w:rFonts w:ascii="Wingdings" w:hAnsi="Wingdings"/>
                <w:color w:val="auto"/>
              </w:rPr>
              <w:t></w:t>
            </w:r>
            <w:r>
              <w:rPr>
                <w:rFonts w:hint="eastAsia"/>
                <w:color w:val="auto"/>
              </w:rPr>
              <w:t xml:space="preserve">工业区   </w:t>
            </w:r>
            <w:r>
              <w:rPr>
                <w:rFonts w:hint="eastAsia" w:ascii="宋体" w:hAnsi="宋体" w:eastAsia="宋体" w:cs="宋体"/>
                <w:color w:val="auto"/>
              </w:rPr>
              <w:t>■</w:t>
            </w:r>
            <w:r>
              <w:rPr>
                <w:rFonts w:hint="eastAsia"/>
                <w:color w:val="auto"/>
                <w:szCs w:val="18"/>
              </w:rPr>
              <w:t>商业区</w:t>
            </w:r>
            <w:r>
              <w:rPr>
                <w:rFonts w:ascii="Wingdings" w:hAnsi="Wingdings"/>
                <w:color w:val="auto"/>
              </w:rPr>
              <w:t></w:t>
            </w:r>
            <w:r>
              <w:rPr>
                <w:rFonts w:hint="eastAsia"/>
                <w:color w:val="auto"/>
                <w:szCs w:val="18"/>
              </w:rPr>
              <w:t xml:space="preserve">生态保护区   </w:t>
            </w:r>
            <w:r>
              <w:rPr>
                <w:rFonts w:ascii="Wingdings" w:hAnsi="Wingdings"/>
                <w:color w:val="auto"/>
              </w:rPr>
              <w:t></w:t>
            </w:r>
            <w:r>
              <w:rPr>
                <w:rFonts w:hint="eastAsia"/>
                <w:color w:val="auto"/>
              </w:rPr>
              <w:t>其他——</w:t>
            </w:r>
          </w:p>
          <w:p>
            <w:pPr>
              <w:rPr>
                <w:color w:val="auto"/>
              </w:rPr>
            </w:pPr>
          </w:p>
          <w:p>
            <w:pPr>
              <w:rPr>
                <w:color w:val="auto"/>
                <w:szCs w:val="18"/>
              </w:rPr>
            </w:pPr>
            <w:r>
              <w:rPr>
                <w:rFonts w:hint="eastAsia"/>
                <w:color w:val="auto"/>
              </w:rPr>
              <w:t>- 巡视办公区域，</w:t>
            </w:r>
            <w:r>
              <w:rPr>
                <w:rFonts w:hint="eastAsia"/>
                <w:color w:val="auto"/>
                <w:szCs w:val="18"/>
              </w:rPr>
              <w:t>了解环境影响的种类：</w:t>
            </w:r>
          </w:p>
          <w:p>
            <w:pPr>
              <w:rPr>
                <w:color w:val="auto"/>
                <w:szCs w:val="18"/>
              </w:rPr>
            </w:pPr>
            <w:r>
              <w:rPr>
                <w:rFonts w:hint="eastAsia"/>
                <w:color w:val="auto"/>
                <w:szCs w:val="18"/>
              </w:rPr>
              <w:t>资源能源消耗类：</w:t>
            </w:r>
          </w:p>
          <w:p>
            <w:pPr>
              <w:widowControl/>
              <w:spacing w:before="40"/>
              <w:jc w:val="left"/>
              <w:rPr>
                <w:color w:val="auto"/>
              </w:rPr>
            </w:pPr>
            <w:r>
              <w:rPr>
                <w:rFonts w:hint="eastAsia" w:ascii="宋体" w:hAnsi="宋体" w:eastAsia="宋体" w:cs="宋体"/>
                <w:color w:val="auto"/>
              </w:rPr>
              <w:t>■</w:t>
            </w:r>
            <w:r>
              <w:rPr>
                <w:rFonts w:hint="eastAsia"/>
                <w:color w:val="auto"/>
              </w:rPr>
              <w:t xml:space="preserve">水   </w:t>
            </w:r>
            <w:r>
              <w:rPr>
                <w:rFonts w:hint="eastAsia" w:ascii="宋体" w:hAnsi="宋体" w:eastAsia="宋体" w:cs="宋体"/>
                <w:color w:val="auto"/>
              </w:rPr>
              <w:t>■</w:t>
            </w:r>
            <w:r>
              <w:rPr>
                <w:rFonts w:hint="eastAsia"/>
                <w:color w:val="auto"/>
              </w:rPr>
              <w:t xml:space="preserve">电能    </w:t>
            </w:r>
            <w:r>
              <w:rPr>
                <w:rFonts w:ascii="Wingdings" w:hAnsi="Wingdings"/>
                <w:color w:val="auto"/>
              </w:rPr>
              <w:t></w:t>
            </w:r>
            <w:r>
              <w:rPr>
                <w:rFonts w:hint="eastAsia"/>
                <w:color w:val="auto"/>
              </w:rPr>
              <w:t xml:space="preserve">天然气   </w:t>
            </w:r>
            <w:r>
              <w:rPr>
                <w:rFonts w:ascii="Wingdings" w:hAnsi="Wingdings"/>
                <w:color w:val="auto"/>
              </w:rPr>
              <w:t></w:t>
            </w:r>
            <w:r>
              <w:rPr>
                <w:rFonts w:hint="eastAsia"/>
                <w:color w:val="auto"/>
              </w:rPr>
              <w:t xml:space="preserve">压缩空气   </w:t>
            </w:r>
            <w:r>
              <w:rPr>
                <w:rFonts w:ascii="Wingdings" w:hAnsi="Wingdings"/>
                <w:color w:val="auto"/>
              </w:rPr>
              <w:t></w:t>
            </w:r>
            <w:r>
              <w:rPr>
                <w:rFonts w:hint="eastAsia"/>
                <w:color w:val="auto"/>
              </w:rPr>
              <w:t xml:space="preserve">蒸汽   </w:t>
            </w:r>
            <w:r>
              <w:rPr>
                <w:rFonts w:ascii="Wingdings" w:hAnsi="Wingdings"/>
                <w:color w:val="auto"/>
              </w:rPr>
              <w:t></w:t>
            </w:r>
            <w:r>
              <w:rPr>
                <w:rFonts w:hint="eastAsia"/>
                <w:color w:val="auto"/>
              </w:rPr>
              <w:t xml:space="preserve">其他—— </w:t>
            </w:r>
          </w:p>
          <w:p>
            <w:pPr>
              <w:rPr>
                <w:color w:val="auto"/>
                <w:szCs w:val="18"/>
              </w:rPr>
            </w:pPr>
          </w:p>
          <w:p>
            <w:pPr>
              <w:rPr>
                <w:color w:val="auto"/>
                <w:szCs w:val="18"/>
              </w:rPr>
            </w:pPr>
            <w:r>
              <w:rPr>
                <w:rFonts w:hint="eastAsia"/>
                <w:color w:val="auto"/>
                <w:szCs w:val="18"/>
              </w:rPr>
              <w:t>污染物排放的种类：</w:t>
            </w:r>
          </w:p>
          <w:p>
            <w:pPr>
              <w:widowControl/>
              <w:spacing w:before="40"/>
              <w:jc w:val="left"/>
              <w:rPr>
                <w:color w:val="auto"/>
              </w:rPr>
            </w:pPr>
            <w:r>
              <w:rPr>
                <w:rFonts w:hint="eastAsia" w:ascii="宋体" w:hAnsi="宋体" w:eastAsia="宋体" w:cs="宋体"/>
                <w:color w:val="auto"/>
              </w:rPr>
              <w:t>■</w:t>
            </w:r>
            <w:r>
              <w:rPr>
                <w:rFonts w:hint="eastAsia"/>
                <w:color w:val="auto"/>
              </w:rPr>
              <w:t xml:space="preserve">生活污水   </w:t>
            </w:r>
            <w:r>
              <w:rPr>
                <w:rFonts w:ascii="Wingdings" w:hAnsi="Wingdings"/>
                <w:color w:val="auto"/>
              </w:rPr>
              <w:sym w:font="Wingdings" w:char="00A8"/>
            </w:r>
            <w:r>
              <w:rPr>
                <w:rFonts w:hint="eastAsia" w:ascii="Wingdings" w:hAnsi="Wingdings"/>
                <w:color w:val="auto"/>
              </w:rPr>
              <w:t>污</w:t>
            </w:r>
            <w:r>
              <w:rPr>
                <w:rFonts w:hint="eastAsia"/>
                <w:color w:val="auto"/>
              </w:rPr>
              <w:t xml:space="preserve">水    </w:t>
            </w:r>
            <w:r>
              <w:rPr>
                <w:rFonts w:ascii="Wingdings" w:hAnsi="Wingdings"/>
                <w:color w:val="auto"/>
              </w:rPr>
              <w:t></w:t>
            </w:r>
            <w:r>
              <w:rPr>
                <w:rFonts w:hint="eastAsia"/>
                <w:color w:val="auto"/>
              </w:rPr>
              <w:t xml:space="preserve">废气   </w:t>
            </w:r>
            <w:r>
              <w:rPr>
                <w:rFonts w:hint="eastAsia" w:ascii="宋体" w:hAnsi="宋体" w:eastAsia="宋体" w:cs="宋体"/>
                <w:color w:val="auto"/>
              </w:rPr>
              <w:t>■</w:t>
            </w:r>
            <w:r>
              <w:rPr>
                <w:rFonts w:hint="eastAsia"/>
                <w:color w:val="auto"/>
              </w:rPr>
              <w:t xml:space="preserve">粉尘   </w:t>
            </w:r>
            <w:r>
              <w:rPr>
                <w:rFonts w:hint="eastAsia" w:ascii="宋体" w:hAnsi="宋体" w:eastAsia="宋体" w:cs="宋体"/>
                <w:color w:val="auto"/>
              </w:rPr>
              <w:t>■</w:t>
            </w:r>
            <w:r>
              <w:rPr>
                <w:rFonts w:hint="eastAsia"/>
                <w:color w:val="auto"/>
              </w:rPr>
              <w:t xml:space="preserve">噪声   </w:t>
            </w:r>
            <w:r>
              <w:rPr>
                <w:rFonts w:hint="eastAsia" w:ascii="宋体" w:hAnsi="宋体" w:eastAsia="宋体" w:cs="宋体"/>
                <w:color w:val="auto"/>
              </w:rPr>
              <w:t>■</w:t>
            </w:r>
            <w:r>
              <w:rPr>
                <w:rFonts w:hint="eastAsia"/>
                <w:color w:val="auto"/>
              </w:rPr>
              <w:t xml:space="preserve">固体废弃物  </w:t>
            </w:r>
            <w:r>
              <w:rPr>
                <w:rFonts w:ascii="Wingdings" w:hAnsi="Wingdings"/>
                <w:color w:val="auto"/>
              </w:rPr>
              <w:t></w:t>
            </w:r>
            <w:r>
              <w:rPr>
                <w:rFonts w:hint="eastAsia"/>
                <w:color w:val="auto"/>
              </w:rPr>
              <w:t xml:space="preserve">危险废弃物 </w:t>
            </w:r>
          </w:p>
          <w:p>
            <w:pPr>
              <w:widowControl/>
              <w:spacing w:before="40"/>
              <w:jc w:val="left"/>
              <w:rPr>
                <w:color w:val="auto"/>
              </w:rPr>
            </w:pPr>
          </w:p>
          <w:p>
            <w:pPr>
              <w:widowControl/>
              <w:spacing w:before="40"/>
              <w:jc w:val="left"/>
              <w:rPr>
                <w:color w:val="auto"/>
              </w:rPr>
            </w:pPr>
            <w:r>
              <w:rPr>
                <w:rFonts w:hint="eastAsia"/>
                <w:color w:val="auto"/>
              </w:rPr>
              <w:t>- 巡视动力设施和辅助设施的状况，存在下列的场所：</w:t>
            </w:r>
          </w:p>
          <w:p>
            <w:pPr>
              <w:widowControl/>
              <w:spacing w:before="40"/>
              <w:ind w:firstLine="210" w:firstLineChars="100"/>
              <w:jc w:val="left"/>
              <w:rPr>
                <w:color w:val="auto"/>
              </w:rPr>
            </w:pPr>
            <w:r>
              <w:rPr>
                <w:rFonts w:ascii="Wingdings" w:hAnsi="Wingdings"/>
                <w:color w:val="auto"/>
              </w:rPr>
              <w:t></w:t>
            </w:r>
            <w:r>
              <w:rPr>
                <w:rFonts w:hint="eastAsia"/>
                <w:color w:val="auto"/>
              </w:rPr>
              <w:t xml:space="preserve">污水处理站  </w:t>
            </w:r>
            <w:r>
              <w:rPr>
                <w:rFonts w:ascii="Wingdings" w:hAnsi="Wingdings"/>
                <w:color w:val="auto"/>
              </w:rPr>
              <w:t></w:t>
            </w:r>
            <w:r>
              <w:rPr>
                <w:rFonts w:hint="eastAsia"/>
                <w:color w:val="auto"/>
              </w:rPr>
              <w:t xml:space="preserve">锅炉房  </w:t>
            </w:r>
            <w:r>
              <w:rPr>
                <w:rFonts w:ascii="Wingdings" w:hAnsi="Wingdings"/>
                <w:color w:val="auto"/>
              </w:rPr>
              <w:t></w:t>
            </w:r>
            <w:r>
              <w:rPr>
                <w:rFonts w:hint="eastAsia"/>
                <w:color w:val="auto"/>
              </w:rPr>
              <w:t xml:space="preserve">高压配电室  </w:t>
            </w:r>
            <w:r>
              <w:rPr>
                <w:rFonts w:ascii="Wingdings" w:hAnsi="Wingdings"/>
                <w:color w:val="auto"/>
              </w:rPr>
              <w:t></w:t>
            </w:r>
            <w:r>
              <w:rPr>
                <w:rFonts w:hint="eastAsia"/>
                <w:color w:val="auto"/>
              </w:rPr>
              <w:t xml:space="preserve">低压配电室 </w:t>
            </w:r>
            <w:r>
              <w:rPr>
                <w:rFonts w:ascii="Wingdings" w:hAnsi="Wingdings"/>
                <w:color w:val="auto"/>
              </w:rPr>
              <w:t></w:t>
            </w:r>
            <w:r>
              <w:rPr>
                <w:rFonts w:hint="eastAsia"/>
                <w:color w:val="auto"/>
              </w:rPr>
              <w:t xml:space="preserve">空压站  </w:t>
            </w:r>
            <w:r>
              <w:rPr>
                <w:rFonts w:ascii="Wingdings" w:hAnsi="Wingdings"/>
                <w:color w:val="auto"/>
              </w:rPr>
              <w:t></w:t>
            </w:r>
            <w:r>
              <w:rPr>
                <w:rFonts w:hint="eastAsia"/>
                <w:color w:val="auto"/>
              </w:rPr>
              <w:t xml:space="preserve">制冷站   </w:t>
            </w:r>
            <w:r>
              <w:rPr>
                <w:rFonts w:ascii="Wingdings" w:hAnsi="Wingdings"/>
                <w:color w:val="auto"/>
              </w:rPr>
              <w:t></w:t>
            </w:r>
            <w:r>
              <w:rPr>
                <w:rFonts w:hint="eastAsia"/>
                <w:color w:val="auto"/>
              </w:rPr>
              <w:t>消防中控室</w:t>
            </w:r>
          </w:p>
          <w:p>
            <w:pPr>
              <w:widowControl/>
              <w:spacing w:before="40"/>
              <w:ind w:left="210" w:leftChars="100"/>
              <w:jc w:val="left"/>
              <w:rPr>
                <w:color w:val="auto"/>
              </w:rPr>
            </w:pPr>
            <w:r>
              <w:rPr>
                <w:rFonts w:ascii="Wingdings" w:hAnsi="Wingdings"/>
                <w:color w:val="auto"/>
              </w:rPr>
              <w:t></w:t>
            </w:r>
            <w:r>
              <w:rPr>
                <w:rFonts w:hint="eastAsia"/>
                <w:color w:val="auto"/>
              </w:rPr>
              <w:t xml:space="preserve">消防泵房   </w:t>
            </w:r>
            <w:r>
              <w:rPr>
                <w:rFonts w:ascii="Wingdings" w:hAnsi="Wingdings"/>
                <w:color w:val="auto"/>
              </w:rPr>
              <w:t></w:t>
            </w:r>
            <w:r>
              <w:rPr>
                <w:rFonts w:hint="eastAsia"/>
                <w:color w:val="auto"/>
              </w:rPr>
              <w:t xml:space="preserve">除尘装置 </w:t>
            </w:r>
            <w:r>
              <w:rPr>
                <w:rFonts w:ascii="Wingdings" w:hAnsi="Wingdings"/>
                <w:color w:val="auto"/>
              </w:rPr>
              <w:t></w:t>
            </w:r>
            <w:r>
              <w:rPr>
                <w:rFonts w:hint="eastAsia"/>
                <w:color w:val="auto"/>
              </w:rPr>
              <w:t xml:space="preserve">尾气处理  </w:t>
            </w:r>
            <w:r>
              <w:rPr>
                <w:rFonts w:ascii="Wingdings" w:hAnsi="Wingdings"/>
                <w:color w:val="auto"/>
              </w:rPr>
              <w:t></w:t>
            </w:r>
            <w:r>
              <w:rPr>
                <w:rFonts w:hint="eastAsia"/>
                <w:color w:val="auto"/>
              </w:rPr>
              <w:t xml:space="preserve">危化品库房   </w:t>
            </w:r>
            <w:r>
              <w:rPr>
                <w:rFonts w:ascii="Wingdings" w:hAnsi="Wingdings"/>
                <w:color w:val="auto"/>
              </w:rPr>
              <w:t></w:t>
            </w:r>
            <w:r>
              <w:rPr>
                <w:rFonts w:hint="eastAsia"/>
                <w:color w:val="auto"/>
              </w:rPr>
              <w:t xml:space="preserve">危险废弃物存放处   </w:t>
            </w:r>
            <w:r>
              <w:rPr>
                <w:rFonts w:ascii="Wingdings" w:hAnsi="Wingdings"/>
                <w:color w:val="auto"/>
              </w:rPr>
              <w:t></w:t>
            </w:r>
            <w:r>
              <w:rPr>
                <w:rFonts w:hint="eastAsia"/>
                <w:color w:val="auto"/>
              </w:rPr>
              <w:t xml:space="preserve">改建/扩建施工现场 </w:t>
            </w:r>
            <w:r>
              <w:rPr>
                <w:rFonts w:ascii="Wingdings" w:hAnsi="Wingdings"/>
                <w:color w:val="auto"/>
              </w:rPr>
              <w:t></w:t>
            </w:r>
            <w:r>
              <w:rPr>
                <w:rFonts w:hint="eastAsia"/>
                <w:color w:val="auto"/>
              </w:rPr>
              <w:t xml:space="preserve">食堂  </w:t>
            </w:r>
            <w:r>
              <w:rPr>
                <w:rFonts w:ascii="Wingdings" w:hAnsi="Wingdings"/>
                <w:color w:val="auto"/>
              </w:rPr>
              <w:t></w:t>
            </w:r>
            <w:r>
              <w:rPr>
                <w:rFonts w:hint="eastAsia"/>
                <w:color w:val="auto"/>
              </w:rPr>
              <w:t xml:space="preserve">宿舍  </w:t>
            </w:r>
            <w:r>
              <w:rPr>
                <w:rFonts w:ascii="Wingdings" w:hAnsi="Wingdings"/>
                <w:color w:val="auto"/>
              </w:rPr>
              <w:t></w:t>
            </w:r>
            <w:r>
              <w:rPr>
                <w:rFonts w:hint="eastAsia"/>
                <w:color w:val="auto"/>
              </w:rPr>
              <w:t xml:space="preserve">班车  </w:t>
            </w:r>
            <w:r>
              <w:rPr>
                <w:rFonts w:ascii="Wingdings" w:hAnsi="Wingdings"/>
                <w:color w:val="auto"/>
              </w:rPr>
              <w:t></w:t>
            </w:r>
            <w:r>
              <w:rPr>
                <w:rFonts w:hint="eastAsia"/>
                <w:color w:val="auto"/>
              </w:rPr>
              <w:t xml:space="preserve">其他—— </w:t>
            </w:r>
          </w:p>
          <w:p>
            <w:pPr>
              <w:widowControl/>
              <w:spacing w:before="40"/>
              <w:jc w:val="left"/>
              <w:rPr>
                <w:color w:val="auto"/>
              </w:rPr>
            </w:pPr>
          </w:p>
          <w:p>
            <w:pPr>
              <w:widowControl/>
              <w:spacing w:before="40"/>
              <w:jc w:val="left"/>
              <w:rPr>
                <w:color w:val="auto"/>
              </w:rPr>
            </w:pPr>
            <w:r>
              <w:rPr>
                <w:rFonts w:hint="eastAsia"/>
                <w:color w:val="auto"/>
              </w:rPr>
              <w:t>- 确认生产/服务流程</w:t>
            </w:r>
          </w:p>
          <w:p>
            <w:pPr>
              <w:ind w:firstLine="420" w:firstLineChars="200"/>
              <w:rPr>
                <w:color w:val="auto"/>
                <w:u w:val="single"/>
              </w:rPr>
            </w:pPr>
            <w:r>
              <w:rPr>
                <w:rFonts w:hint="eastAsia" w:ascii="宋体" w:hAnsi="宋体" w:eastAsia="宋体" w:cs="宋体"/>
                <w:color w:val="auto"/>
              </w:rPr>
              <w:t>■</w:t>
            </w:r>
            <w:r>
              <w:rPr>
                <w:rFonts w:hint="eastAsia"/>
                <w:color w:val="auto"/>
              </w:rPr>
              <w:t xml:space="preserve">与提供流程图一致   </w:t>
            </w:r>
            <w:r>
              <w:rPr>
                <w:rFonts w:ascii="Wingdings" w:hAnsi="Wingdings"/>
                <w:color w:val="auto"/>
              </w:rPr>
              <w:t></w:t>
            </w:r>
            <w:r>
              <w:rPr>
                <w:rFonts w:hint="eastAsia"/>
                <w:color w:val="auto"/>
              </w:rPr>
              <w:t xml:space="preserve">与提供流程图不一致，说明： </w:t>
            </w:r>
          </w:p>
          <w:p>
            <w:pPr>
              <w:rPr>
                <w:color w:val="auto"/>
                <w:szCs w:val="18"/>
              </w:rPr>
            </w:pPr>
          </w:p>
          <w:p>
            <w:pPr>
              <w:rPr>
                <w:color w:val="auto"/>
                <w:szCs w:val="18"/>
              </w:rPr>
            </w:pPr>
            <w:r>
              <w:rPr>
                <w:rFonts w:hint="eastAsia"/>
                <w:color w:val="auto"/>
                <w:szCs w:val="18"/>
              </w:rPr>
              <w:t>- 观察危险化学品的控制状况</w:t>
            </w:r>
          </w:p>
          <w:p>
            <w:pPr>
              <w:widowControl/>
              <w:spacing w:before="40"/>
              <w:ind w:firstLine="210" w:firstLineChars="100"/>
              <w:jc w:val="left"/>
              <w:rPr>
                <w:color w:val="auto"/>
              </w:rPr>
            </w:pPr>
            <w:r>
              <w:rPr>
                <w:rFonts w:ascii="Wingdings" w:hAnsi="Wingdings"/>
                <w:color w:val="auto"/>
              </w:rPr>
              <w:t></w:t>
            </w:r>
            <w:r>
              <w:rPr>
                <w:rFonts w:hint="eastAsia"/>
                <w:color w:val="auto"/>
              </w:rPr>
              <w:t xml:space="preserve">易燃   </w:t>
            </w:r>
            <w:r>
              <w:rPr>
                <w:rFonts w:ascii="Wingdings" w:hAnsi="Wingdings"/>
                <w:color w:val="auto"/>
              </w:rPr>
              <w:t></w:t>
            </w:r>
            <w:r>
              <w:rPr>
                <w:rFonts w:hint="eastAsia"/>
                <w:color w:val="auto"/>
              </w:rPr>
              <w:t xml:space="preserve">易爆    </w:t>
            </w:r>
            <w:r>
              <w:rPr>
                <w:rFonts w:ascii="Wingdings" w:hAnsi="Wingdings"/>
                <w:color w:val="auto"/>
              </w:rPr>
              <w:t></w:t>
            </w:r>
            <w:r>
              <w:rPr>
                <w:rFonts w:hint="eastAsia"/>
                <w:color w:val="auto"/>
              </w:rPr>
              <w:t xml:space="preserve">腐蚀性   </w:t>
            </w:r>
            <w:r>
              <w:rPr>
                <w:rFonts w:ascii="Wingdings" w:hAnsi="Wingdings"/>
                <w:color w:val="auto"/>
              </w:rPr>
              <w:t></w:t>
            </w:r>
            <w:r>
              <w:rPr>
                <w:rFonts w:hint="eastAsia"/>
                <w:color w:val="auto"/>
              </w:rPr>
              <w:t xml:space="preserve">有毒   </w:t>
            </w:r>
            <w:r>
              <w:rPr>
                <w:rFonts w:ascii="Wingdings" w:hAnsi="Wingdings"/>
                <w:color w:val="auto"/>
              </w:rPr>
              <w:t></w:t>
            </w:r>
            <w:r>
              <w:rPr>
                <w:rFonts w:hint="eastAsia"/>
                <w:color w:val="auto"/>
              </w:rPr>
              <w:t xml:space="preserve">有害   </w:t>
            </w:r>
            <w:r>
              <w:rPr>
                <w:rFonts w:ascii="Wingdings" w:hAnsi="Wingdings"/>
                <w:color w:val="auto"/>
              </w:rPr>
              <w:t></w:t>
            </w:r>
            <w:r>
              <w:rPr>
                <w:rFonts w:hint="eastAsia"/>
                <w:color w:val="auto"/>
              </w:rPr>
              <w:t>其他——</w:t>
            </w:r>
          </w:p>
          <w:p>
            <w:pPr>
              <w:widowControl/>
              <w:spacing w:before="40"/>
              <w:jc w:val="left"/>
              <w:rPr>
                <w:color w:val="auto"/>
              </w:rPr>
            </w:pPr>
          </w:p>
          <w:p>
            <w:pPr>
              <w:widowControl/>
              <w:spacing w:before="40"/>
              <w:jc w:val="left"/>
              <w:rPr>
                <w:color w:val="auto"/>
              </w:rPr>
            </w:pPr>
            <w:r>
              <w:rPr>
                <w:rFonts w:hint="eastAsia"/>
                <w:color w:val="auto"/>
              </w:rPr>
              <w:t>- 观察基础设施（环保设备）运行完好</w:t>
            </w:r>
          </w:p>
          <w:p>
            <w:pPr>
              <w:widowControl/>
              <w:spacing w:before="40"/>
              <w:ind w:firstLine="210" w:firstLineChars="100"/>
              <w:jc w:val="left"/>
              <w:rPr>
                <w:color w:val="auto"/>
              </w:rPr>
            </w:pPr>
            <w:r>
              <w:rPr>
                <w:rFonts w:ascii="Wingdings" w:hAnsi="Wingdings"/>
                <w:color w:val="auto"/>
              </w:rPr>
              <w:t></w:t>
            </w:r>
            <w:r>
              <w:rPr>
                <w:rFonts w:hint="eastAsia"/>
                <w:color w:val="auto"/>
              </w:rPr>
              <w:t xml:space="preserve">污水处理   </w:t>
            </w:r>
            <w:r>
              <w:rPr>
                <w:rFonts w:hint="eastAsia" w:ascii="宋体" w:hAnsi="宋体" w:eastAsia="宋体" w:cs="宋体"/>
                <w:color w:val="auto"/>
              </w:rPr>
              <w:t>■</w:t>
            </w:r>
            <w:r>
              <w:rPr>
                <w:rFonts w:hint="eastAsia"/>
                <w:color w:val="auto"/>
              </w:rPr>
              <w:t xml:space="preserve">除尘    </w:t>
            </w:r>
            <w:r>
              <w:rPr>
                <w:rFonts w:hint="eastAsia" w:ascii="宋体" w:hAnsi="宋体" w:eastAsia="宋体" w:cs="宋体"/>
                <w:color w:val="auto"/>
              </w:rPr>
              <w:t>■</w:t>
            </w:r>
            <w:r>
              <w:rPr>
                <w:rFonts w:hint="eastAsia"/>
                <w:color w:val="auto"/>
              </w:rPr>
              <w:t xml:space="preserve">降噪   </w:t>
            </w:r>
            <w:r>
              <w:rPr>
                <w:rFonts w:ascii="Wingdings" w:hAnsi="Wingdings"/>
                <w:color w:val="auto"/>
              </w:rPr>
              <w:t></w:t>
            </w:r>
            <w:r>
              <w:rPr>
                <w:rFonts w:hint="eastAsia"/>
                <w:color w:val="auto"/>
              </w:rPr>
              <w:t xml:space="preserve">废气处理   </w:t>
            </w:r>
            <w:r>
              <w:rPr>
                <w:rFonts w:ascii="Wingdings" w:hAnsi="Wingdings"/>
                <w:color w:val="auto"/>
              </w:rPr>
              <w:t></w:t>
            </w:r>
            <w:r>
              <w:rPr>
                <w:rFonts w:hint="eastAsia"/>
                <w:color w:val="auto"/>
              </w:rPr>
              <w:t xml:space="preserve">危废存放   </w:t>
            </w:r>
            <w:r>
              <w:rPr>
                <w:rFonts w:ascii="Wingdings" w:hAnsi="Wingdings"/>
                <w:color w:val="auto"/>
              </w:rPr>
              <w:t></w:t>
            </w:r>
            <w:r>
              <w:rPr>
                <w:rFonts w:hint="eastAsia"/>
                <w:color w:val="auto"/>
              </w:rPr>
              <w:t xml:space="preserve">危化品储罐围堰  </w:t>
            </w:r>
            <w:r>
              <w:rPr>
                <w:rFonts w:ascii="Wingdings" w:hAnsi="Wingdings"/>
                <w:color w:val="auto"/>
              </w:rPr>
              <w:t></w:t>
            </w:r>
            <w:r>
              <w:rPr>
                <w:rFonts w:hint="eastAsia"/>
                <w:color w:val="auto"/>
              </w:rPr>
              <w:t>其他——</w:t>
            </w:r>
          </w:p>
          <w:p>
            <w:pPr>
              <w:widowControl/>
              <w:spacing w:before="40"/>
              <w:ind w:firstLine="210" w:firstLineChars="100"/>
              <w:jc w:val="left"/>
              <w:rPr>
                <w:color w:val="auto"/>
              </w:rPr>
            </w:pPr>
          </w:p>
          <w:p>
            <w:pPr>
              <w:widowControl/>
              <w:spacing w:before="40"/>
              <w:jc w:val="left"/>
              <w:rPr>
                <w:color w:val="auto"/>
              </w:rPr>
            </w:pPr>
            <w:r>
              <w:rPr>
                <w:rFonts w:hint="eastAsia"/>
                <w:color w:val="auto"/>
              </w:rPr>
              <w:t>- 观察环境相关的监视和测量设备的种类并了解检定/校准情况</w:t>
            </w:r>
          </w:p>
          <w:p>
            <w:pPr>
              <w:widowControl/>
              <w:spacing w:before="40"/>
              <w:ind w:firstLine="210" w:firstLineChars="100"/>
              <w:jc w:val="left"/>
              <w:rPr>
                <w:color w:val="auto"/>
              </w:rPr>
            </w:pPr>
            <w:r>
              <w:rPr>
                <w:rFonts w:ascii="Wingdings" w:hAnsi="Wingdings"/>
                <w:color w:val="auto"/>
              </w:rPr>
              <w:t></w:t>
            </w:r>
            <w:r>
              <w:rPr>
                <w:rFonts w:hint="eastAsia"/>
                <w:color w:val="auto"/>
              </w:rPr>
              <w:t xml:space="preserve">污水在线监测仪   </w:t>
            </w:r>
            <w:r>
              <w:rPr>
                <w:rFonts w:ascii="Wingdings" w:hAnsi="Wingdings"/>
                <w:color w:val="auto"/>
              </w:rPr>
              <w:t></w:t>
            </w:r>
            <w:r>
              <w:rPr>
                <w:rFonts w:hint="eastAsia"/>
                <w:color w:val="auto"/>
              </w:rPr>
              <w:t xml:space="preserve">COD监测仪    </w:t>
            </w:r>
            <w:r>
              <w:rPr>
                <w:rFonts w:ascii="Wingdings" w:hAnsi="Wingdings"/>
                <w:color w:val="auto"/>
              </w:rPr>
              <w:t></w:t>
            </w:r>
            <w:r>
              <w:rPr>
                <w:rFonts w:hint="eastAsia"/>
                <w:color w:val="auto"/>
              </w:rPr>
              <w:t xml:space="preserve">酸度计   </w:t>
            </w:r>
            <w:r>
              <w:rPr>
                <w:rFonts w:ascii="Wingdings" w:hAnsi="Wingdings"/>
                <w:color w:val="auto"/>
              </w:rPr>
              <w:t></w:t>
            </w:r>
            <w:r>
              <w:rPr>
                <w:rFonts w:hint="eastAsia"/>
                <w:color w:val="auto"/>
              </w:rPr>
              <w:t xml:space="preserve">压力表   </w:t>
            </w:r>
            <w:r>
              <w:rPr>
                <w:rFonts w:ascii="Wingdings" w:hAnsi="Wingdings"/>
                <w:color w:val="auto"/>
              </w:rPr>
              <w:t></w:t>
            </w:r>
            <w:r>
              <w:rPr>
                <w:rFonts w:hint="eastAsia"/>
                <w:color w:val="auto"/>
              </w:rPr>
              <w:t xml:space="preserve">压差表   </w:t>
            </w:r>
            <w:r>
              <w:rPr>
                <w:rFonts w:ascii="Wingdings" w:hAnsi="Wingdings"/>
                <w:color w:val="auto"/>
              </w:rPr>
              <w:t></w:t>
            </w:r>
            <w:r>
              <w:rPr>
                <w:rFonts w:hint="eastAsia"/>
                <w:color w:val="auto"/>
              </w:rPr>
              <w:t xml:space="preserve">温度计  </w:t>
            </w:r>
            <w:r>
              <w:rPr>
                <w:rFonts w:ascii="Wingdings" w:hAnsi="Wingdings"/>
                <w:color w:val="auto"/>
              </w:rPr>
              <w:t></w:t>
            </w:r>
            <w:r>
              <w:rPr>
                <w:rFonts w:hint="eastAsia"/>
                <w:color w:val="auto"/>
              </w:rPr>
              <w:t>其他——</w:t>
            </w:r>
          </w:p>
          <w:p>
            <w:pPr>
              <w:widowControl/>
              <w:spacing w:before="40"/>
              <w:jc w:val="left"/>
              <w:rPr>
                <w:color w:val="auto"/>
              </w:rPr>
            </w:pPr>
          </w:p>
          <w:p>
            <w:pPr>
              <w:widowControl/>
              <w:spacing w:before="40"/>
              <w:jc w:val="left"/>
              <w:rPr>
                <w:color w:val="auto"/>
              </w:rPr>
            </w:pPr>
            <w:r>
              <w:rPr>
                <w:rFonts w:hint="eastAsia"/>
                <w:color w:val="auto"/>
              </w:rPr>
              <w:t>- 观察使用特种设备的种类和完好运行情况</w:t>
            </w:r>
          </w:p>
          <w:p>
            <w:pPr>
              <w:widowControl/>
              <w:spacing w:before="40"/>
              <w:ind w:firstLine="210" w:firstLineChars="100"/>
              <w:jc w:val="left"/>
              <w:rPr>
                <w:color w:val="auto"/>
              </w:rPr>
            </w:pPr>
            <w:r>
              <w:rPr>
                <w:rFonts w:ascii="Wingdings" w:hAnsi="Wingdings"/>
                <w:color w:val="auto"/>
              </w:rPr>
              <w:t></w:t>
            </w:r>
            <w:r>
              <w:rPr>
                <w:rFonts w:hint="eastAsia"/>
                <w:color w:val="auto"/>
                <w:szCs w:val="21"/>
              </w:rPr>
              <w:t>场内机动车辆（叉车）</w:t>
            </w:r>
            <w:r>
              <w:rPr>
                <w:rFonts w:ascii="Wingdings" w:hAnsi="Wingdings"/>
                <w:color w:val="auto"/>
              </w:rPr>
              <w:t></w:t>
            </w:r>
            <w:r>
              <w:rPr>
                <w:rFonts w:hint="eastAsia"/>
                <w:color w:val="auto"/>
                <w:szCs w:val="21"/>
              </w:rPr>
              <w:t>起重机械</w:t>
            </w:r>
            <w:r>
              <w:rPr>
                <w:rFonts w:ascii="Wingdings" w:hAnsi="Wingdings"/>
                <w:color w:val="auto"/>
              </w:rPr>
              <w:t></w:t>
            </w:r>
            <w:r>
              <w:rPr>
                <w:rFonts w:hint="eastAsia"/>
                <w:color w:val="auto"/>
                <w:szCs w:val="21"/>
              </w:rPr>
              <w:t>压力容器</w:t>
            </w:r>
            <w:r>
              <w:rPr>
                <w:rFonts w:ascii="Wingdings" w:hAnsi="Wingdings"/>
                <w:color w:val="auto"/>
              </w:rPr>
              <w:t></w:t>
            </w:r>
            <w:r>
              <w:rPr>
                <w:rFonts w:hint="eastAsia"/>
                <w:color w:val="auto"/>
                <w:szCs w:val="21"/>
              </w:rPr>
              <w:t>压力管道</w:t>
            </w:r>
            <w:r>
              <w:rPr>
                <w:rFonts w:ascii="Wingdings" w:hAnsi="Wingdings"/>
                <w:color w:val="auto"/>
              </w:rPr>
              <w:t></w:t>
            </w:r>
            <w:r>
              <w:rPr>
                <w:rFonts w:hint="eastAsia"/>
                <w:color w:val="auto"/>
                <w:szCs w:val="21"/>
              </w:rPr>
              <w:t>电梯</w:t>
            </w:r>
            <w:r>
              <w:rPr>
                <w:rFonts w:ascii="Wingdings" w:hAnsi="Wingdings"/>
                <w:color w:val="auto"/>
              </w:rPr>
              <w:t></w:t>
            </w:r>
            <w:r>
              <w:rPr>
                <w:rFonts w:hint="eastAsia"/>
                <w:color w:val="auto"/>
                <w:szCs w:val="21"/>
              </w:rPr>
              <w:t>锅炉</w:t>
            </w:r>
            <w:r>
              <w:rPr>
                <w:rFonts w:ascii="Wingdings" w:hAnsi="Wingdings"/>
                <w:color w:val="auto"/>
              </w:rPr>
              <w:t></w:t>
            </w:r>
            <w:r>
              <w:rPr>
                <w:rFonts w:hint="eastAsia"/>
                <w:color w:val="auto"/>
                <w:szCs w:val="21"/>
              </w:rPr>
              <w:t>安全阀</w:t>
            </w:r>
          </w:p>
          <w:p>
            <w:pPr>
              <w:widowControl/>
              <w:spacing w:before="40"/>
              <w:ind w:firstLine="210" w:firstLineChars="100"/>
              <w:jc w:val="left"/>
              <w:rPr>
                <w:color w:val="auto"/>
                <w:szCs w:val="21"/>
              </w:rPr>
            </w:pPr>
            <w:r>
              <w:rPr>
                <w:rFonts w:ascii="Wingdings" w:hAnsi="Wingdings"/>
                <w:color w:val="auto"/>
              </w:rPr>
              <w:t></w:t>
            </w:r>
            <w:r>
              <w:rPr>
                <w:rFonts w:hint="eastAsia"/>
                <w:color w:val="auto"/>
              </w:rPr>
              <w:t>其他——</w:t>
            </w:r>
          </w:p>
          <w:p>
            <w:pPr>
              <w:jc w:val="left"/>
              <w:rPr>
                <w:color w:val="auto"/>
              </w:rPr>
            </w:pPr>
          </w:p>
          <w:p>
            <w:pPr>
              <w:jc w:val="left"/>
              <w:rPr>
                <w:color w:val="auto"/>
              </w:rPr>
            </w:pPr>
            <w:r>
              <w:rPr>
                <w:rFonts w:hint="eastAsia"/>
                <w:color w:val="auto"/>
              </w:rPr>
              <w:t>- 观察总排口是否存在明显违规现象</w:t>
            </w:r>
          </w:p>
          <w:p>
            <w:pPr>
              <w:ind w:firstLine="420" w:firstLineChars="200"/>
              <w:rPr>
                <w:color w:val="auto"/>
                <w:szCs w:val="18"/>
              </w:rPr>
            </w:pPr>
            <w:r>
              <w:rPr>
                <w:rFonts w:ascii="Wingdings" w:hAnsi="Wingdings"/>
                <w:color w:val="auto"/>
              </w:rPr>
              <w:t></w:t>
            </w:r>
            <w:r>
              <w:rPr>
                <w:rFonts w:hint="eastAsia"/>
                <w:color w:val="auto"/>
              </w:rPr>
              <w:t xml:space="preserve">无异常   </w:t>
            </w:r>
            <w:r>
              <w:rPr>
                <w:rFonts w:ascii="Wingdings" w:hAnsi="Wingdings"/>
                <w:color w:val="auto"/>
              </w:rPr>
              <w:t></w:t>
            </w:r>
            <w:r>
              <w:rPr>
                <w:rFonts w:hint="eastAsia"/>
                <w:color w:val="auto"/>
              </w:rPr>
              <w:t xml:space="preserve">有异常，需要改进： </w:t>
            </w:r>
          </w:p>
          <w:p>
            <w:pPr>
              <w:jc w:val="left"/>
              <w:rPr>
                <w:color w:val="auto"/>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r>
              <w:rPr>
                <w:rFonts w:hint="eastAsia" w:ascii="宋体" w:hAnsi="宋体" w:eastAsia="宋体" w:cs="宋体"/>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auto"/>
              </w:rPr>
            </w:pPr>
            <w:r>
              <w:rPr>
                <w:rFonts w:hint="eastAsia"/>
                <w:color w:val="auto"/>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auto"/>
                <w:szCs w:val="18"/>
              </w:rPr>
            </w:pPr>
            <w:r>
              <w:rPr>
                <w:rFonts w:hint="eastAsia"/>
                <w:color w:val="auto"/>
                <w:szCs w:val="18"/>
              </w:rPr>
              <w:t>根据</w:t>
            </w:r>
            <w:r>
              <w:rPr>
                <w:rFonts w:hint="eastAsia"/>
                <w:color w:val="auto"/>
              </w:rPr>
              <w:t>该企业的产品/服务特性</w:t>
            </w:r>
            <w:r>
              <w:rPr>
                <w:rFonts w:hint="eastAsia"/>
                <w:color w:val="auto"/>
                <w:szCs w:val="18"/>
              </w:rPr>
              <w:t>确认职业健康风险的合规证据：</w:t>
            </w:r>
          </w:p>
          <w:p>
            <w:pPr>
              <w:rPr>
                <w:color w:val="auto"/>
                <w:szCs w:val="18"/>
              </w:rPr>
            </w:pPr>
            <w:r>
              <w:rPr>
                <w:rFonts w:ascii="Wingdings" w:hAnsi="Wingdings"/>
                <w:color w:val="auto"/>
              </w:rPr>
              <w:t></w:t>
            </w:r>
            <w:r>
              <w:rPr>
                <w:rFonts w:hint="eastAsia"/>
                <w:color w:val="auto"/>
                <w:szCs w:val="18"/>
              </w:rPr>
              <w:t>安全预评估报告</w:t>
            </w:r>
            <w:r>
              <w:rPr>
                <w:rFonts w:ascii="Wingdings" w:hAnsi="Wingdings"/>
                <w:color w:val="auto"/>
              </w:rPr>
              <w:t></w:t>
            </w:r>
            <w:r>
              <w:rPr>
                <w:rFonts w:hint="eastAsia"/>
                <w:color w:val="auto"/>
                <w:szCs w:val="18"/>
              </w:rPr>
              <w:t>安全现状评估报告</w:t>
            </w:r>
            <w:r>
              <w:rPr>
                <w:rFonts w:ascii="Wingdings" w:hAnsi="Wingdings"/>
                <w:color w:val="auto"/>
              </w:rPr>
              <w:t></w:t>
            </w:r>
            <w:r>
              <w:rPr>
                <w:rFonts w:hint="eastAsia"/>
                <w:color w:val="auto"/>
                <w:szCs w:val="18"/>
              </w:rPr>
              <w:t>职业健康预评估报告</w:t>
            </w:r>
            <w:r>
              <w:rPr>
                <w:rFonts w:ascii="Wingdings" w:hAnsi="Wingdings"/>
                <w:color w:val="auto"/>
              </w:rPr>
              <w:t></w:t>
            </w:r>
            <w:r>
              <w:rPr>
                <w:rFonts w:hint="eastAsia"/>
                <w:color w:val="auto"/>
                <w:szCs w:val="18"/>
              </w:rPr>
              <w:t>职业健康现状评估报告</w:t>
            </w:r>
          </w:p>
          <w:p>
            <w:pPr>
              <w:rPr>
                <w:color w:val="auto"/>
                <w:szCs w:val="18"/>
              </w:rPr>
            </w:pPr>
          </w:p>
          <w:p>
            <w:pPr>
              <w:rPr>
                <w:rFonts w:hint="eastAsia"/>
                <w:color w:val="auto"/>
                <w:szCs w:val="21"/>
                <w:u w:val="single"/>
              </w:rPr>
            </w:pPr>
            <w:r>
              <w:rPr>
                <w:rFonts w:hint="eastAsia"/>
                <w:color w:val="auto"/>
                <w:szCs w:val="18"/>
              </w:rPr>
              <w:t>《安全生产</w:t>
            </w:r>
            <w:r>
              <w:rPr>
                <w:color w:val="auto"/>
                <w:szCs w:val="18"/>
              </w:rPr>
              <w:t>许可</w:t>
            </w:r>
            <w:r>
              <w:rPr>
                <w:color w:val="auto"/>
                <w:szCs w:val="18"/>
                <w:highlight w:val="none"/>
              </w:rPr>
              <w:t>证》</w:t>
            </w:r>
            <w:r>
              <w:rPr>
                <w:rFonts w:hint="eastAsia"/>
                <w:color w:val="auto"/>
                <w:szCs w:val="18"/>
                <w:highlight w:val="none"/>
              </w:rPr>
              <w:t>编号：</w:t>
            </w:r>
            <w:r>
              <w:rPr>
                <w:rFonts w:hint="eastAsia"/>
                <w:color w:val="auto"/>
                <w:szCs w:val="21"/>
                <w:highlight w:val="none"/>
                <w:u w:val="single"/>
              </w:rPr>
              <w:t>渝JZ</w:t>
            </w:r>
            <w:r>
              <w:rPr>
                <w:rFonts w:hint="eastAsia"/>
                <w:color w:val="auto"/>
                <w:szCs w:val="21"/>
                <w:u w:val="single"/>
              </w:rPr>
              <w:t xml:space="preserve">安许证字(2011)005333 </w:t>
            </w:r>
          </w:p>
          <w:p>
            <w:pPr>
              <w:rPr>
                <w:rFonts w:hint="eastAsia"/>
                <w:color w:val="auto"/>
                <w:szCs w:val="21"/>
                <w:u w:val="single"/>
              </w:rPr>
            </w:pPr>
            <w:r>
              <w:rPr>
                <w:rFonts w:hint="eastAsia"/>
                <w:color w:val="auto"/>
                <w:szCs w:val="21"/>
              </w:rPr>
              <w:t>有效期：</w:t>
            </w:r>
            <w:r>
              <w:rPr>
                <w:rFonts w:hint="eastAsia"/>
                <w:color w:val="auto"/>
                <w:szCs w:val="21"/>
                <w:u w:val="single"/>
              </w:rPr>
              <w:t>2020年</w:t>
            </w:r>
            <w:r>
              <w:rPr>
                <w:rFonts w:hint="eastAsia"/>
                <w:color w:val="auto"/>
                <w:szCs w:val="21"/>
                <w:u w:val="single"/>
                <w:lang w:val="en-US" w:eastAsia="zh-CN"/>
              </w:rPr>
              <w:t>4</w:t>
            </w:r>
            <w:r>
              <w:rPr>
                <w:rFonts w:hint="eastAsia"/>
                <w:color w:val="auto"/>
                <w:szCs w:val="21"/>
                <w:u w:val="single"/>
              </w:rPr>
              <w:t>月</w:t>
            </w:r>
            <w:r>
              <w:rPr>
                <w:rFonts w:hint="eastAsia"/>
                <w:color w:val="auto"/>
                <w:szCs w:val="21"/>
                <w:u w:val="single"/>
                <w:lang w:val="en-US" w:eastAsia="zh-CN"/>
              </w:rPr>
              <w:t>28</w:t>
            </w:r>
            <w:r>
              <w:rPr>
                <w:rFonts w:hint="eastAsia"/>
                <w:color w:val="auto"/>
                <w:szCs w:val="21"/>
                <w:u w:val="single"/>
              </w:rPr>
              <w:t>日-2023年</w:t>
            </w:r>
            <w:r>
              <w:rPr>
                <w:rFonts w:hint="eastAsia"/>
                <w:color w:val="auto"/>
                <w:szCs w:val="21"/>
                <w:u w:val="single"/>
                <w:lang w:val="en-US" w:eastAsia="zh-CN"/>
              </w:rPr>
              <w:t>4</w:t>
            </w:r>
            <w:r>
              <w:rPr>
                <w:rFonts w:hint="eastAsia"/>
                <w:color w:val="auto"/>
                <w:szCs w:val="21"/>
                <w:u w:val="single"/>
              </w:rPr>
              <w:t>月</w:t>
            </w:r>
            <w:r>
              <w:rPr>
                <w:rFonts w:hint="eastAsia"/>
                <w:color w:val="auto"/>
                <w:szCs w:val="21"/>
                <w:u w:val="single"/>
                <w:lang w:val="en-US" w:eastAsia="zh-CN"/>
              </w:rPr>
              <w:t>27</w:t>
            </w:r>
            <w:r>
              <w:rPr>
                <w:rFonts w:hint="eastAsia"/>
                <w:color w:val="auto"/>
                <w:szCs w:val="21"/>
                <w:u w:val="single"/>
              </w:rPr>
              <w:t>日</w:t>
            </w:r>
          </w:p>
          <w:p>
            <w:pPr>
              <w:rPr>
                <w:color w:val="auto"/>
              </w:rPr>
            </w:pPr>
            <w:r>
              <w:rPr>
                <w:rFonts w:hint="eastAsia"/>
                <w:color w:val="auto"/>
              </w:rPr>
              <w:t>许可范围：</w:t>
            </w:r>
            <w:r>
              <w:rPr>
                <w:rFonts w:hint="eastAsia"/>
                <w:color w:val="auto"/>
                <w:u w:val="single"/>
              </w:rPr>
              <w:t>建筑施工</w:t>
            </w:r>
            <w:r>
              <w:rPr>
                <w:rFonts w:hint="eastAsia"/>
                <w:color w:val="auto"/>
                <w:szCs w:val="21"/>
              </w:rPr>
              <w:t xml:space="preserve">； </w:t>
            </w:r>
          </w:p>
          <w:p>
            <w:pPr>
              <w:rPr>
                <w:color w:val="auto"/>
              </w:rPr>
            </w:pPr>
          </w:p>
          <w:p>
            <w:pPr>
              <w:rPr>
                <w:color w:val="auto"/>
                <w:szCs w:val="18"/>
              </w:rPr>
            </w:pPr>
            <w:r>
              <w:rPr>
                <w:rFonts w:hint="eastAsia"/>
                <w:color w:val="auto"/>
                <w:szCs w:val="18"/>
              </w:rPr>
              <w:t>- 查看危险源的辨识的充分性</w:t>
            </w:r>
          </w:p>
          <w:p>
            <w:pPr>
              <w:ind w:firstLine="420" w:firstLineChars="200"/>
              <w:rPr>
                <w:color w:val="auto"/>
                <w:u w:val="single"/>
              </w:rPr>
            </w:pPr>
            <w:r>
              <w:rPr>
                <w:rFonts w:hint="eastAsia" w:ascii="宋体" w:hAnsi="宋体" w:eastAsia="宋体" w:cs="宋体"/>
                <w:color w:val="auto"/>
              </w:rPr>
              <w:t>■</w:t>
            </w:r>
            <w:r>
              <w:rPr>
                <w:rFonts w:hint="eastAsia"/>
                <w:color w:val="auto"/>
              </w:rPr>
              <w:t xml:space="preserve">充分   </w:t>
            </w:r>
            <w:r>
              <w:rPr>
                <w:rFonts w:ascii="Wingdings" w:hAnsi="Wingdings"/>
                <w:color w:val="auto"/>
              </w:rPr>
              <w:t></w:t>
            </w:r>
            <w:r>
              <w:rPr>
                <w:rFonts w:hint="eastAsia"/>
                <w:color w:val="auto"/>
              </w:rPr>
              <w:t xml:space="preserve">不充分，需要完善： </w:t>
            </w:r>
          </w:p>
          <w:p>
            <w:pPr>
              <w:rPr>
                <w:color w:val="auto"/>
                <w:szCs w:val="18"/>
              </w:rPr>
            </w:pPr>
          </w:p>
          <w:p>
            <w:pPr>
              <w:rPr>
                <w:color w:val="auto"/>
                <w:szCs w:val="18"/>
              </w:rPr>
            </w:pPr>
            <w:r>
              <w:rPr>
                <w:color w:val="auto"/>
                <w:szCs w:val="18"/>
              </w:rPr>
              <w:t xml:space="preserve">- </w:t>
            </w:r>
            <w:r>
              <w:rPr>
                <w:rFonts w:hint="eastAsia"/>
                <w:color w:val="auto"/>
                <w:szCs w:val="18"/>
              </w:rPr>
              <w:t xml:space="preserve">了解重要危险源评价的合理性 </w:t>
            </w:r>
          </w:p>
          <w:p>
            <w:pPr>
              <w:ind w:firstLine="420" w:firstLineChars="200"/>
              <w:rPr>
                <w:color w:val="auto"/>
                <w:u w:val="single"/>
              </w:rPr>
            </w:pPr>
            <w:r>
              <w:rPr>
                <w:rFonts w:hint="eastAsia" w:ascii="宋体" w:hAnsi="宋体" w:eastAsia="宋体" w:cs="宋体"/>
                <w:color w:val="auto"/>
              </w:rPr>
              <w:t>■</w:t>
            </w:r>
            <w:r>
              <w:rPr>
                <w:rFonts w:hint="eastAsia"/>
                <w:color w:val="auto"/>
              </w:rPr>
              <w:t xml:space="preserve">合理   </w:t>
            </w:r>
            <w:r>
              <w:rPr>
                <w:rFonts w:ascii="Wingdings" w:hAnsi="Wingdings"/>
                <w:color w:val="auto"/>
              </w:rPr>
              <w:t></w:t>
            </w:r>
            <w:r>
              <w:rPr>
                <w:rFonts w:hint="eastAsia"/>
                <w:color w:val="auto"/>
              </w:rPr>
              <w:t xml:space="preserve">不合理，需要完善： </w:t>
            </w:r>
          </w:p>
          <w:p>
            <w:pPr>
              <w:rPr>
                <w:color w:val="auto"/>
                <w:szCs w:val="18"/>
              </w:rPr>
            </w:pPr>
          </w:p>
          <w:p>
            <w:pPr>
              <w:rPr>
                <w:color w:val="auto"/>
                <w:szCs w:val="18"/>
              </w:rPr>
            </w:pPr>
            <w:r>
              <w:rPr>
                <w:rFonts w:hint="eastAsia"/>
                <w:color w:val="auto"/>
                <w:szCs w:val="18"/>
              </w:rPr>
              <w:t xml:space="preserve">- 了解重要危险源的控制措施的有效性 </w:t>
            </w:r>
          </w:p>
          <w:p>
            <w:pPr>
              <w:ind w:firstLine="420" w:firstLineChars="200"/>
              <w:rPr>
                <w:color w:val="auto"/>
                <w:szCs w:val="18"/>
              </w:rPr>
            </w:pPr>
            <w:r>
              <w:rPr>
                <w:rFonts w:hint="eastAsia" w:ascii="宋体" w:hAnsi="宋体" w:eastAsia="宋体" w:cs="宋体"/>
                <w:color w:val="auto"/>
              </w:rPr>
              <w:t>■</w:t>
            </w:r>
            <w:r>
              <w:rPr>
                <w:rFonts w:hint="eastAsia"/>
                <w:color w:val="auto"/>
              </w:rPr>
              <w:t xml:space="preserve">有效   </w:t>
            </w:r>
            <w:r>
              <w:rPr>
                <w:rFonts w:ascii="Wingdings" w:hAnsi="Wingdings"/>
                <w:color w:val="auto"/>
              </w:rPr>
              <w:t></w:t>
            </w:r>
            <w:r>
              <w:rPr>
                <w:rFonts w:hint="eastAsia"/>
                <w:color w:val="auto"/>
              </w:rPr>
              <w:t xml:space="preserve">不足，需要完善： </w:t>
            </w:r>
          </w:p>
          <w:p>
            <w:pPr>
              <w:rPr>
                <w:color w:val="auto"/>
                <w:szCs w:val="18"/>
              </w:rPr>
            </w:pPr>
          </w:p>
          <w:p>
            <w:pPr>
              <w:rPr>
                <w:color w:val="auto"/>
                <w:szCs w:val="18"/>
              </w:rPr>
            </w:pPr>
            <w:r>
              <w:rPr>
                <w:rFonts w:hint="eastAsia"/>
                <w:color w:val="auto"/>
                <w:szCs w:val="18"/>
              </w:rPr>
              <w:t>-了解适用的环境法律和其他要求的获取、识别和实施情况</w:t>
            </w:r>
          </w:p>
          <w:p>
            <w:pPr>
              <w:ind w:firstLine="420" w:firstLineChars="200"/>
              <w:rPr>
                <w:color w:val="auto"/>
                <w:u w:val="single"/>
              </w:rPr>
            </w:pPr>
            <w:r>
              <w:rPr>
                <w:rFonts w:hint="eastAsia" w:ascii="宋体" w:hAnsi="宋体" w:eastAsia="宋体" w:cs="宋体"/>
                <w:color w:val="auto"/>
              </w:rPr>
              <w:t>■</w:t>
            </w:r>
            <w:r>
              <w:rPr>
                <w:rFonts w:hint="eastAsia"/>
                <w:color w:val="auto"/>
              </w:rPr>
              <w:t xml:space="preserve">充分   </w:t>
            </w:r>
            <w:r>
              <w:rPr>
                <w:rFonts w:ascii="Wingdings" w:hAnsi="Wingdings"/>
                <w:color w:val="auto"/>
              </w:rPr>
              <w:t></w:t>
            </w:r>
            <w:r>
              <w:rPr>
                <w:rFonts w:hint="eastAsia"/>
                <w:color w:val="auto"/>
              </w:rPr>
              <w:t xml:space="preserve">不充分，需要完善： </w:t>
            </w:r>
          </w:p>
          <w:p>
            <w:pPr>
              <w:rPr>
                <w:color w:val="auto"/>
                <w:szCs w:val="18"/>
              </w:rPr>
            </w:pPr>
          </w:p>
          <w:p>
            <w:pPr>
              <w:rPr>
                <w:color w:val="auto"/>
                <w:szCs w:val="18"/>
              </w:rPr>
            </w:pPr>
            <w:r>
              <w:rPr>
                <w:rFonts w:hint="eastAsia"/>
                <w:color w:val="auto"/>
                <w:szCs w:val="18"/>
              </w:rPr>
              <w:t xml:space="preserve">- 了解企业进行合规性评价的有效性 </w:t>
            </w:r>
          </w:p>
          <w:p>
            <w:pPr>
              <w:ind w:firstLine="420" w:firstLineChars="200"/>
              <w:rPr>
                <w:color w:val="auto"/>
                <w:u w:val="single"/>
              </w:rPr>
            </w:pPr>
            <w:r>
              <w:rPr>
                <w:rFonts w:hint="eastAsia" w:ascii="宋体" w:hAnsi="宋体" w:eastAsia="宋体" w:cs="宋体"/>
                <w:color w:val="auto"/>
              </w:rPr>
              <w:t>■</w:t>
            </w:r>
            <w:r>
              <w:rPr>
                <w:rFonts w:hint="eastAsia"/>
                <w:color w:val="auto"/>
              </w:rPr>
              <w:t xml:space="preserve">有效   </w:t>
            </w:r>
            <w:r>
              <w:rPr>
                <w:rFonts w:ascii="Wingdings" w:hAnsi="Wingdings"/>
                <w:color w:val="auto"/>
              </w:rPr>
              <w:t></w:t>
            </w:r>
            <w:r>
              <w:rPr>
                <w:rFonts w:hint="eastAsia"/>
                <w:color w:val="auto"/>
              </w:rPr>
              <w:t xml:space="preserve">不足，需要完善： </w:t>
            </w:r>
          </w:p>
          <w:p>
            <w:pPr>
              <w:rPr>
                <w:color w:val="auto"/>
                <w:szCs w:val="18"/>
              </w:rPr>
            </w:pPr>
          </w:p>
          <w:p>
            <w:pPr>
              <w:rPr>
                <w:color w:val="auto"/>
                <w:szCs w:val="18"/>
              </w:rPr>
            </w:pPr>
            <w:r>
              <w:rPr>
                <w:rFonts w:hint="eastAsia"/>
                <w:color w:val="auto"/>
                <w:szCs w:val="18"/>
              </w:rPr>
              <w:t>-查看合规性证明（作业场所有害物质监测报告、职业病体检报告）</w:t>
            </w:r>
          </w:p>
          <w:p>
            <w:pPr>
              <w:rPr>
                <w:color w:val="auto"/>
                <w:szCs w:val="18"/>
                <w:u w:val="single"/>
              </w:rPr>
            </w:pPr>
            <w:r>
              <w:rPr>
                <w:rFonts w:hint="eastAsia"/>
                <w:color w:val="auto"/>
                <w:szCs w:val="18"/>
              </w:rPr>
              <w:t>《作业场所有害物质监测报告》编号：颁发日期：</w:t>
            </w:r>
            <w:r>
              <w:rPr>
                <w:rFonts w:hint="eastAsia"/>
                <w:color w:val="auto"/>
                <w:szCs w:val="18"/>
                <w:u w:val="single"/>
              </w:rPr>
              <w:t xml:space="preserve">        年     月     日</w:t>
            </w:r>
          </w:p>
          <w:p>
            <w:pPr>
              <w:ind w:firstLine="210" w:firstLineChars="100"/>
              <w:rPr>
                <w:color w:val="auto"/>
              </w:rPr>
            </w:pPr>
            <w:r>
              <w:rPr>
                <w:rFonts w:hint="eastAsia"/>
                <w:color w:val="auto"/>
              </w:rPr>
              <w:t>包括：</w:t>
            </w:r>
            <w:r>
              <w:rPr>
                <w:rFonts w:ascii="Wingdings" w:hAnsi="Wingdings"/>
                <w:color w:val="auto"/>
              </w:rPr>
              <w:t></w:t>
            </w:r>
            <w:r>
              <w:rPr>
                <w:rFonts w:hint="eastAsia"/>
                <w:color w:val="auto"/>
              </w:rPr>
              <w:t xml:space="preserve">化学物质   </w:t>
            </w:r>
            <w:r>
              <w:rPr>
                <w:rFonts w:ascii="Wingdings" w:hAnsi="Wingdings"/>
                <w:color w:val="auto"/>
              </w:rPr>
              <w:t></w:t>
            </w:r>
            <w:r>
              <w:rPr>
                <w:rFonts w:hint="eastAsia"/>
                <w:color w:val="auto"/>
              </w:rPr>
              <w:t xml:space="preserve">高温    </w:t>
            </w:r>
            <w:r>
              <w:rPr>
                <w:rFonts w:ascii="Wingdings" w:hAnsi="Wingdings"/>
                <w:color w:val="auto"/>
              </w:rPr>
              <w:t></w:t>
            </w:r>
            <w:r>
              <w:rPr>
                <w:rFonts w:hint="eastAsia"/>
                <w:color w:val="auto"/>
              </w:rPr>
              <w:t xml:space="preserve">粉尘   </w:t>
            </w:r>
            <w:r>
              <w:rPr>
                <w:rFonts w:ascii="Wingdings" w:hAnsi="Wingdings"/>
                <w:color w:val="auto"/>
              </w:rPr>
              <w:t></w:t>
            </w:r>
            <w:r>
              <w:rPr>
                <w:rFonts w:hint="eastAsia"/>
                <w:color w:val="auto"/>
              </w:rPr>
              <w:t xml:space="preserve">噪声  </w:t>
            </w:r>
            <w:r>
              <w:rPr>
                <w:rFonts w:ascii="Wingdings" w:hAnsi="Wingdings"/>
                <w:color w:val="auto"/>
              </w:rPr>
              <w:t></w:t>
            </w:r>
            <w:r>
              <w:rPr>
                <w:rFonts w:hint="eastAsia"/>
                <w:color w:val="auto"/>
              </w:rPr>
              <w:t xml:space="preserve">有害微生物   </w:t>
            </w:r>
            <w:r>
              <w:rPr>
                <w:rFonts w:ascii="Wingdings" w:hAnsi="Wingdings"/>
                <w:color w:val="auto"/>
              </w:rPr>
              <w:t></w:t>
            </w:r>
            <w:r>
              <w:rPr>
                <w:rFonts w:hint="eastAsia"/>
                <w:color w:val="auto"/>
              </w:rPr>
              <w:t>其他——</w:t>
            </w:r>
          </w:p>
          <w:p>
            <w:pPr>
              <w:ind w:firstLine="210" w:firstLineChars="100"/>
              <w:rPr>
                <w:color w:val="auto"/>
                <w:szCs w:val="18"/>
              </w:rPr>
            </w:pPr>
          </w:p>
          <w:p>
            <w:pPr>
              <w:rPr>
                <w:color w:val="auto"/>
                <w:szCs w:val="18"/>
                <w:u w:val="single"/>
              </w:rPr>
            </w:pPr>
            <w:r>
              <w:rPr>
                <w:rFonts w:hint="eastAsia"/>
                <w:color w:val="auto"/>
                <w:szCs w:val="18"/>
              </w:rPr>
              <w:t>《职业病体检报告》编号：颁发日期：</w:t>
            </w:r>
            <w:r>
              <w:rPr>
                <w:rFonts w:hint="eastAsia"/>
                <w:color w:val="auto"/>
                <w:szCs w:val="18"/>
                <w:u w:val="single"/>
              </w:rPr>
              <w:t xml:space="preserve">        年     月     日</w:t>
            </w:r>
          </w:p>
          <w:p>
            <w:pPr>
              <w:ind w:firstLine="210" w:firstLineChars="100"/>
              <w:rPr>
                <w:color w:val="auto"/>
              </w:rPr>
            </w:pPr>
            <w:r>
              <w:rPr>
                <w:rFonts w:hint="eastAsia"/>
                <w:color w:val="auto"/>
              </w:rPr>
              <w:t>包括：</w:t>
            </w:r>
            <w:r>
              <w:rPr>
                <w:rFonts w:ascii="Wingdings" w:hAnsi="Wingdings"/>
                <w:color w:val="auto"/>
              </w:rPr>
              <w:t></w:t>
            </w:r>
            <w:r>
              <w:rPr>
                <w:rFonts w:hint="eastAsia"/>
                <w:color w:val="auto"/>
              </w:rPr>
              <w:t xml:space="preserve">化学物质   </w:t>
            </w:r>
            <w:r>
              <w:rPr>
                <w:rFonts w:ascii="Wingdings" w:hAnsi="Wingdings"/>
                <w:color w:val="auto"/>
              </w:rPr>
              <w:t></w:t>
            </w:r>
            <w:r>
              <w:rPr>
                <w:rFonts w:hint="eastAsia"/>
                <w:color w:val="auto"/>
              </w:rPr>
              <w:t xml:space="preserve">高温    </w:t>
            </w:r>
            <w:r>
              <w:rPr>
                <w:rFonts w:ascii="Wingdings" w:hAnsi="Wingdings"/>
                <w:color w:val="auto"/>
              </w:rPr>
              <w:t></w:t>
            </w:r>
            <w:r>
              <w:rPr>
                <w:rFonts w:hint="eastAsia"/>
                <w:color w:val="auto"/>
              </w:rPr>
              <w:t xml:space="preserve">粉尘   </w:t>
            </w:r>
            <w:r>
              <w:rPr>
                <w:rFonts w:ascii="Wingdings" w:hAnsi="Wingdings"/>
                <w:color w:val="auto"/>
              </w:rPr>
              <w:t></w:t>
            </w:r>
            <w:r>
              <w:rPr>
                <w:rFonts w:hint="eastAsia"/>
                <w:color w:val="auto"/>
              </w:rPr>
              <w:t xml:space="preserve">噪声  </w:t>
            </w:r>
            <w:r>
              <w:rPr>
                <w:rFonts w:ascii="Wingdings" w:hAnsi="Wingdings"/>
                <w:color w:val="auto"/>
              </w:rPr>
              <w:t></w:t>
            </w:r>
            <w:r>
              <w:rPr>
                <w:rFonts w:hint="eastAsia"/>
                <w:color w:val="auto"/>
              </w:rPr>
              <w:t xml:space="preserve">有害微生物  </w:t>
            </w:r>
            <w:r>
              <w:rPr>
                <w:rFonts w:ascii="Wingdings" w:hAnsi="Wingdings"/>
                <w:color w:val="auto"/>
              </w:rPr>
              <w:t></w:t>
            </w:r>
            <w:r>
              <w:rPr>
                <w:rFonts w:hint="eastAsia"/>
                <w:color w:val="auto"/>
              </w:rPr>
              <w:t xml:space="preserve">特殊作业    </w:t>
            </w:r>
            <w:r>
              <w:rPr>
                <w:rFonts w:ascii="Wingdings" w:hAnsi="Wingdings"/>
                <w:color w:val="auto"/>
              </w:rPr>
              <w:t></w:t>
            </w:r>
            <w:r>
              <w:rPr>
                <w:rFonts w:hint="eastAsia"/>
                <w:color w:val="auto"/>
              </w:rPr>
              <w:t>其他——</w:t>
            </w:r>
          </w:p>
          <w:p>
            <w:pPr>
              <w:ind w:firstLine="210" w:firstLineChars="100"/>
              <w:rPr>
                <w:color w:val="auto"/>
              </w:rPr>
            </w:pPr>
          </w:p>
          <w:p>
            <w:pPr>
              <w:rPr>
                <w:color w:val="auto"/>
                <w:szCs w:val="18"/>
              </w:rPr>
            </w:pPr>
            <w:r>
              <w:rPr>
                <w:rFonts w:hint="eastAsia"/>
                <w:color w:val="auto"/>
                <w:szCs w:val="18"/>
              </w:rPr>
              <w:t>-了解危险化学品的种类及MSDS</w:t>
            </w:r>
          </w:p>
          <w:p>
            <w:pPr>
              <w:widowControl/>
              <w:spacing w:before="40"/>
              <w:ind w:firstLine="210" w:firstLineChars="100"/>
              <w:jc w:val="left"/>
              <w:rPr>
                <w:color w:val="auto"/>
              </w:rPr>
            </w:pPr>
            <w:r>
              <w:rPr>
                <w:rFonts w:ascii="Wingdings" w:hAnsi="Wingdings"/>
                <w:color w:val="auto"/>
              </w:rPr>
              <w:t></w:t>
            </w:r>
            <w:r>
              <w:rPr>
                <w:rFonts w:hint="eastAsia"/>
                <w:color w:val="auto"/>
              </w:rPr>
              <w:t xml:space="preserve">易燃   </w:t>
            </w:r>
            <w:r>
              <w:rPr>
                <w:rFonts w:ascii="Wingdings" w:hAnsi="Wingdings"/>
                <w:color w:val="auto"/>
              </w:rPr>
              <w:t></w:t>
            </w:r>
            <w:r>
              <w:rPr>
                <w:rFonts w:hint="eastAsia"/>
                <w:color w:val="auto"/>
              </w:rPr>
              <w:t xml:space="preserve">易爆    </w:t>
            </w:r>
            <w:r>
              <w:rPr>
                <w:rFonts w:ascii="Wingdings" w:hAnsi="Wingdings"/>
                <w:color w:val="auto"/>
              </w:rPr>
              <w:t></w:t>
            </w:r>
            <w:r>
              <w:rPr>
                <w:rFonts w:hint="eastAsia"/>
                <w:color w:val="auto"/>
              </w:rPr>
              <w:t xml:space="preserve">腐蚀性   </w:t>
            </w:r>
            <w:r>
              <w:rPr>
                <w:rFonts w:ascii="Wingdings" w:hAnsi="Wingdings"/>
                <w:color w:val="auto"/>
              </w:rPr>
              <w:t></w:t>
            </w:r>
            <w:r>
              <w:rPr>
                <w:rFonts w:hint="eastAsia"/>
                <w:color w:val="auto"/>
              </w:rPr>
              <w:t xml:space="preserve">有毒   </w:t>
            </w:r>
            <w:r>
              <w:rPr>
                <w:rFonts w:ascii="Wingdings" w:hAnsi="Wingdings"/>
                <w:color w:val="auto"/>
              </w:rPr>
              <w:t></w:t>
            </w:r>
            <w:r>
              <w:rPr>
                <w:rFonts w:hint="eastAsia"/>
                <w:color w:val="auto"/>
              </w:rPr>
              <w:t xml:space="preserve">有害   </w:t>
            </w:r>
            <w:r>
              <w:rPr>
                <w:rFonts w:ascii="Wingdings" w:hAnsi="Wingdings"/>
                <w:color w:val="auto"/>
              </w:rPr>
              <w:t></w:t>
            </w:r>
            <w:r>
              <w:rPr>
                <w:rFonts w:hint="eastAsia"/>
                <w:color w:val="auto"/>
              </w:rPr>
              <w:t xml:space="preserve">其他—— </w:t>
            </w:r>
          </w:p>
          <w:p>
            <w:pPr>
              <w:rPr>
                <w:color w:val="auto"/>
                <w:szCs w:val="18"/>
              </w:rPr>
            </w:pPr>
          </w:p>
          <w:p>
            <w:pPr>
              <w:rPr>
                <w:color w:val="auto"/>
                <w:szCs w:val="18"/>
              </w:rPr>
            </w:pPr>
            <w:r>
              <w:rPr>
                <w:rFonts w:hint="eastAsia"/>
                <w:color w:val="auto"/>
                <w:szCs w:val="18"/>
              </w:rPr>
              <w:t>-了解危险废弃物的种类</w:t>
            </w:r>
          </w:p>
          <w:p>
            <w:pPr>
              <w:ind w:firstLine="210" w:firstLineChars="100"/>
              <w:rPr>
                <w:color w:val="auto"/>
              </w:rPr>
            </w:pPr>
            <w:r>
              <w:rPr>
                <w:rFonts w:ascii="Wingdings" w:hAnsi="Wingdings"/>
                <w:color w:val="auto"/>
              </w:rPr>
              <w:t></w:t>
            </w:r>
            <w:r>
              <w:rPr>
                <w:rFonts w:hint="eastAsia"/>
                <w:color w:val="auto"/>
              </w:rPr>
              <w:t xml:space="preserve">易燃   </w:t>
            </w:r>
            <w:r>
              <w:rPr>
                <w:rFonts w:ascii="Wingdings" w:hAnsi="Wingdings"/>
                <w:color w:val="auto"/>
              </w:rPr>
              <w:t></w:t>
            </w:r>
            <w:r>
              <w:rPr>
                <w:rFonts w:hint="eastAsia"/>
                <w:color w:val="auto"/>
              </w:rPr>
              <w:t xml:space="preserve">易爆    </w:t>
            </w:r>
            <w:r>
              <w:rPr>
                <w:rFonts w:ascii="Wingdings" w:hAnsi="Wingdings"/>
                <w:color w:val="auto"/>
              </w:rPr>
              <w:t></w:t>
            </w:r>
            <w:r>
              <w:rPr>
                <w:rFonts w:hint="eastAsia"/>
                <w:color w:val="auto"/>
              </w:rPr>
              <w:t xml:space="preserve">腐蚀性   </w:t>
            </w:r>
            <w:r>
              <w:rPr>
                <w:rFonts w:ascii="Wingdings" w:hAnsi="Wingdings"/>
                <w:color w:val="auto"/>
              </w:rPr>
              <w:t></w:t>
            </w:r>
            <w:r>
              <w:rPr>
                <w:rFonts w:hint="eastAsia"/>
                <w:color w:val="auto"/>
              </w:rPr>
              <w:t xml:space="preserve">剧毒  </w:t>
            </w:r>
            <w:r>
              <w:rPr>
                <w:rFonts w:ascii="Wingdings" w:hAnsi="Wingdings"/>
                <w:color w:val="auto"/>
              </w:rPr>
              <w:t></w:t>
            </w:r>
            <w:r>
              <w:rPr>
                <w:rFonts w:hint="eastAsia"/>
                <w:color w:val="auto"/>
              </w:rPr>
              <w:t xml:space="preserve">有毒   </w:t>
            </w:r>
            <w:r>
              <w:rPr>
                <w:rFonts w:ascii="Wingdings" w:hAnsi="Wingdings"/>
                <w:color w:val="auto"/>
              </w:rPr>
              <w:t></w:t>
            </w:r>
            <w:r>
              <w:rPr>
                <w:rFonts w:hint="eastAsia"/>
                <w:color w:val="auto"/>
              </w:rPr>
              <w:t xml:space="preserve">有害   </w:t>
            </w:r>
            <w:r>
              <w:rPr>
                <w:rFonts w:ascii="Wingdings" w:hAnsi="Wingdings"/>
                <w:color w:val="auto"/>
              </w:rPr>
              <w:t></w:t>
            </w:r>
            <w:r>
              <w:rPr>
                <w:rFonts w:hint="eastAsia"/>
                <w:color w:val="auto"/>
              </w:rPr>
              <w:t>其他——</w:t>
            </w:r>
          </w:p>
          <w:p>
            <w:pPr>
              <w:ind w:firstLine="210" w:firstLineChars="100"/>
              <w:rPr>
                <w:color w:val="auto"/>
              </w:rPr>
            </w:pPr>
          </w:p>
          <w:p>
            <w:pPr>
              <w:rPr>
                <w:color w:val="auto"/>
                <w:szCs w:val="18"/>
              </w:rPr>
            </w:pPr>
            <w:r>
              <w:rPr>
                <w:rFonts w:hint="eastAsia"/>
                <w:color w:val="auto"/>
                <w:szCs w:val="18"/>
              </w:rPr>
              <w:t>-了解消防控制状况（消防备案或消防验收）</w:t>
            </w:r>
          </w:p>
          <w:p>
            <w:pPr>
              <w:ind w:firstLine="210" w:firstLineChars="100"/>
              <w:rPr>
                <w:color w:val="auto"/>
              </w:rPr>
            </w:pPr>
            <w:r>
              <w:rPr>
                <w:rFonts w:ascii="Wingdings" w:hAnsi="Wingdings"/>
                <w:color w:val="auto"/>
              </w:rPr>
              <w:t></w:t>
            </w:r>
            <w:r>
              <w:rPr>
                <w:rFonts w:hint="eastAsia"/>
                <w:color w:val="auto"/>
              </w:rPr>
              <w:t xml:space="preserve">消防验收   </w:t>
            </w:r>
            <w:r>
              <w:rPr>
                <w:rFonts w:ascii="Wingdings" w:hAnsi="Wingdings"/>
                <w:color w:val="auto"/>
              </w:rPr>
              <w:t></w:t>
            </w:r>
            <w:r>
              <w:rPr>
                <w:rFonts w:hint="eastAsia"/>
                <w:color w:val="auto"/>
              </w:rPr>
              <w:t xml:space="preserve">消防备案    </w:t>
            </w:r>
            <w:r>
              <w:rPr>
                <w:rFonts w:ascii="Wingdings" w:hAnsi="Wingdings"/>
                <w:color w:val="auto"/>
              </w:rPr>
              <w:t></w:t>
            </w:r>
            <w:r>
              <w:rPr>
                <w:rFonts w:hint="eastAsia"/>
                <w:color w:val="auto"/>
              </w:rPr>
              <w:t xml:space="preserve">被消防部门抽查   </w:t>
            </w:r>
            <w:r>
              <w:rPr>
                <w:rFonts w:ascii="Wingdings" w:hAnsi="Wingdings"/>
                <w:color w:val="auto"/>
              </w:rPr>
              <w:t></w:t>
            </w:r>
            <w:r>
              <w:rPr>
                <w:rFonts w:hint="eastAsia"/>
                <w:color w:val="auto"/>
              </w:rPr>
              <w:t xml:space="preserve">被消防部门处罚     </w:t>
            </w:r>
            <w:r>
              <w:rPr>
                <w:rFonts w:ascii="Wingdings" w:hAnsi="Wingdings"/>
                <w:color w:val="auto"/>
              </w:rPr>
              <w:t></w:t>
            </w:r>
            <w:r>
              <w:rPr>
                <w:rFonts w:hint="eastAsia"/>
                <w:color w:val="auto"/>
              </w:rPr>
              <w:t>其他——</w:t>
            </w:r>
          </w:p>
          <w:p>
            <w:pPr>
              <w:ind w:firstLine="210" w:firstLineChars="100"/>
              <w:rPr>
                <w:color w:val="auto"/>
              </w:rPr>
            </w:pPr>
          </w:p>
          <w:p>
            <w:pPr>
              <w:rPr>
                <w:color w:val="auto"/>
                <w:szCs w:val="18"/>
              </w:rPr>
            </w:pPr>
            <w:r>
              <w:rPr>
                <w:rFonts w:hint="eastAsia"/>
                <w:color w:val="auto"/>
                <w:szCs w:val="18"/>
              </w:rPr>
              <w:t>-了解消防控制措施</w:t>
            </w:r>
          </w:p>
          <w:p>
            <w:pPr>
              <w:ind w:firstLine="210" w:firstLineChars="100"/>
              <w:rPr>
                <w:color w:val="auto"/>
              </w:rPr>
            </w:pPr>
            <w:r>
              <w:rPr>
                <w:rFonts w:hint="eastAsia" w:ascii="宋体" w:hAnsi="宋体" w:eastAsia="宋体" w:cs="宋体"/>
                <w:color w:val="auto"/>
              </w:rPr>
              <w:t>■</w:t>
            </w:r>
            <w:r>
              <w:rPr>
                <w:rFonts w:hint="eastAsia"/>
                <w:color w:val="auto"/>
              </w:rPr>
              <w:t xml:space="preserve">消防栓   </w:t>
            </w:r>
            <w:r>
              <w:rPr>
                <w:rFonts w:hint="eastAsia" w:ascii="宋体" w:hAnsi="宋体" w:eastAsia="宋体" w:cs="宋体"/>
                <w:color w:val="auto"/>
              </w:rPr>
              <w:t>■</w:t>
            </w:r>
            <w:r>
              <w:rPr>
                <w:rFonts w:hint="eastAsia"/>
                <w:color w:val="auto"/>
              </w:rPr>
              <w:t xml:space="preserve">灭火器   </w:t>
            </w:r>
            <w:r>
              <w:rPr>
                <w:rFonts w:ascii="Wingdings" w:hAnsi="Wingdings"/>
                <w:color w:val="auto"/>
              </w:rPr>
              <w:t></w:t>
            </w:r>
            <w:r>
              <w:rPr>
                <w:rFonts w:hint="eastAsia"/>
                <w:color w:val="auto"/>
              </w:rPr>
              <w:t xml:space="preserve">消防手动报警  </w:t>
            </w:r>
            <w:r>
              <w:rPr>
                <w:rFonts w:ascii="Wingdings" w:hAnsi="Wingdings"/>
                <w:color w:val="auto"/>
              </w:rPr>
              <w:t></w:t>
            </w:r>
            <w:r>
              <w:rPr>
                <w:rFonts w:hint="eastAsia"/>
                <w:color w:val="auto"/>
              </w:rPr>
              <w:t xml:space="preserve">消防中控室（如烟感、温感、喷淋）  </w:t>
            </w:r>
            <w:r>
              <w:rPr>
                <w:rFonts w:ascii="Wingdings" w:hAnsi="Wingdings"/>
                <w:color w:val="auto"/>
              </w:rPr>
              <w:t></w:t>
            </w:r>
            <w:r>
              <w:rPr>
                <w:rFonts w:hint="eastAsia"/>
                <w:color w:val="auto"/>
              </w:rPr>
              <w:t xml:space="preserve">消防泵房    </w:t>
            </w:r>
          </w:p>
          <w:p>
            <w:pPr>
              <w:ind w:firstLine="210" w:firstLineChars="100"/>
              <w:rPr>
                <w:color w:val="auto"/>
              </w:rPr>
            </w:pPr>
            <w:r>
              <w:rPr>
                <w:rFonts w:ascii="Wingdings" w:hAnsi="Wingdings"/>
                <w:color w:val="auto"/>
              </w:rPr>
              <w:t></w:t>
            </w:r>
            <w:r>
              <w:rPr>
                <w:rFonts w:hint="eastAsia"/>
                <w:color w:val="auto"/>
              </w:rPr>
              <w:t xml:space="preserve">消防卷帘门  </w:t>
            </w:r>
            <w:r>
              <w:rPr>
                <w:rFonts w:ascii="Wingdings" w:hAnsi="Wingdings"/>
                <w:color w:val="auto"/>
              </w:rPr>
              <w:t></w:t>
            </w:r>
            <w:r>
              <w:rPr>
                <w:rFonts w:hint="eastAsia"/>
                <w:color w:val="auto"/>
              </w:rPr>
              <w:t>其他——</w:t>
            </w:r>
          </w:p>
          <w:p>
            <w:pPr>
              <w:ind w:firstLine="210" w:firstLineChars="100"/>
              <w:rPr>
                <w:color w:val="auto"/>
              </w:rPr>
            </w:pPr>
          </w:p>
          <w:p>
            <w:pPr>
              <w:rPr>
                <w:color w:val="auto"/>
                <w:szCs w:val="18"/>
              </w:rPr>
            </w:pPr>
            <w:r>
              <w:rPr>
                <w:rFonts w:hint="eastAsia"/>
                <w:color w:val="auto"/>
                <w:szCs w:val="18"/>
              </w:rPr>
              <w:t>-了解防静电/防雷控制状况</w:t>
            </w:r>
          </w:p>
          <w:p>
            <w:pPr>
              <w:ind w:firstLine="210" w:firstLineChars="100"/>
              <w:rPr>
                <w:color w:val="auto"/>
              </w:rPr>
            </w:pPr>
            <w:r>
              <w:rPr>
                <w:rFonts w:ascii="Wingdings" w:hAnsi="Wingdings"/>
                <w:color w:val="auto"/>
              </w:rPr>
              <w:t></w:t>
            </w:r>
            <w:r>
              <w:rPr>
                <w:rFonts w:hint="eastAsia"/>
                <w:color w:val="auto"/>
              </w:rPr>
              <w:t xml:space="preserve">检测合格   </w:t>
            </w:r>
            <w:r>
              <w:rPr>
                <w:rFonts w:ascii="Wingdings" w:hAnsi="Wingdings"/>
                <w:color w:val="auto"/>
              </w:rPr>
              <w:t></w:t>
            </w:r>
            <w:r>
              <w:rPr>
                <w:rFonts w:hint="eastAsia"/>
                <w:color w:val="auto"/>
              </w:rPr>
              <w:t xml:space="preserve">未检测    </w:t>
            </w:r>
            <w:r>
              <w:rPr>
                <w:rFonts w:ascii="Wingdings" w:hAnsi="Wingdings"/>
                <w:color w:val="auto"/>
              </w:rPr>
              <w:t></w:t>
            </w:r>
            <w:r>
              <w:rPr>
                <w:rFonts w:hint="eastAsia"/>
                <w:color w:val="auto"/>
              </w:rPr>
              <w:t xml:space="preserve">被消防部门抽查   </w:t>
            </w:r>
            <w:r>
              <w:rPr>
                <w:rFonts w:ascii="Wingdings" w:hAnsi="Wingdings"/>
                <w:color w:val="auto"/>
              </w:rPr>
              <w:t></w:t>
            </w:r>
            <w:r>
              <w:rPr>
                <w:rFonts w:hint="eastAsia"/>
                <w:color w:val="auto"/>
              </w:rPr>
              <w:t xml:space="preserve">被消防部门处罚     </w:t>
            </w:r>
            <w:r>
              <w:rPr>
                <w:rFonts w:ascii="Wingdings" w:hAnsi="Wingdings"/>
                <w:color w:val="auto"/>
              </w:rPr>
              <w:t></w:t>
            </w:r>
            <w:r>
              <w:rPr>
                <w:rFonts w:hint="eastAsia"/>
                <w:color w:val="auto"/>
              </w:rPr>
              <w:t>其他——</w:t>
            </w:r>
          </w:p>
          <w:p>
            <w:pPr>
              <w:rPr>
                <w:color w:val="auto"/>
                <w:szCs w:val="18"/>
              </w:rPr>
            </w:pPr>
          </w:p>
          <w:p>
            <w:pPr>
              <w:rPr>
                <w:color w:val="auto"/>
                <w:szCs w:val="18"/>
              </w:rPr>
            </w:pPr>
            <w:r>
              <w:rPr>
                <w:rFonts w:hint="eastAsia"/>
                <w:color w:val="auto"/>
                <w:szCs w:val="18"/>
              </w:rPr>
              <w:t>-了解</w:t>
            </w:r>
            <w:r>
              <w:rPr>
                <w:color w:val="auto"/>
                <w:szCs w:val="18"/>
              </w:rPr>
              <w:t>应急准备和响应情况</w:t>
            </w:r>
          </w:p>
          <w:p>
            <w:pPr>
              <w:ind w:firstLine="210" w:firstLineChars="100"/>
              <w:rPr>
                <w:color w:val="auto"/>
                <w:szCs w:val="18"/>
              </w:rPr>
            </w:pPr>
            <w:r>
              <w:rPr>
                <w:rFonts w:hint="eastAsia" w:ascii="宋体" w:hAnsi="宋体" w:eastAsia="宋体" w:cs="宋体"/>
                <w:color w:val="auto"/>
              </w:rPr>
              <w:t>■</w:t>
            </w:r>
            <w:r>
              <w:rPr>
                <w:rFonts w:hint="eastAsia"/>
                <w:color w:val="auto"/>
              </w:rPr>
              <w:t xml:space="preserve">制订了必要的应急预案   </w:t>
            </w:r>
            <w:r>
              <w:rPr>
                <w:rFonts w:ascii="Wingdings" w:hAnsi="Wingdings"/>
                <w:color w:val="auto"/>
              </w:rPr>
              <w:t></w:t>
            </w:r>
            <w:r>
              <w:rPr>
                <w:rFonts w:hint="eastAsia"/>
                <w:color w:val="auto"/>
              </w:rPr>
              <w:t>未制订了必要的应急预案</w:t>
            </w:r>
          </w:p>
          <w:p>
            <w:pPr>
              <w:ind w:firstLine="210" w:firstLineChars="100"/>
              <w:rPr>
                <w:color w:val="auto"/>
                <w:u w:val="single"/>
              </w:rPr>
            </w:pPr>
            <w:r>
              <w:rPr>
                <w:rFonts w:hint="eastAsia" w:ascii="宋体" w:hAnsi="宋体" w:eastAsia="宋体" w:cs="宋体"/>
                <w:color w:val="auto"/>
              </w:rPr>
              <w:t>■</w:t>
            </w:r>
            <w:r>
              <w:rPr>
                <w:rFonts w:hint="eastAsia"/>
                <w:color w:val="auto"/>
              </w:rPr>
              <w:t xml:space="preserve">未发生过紧急事件   </w:t>
            </w:r>
            <w:r>
              <w:rPr>
                <w:rFonts w:ascii="Wingdings" w:hAnsi="Wingdings"/>
                <w:color w:val="auto"/>
              </w:rPr>
              <w:t></w:t>
            </w:r>
            <w:r>
              <w:rPr>
                <w:rFonts w:hint="eastAsia"/>
                <w:color w:val="auto"/>
              </w:rPr>
              <w:t>发生过紧急事件，说明：</w:t>
            </w:r>
          </w:p>
          <w:p>
            <w:pPr>
              <w:ind w:firstLine="210" w:firstLineChars="100"/>
              <w:rPr>
                <w:rFonts w:hint="eastAsia" w:eastAsia="宋体"/>
                <w:color w:val="auto"/>
                <w:u w:val="single"/>
                <w:lang w:eastAsia="zh-CN"/>
              </w:rPr>
            </w:pPr>
            <w:r>
              <w:rPr>
                <w:rFonts w:ascii="Wingdings" w:hAnsi="Wingdings"/>
                <w:color w:val="auto"/>
              </w:rPr>
              <w:t></w:t>
            </w:r>
            <w:r>
              <w:rPr>
                <w:rFonts w:hint="eastAsia"/>
                <w:color w:val="auto"/>
              </w:rPr>
              <w:t xml:space="preserve">未进行应急演练     </w:t>
            </w:r>
            <w:r>
              <w:rPr>
                <w:rFonts w:hint="eastAsia" w:ascii="宋体" w:hAnsi="宋体" w:eastAsia="宋体" w:cs="宋体"/>
                <w:color w:val="auto"/>
              </w:rPr>
              <w:t>■</w:t>
            </w:r>
            <w:r>
              <w:rPr>
                <w:rFonts w:hint="eastAsia"/>
                <w:color w:val="auto"/>
              </w:rPr>
              <w:t>进行应急演练，说明：</w:t>
            </w:r>
            <w:r>
              <w:rPr>
                <w:rFonts w:hint="eastAsia"/>
                <w:color w:val="auto"/>
                <w:u w:val="single"/>
                <w:lang w:eastAsia="zh-CN"/>
              </w:rPr>
              <w:t>2022年03月26日进行了触电急救演习，2022年02月25日 进行了火灾急救演习</w:t>
            </w:r>
          </w:p>
          <w:p>
            <w:pPr>
              <w:ind w:firstLine="210" w:firstLineChars="100"/>
              <w:rPr>
                <w:color w:val="auto"/>
                <w:u w:val="single"/>
              </w:rPr>
            </w:pPr>
          </w:p>
          <w:p>
            <w:pPr>
              <w:rPr>
                <w:color w:val="auto"/>
                <w:szCs w:val="18"/>
              </w:rPr>
            </w:pPr>
            <w:r>
              <w:rPr>
                <w:rFonts w:hint="eastAsia"/>
                <w:color w:val="auto"/>
                <w:szCs w:val="18"/>
              </w:rPr>
              <w:t>-了解特种作业人员的状况</w:t>
            </w:r>
          </w:p>
          <w:p>
            <w:pPr>
              <w:ind w:firstLine="210" w:firstLineChars="100"/>
              <w:rPr>
                <w:color w:val="auto"/>
                <w:szCs w:val="22"/>
              </w:rPr>
            </w:pPr>
            <w:r>
              <w:rPr>
                <w:rFonts w:hint="eastAsia" w:ascii="宋体" w:hAnsi="宋体" w:eastAsia="宋体" w:cs="宋体"/>
                <w:color w:val="auto"/>
              </w:rPr>
              <w:t>■</w:t>
            </w:r>
            <w:r>
              <w:rPr>
                <w:rFonts w:hint="eastAsia"/>
                <w:color w:val="auto"/>
              </w:rPr>
              <w:t>电工</w:t>
            </w:r>
            <w:r>
              <w:rPr>
                <w:rFonts w:hint="eastAsia"/>
                <w:color w:val="auto"/>
                <w:highlight w:val="none"/>
              </w:rPr>
              <w:t xml:space="preserve">作业   </w:t>
            </w:r>
            <w:r>
              <w:rPr>
                <w:rFonts w:ascii="Wingdings" w:hAnsi="Wingdings"/>
                <w:color w:val="auto"/>
                <w:highlight w:val="none"/>
              </w:rPr>
              <w:t></w:t>
            </w:r>
            <w:r>
              <w:rPr>
                <w:rFonts w:hint="eastAsia"/>
                <w:color w:val="auto"/>
                <w:highlight w:val="none"/>
              </w:rPr>
              <w:t xml:space="preserve">低压电工作业  </w:t>
            </w:r>
            <w:r>
              <w:rPr>
                <w:rFonts w:ascii="Wingdings" w:hAnsi="Wingdings"/>
                <w:color w:val="auto"/>
                <w:highlight w:val="none"/>
              </w:rPr>
              <w:sym w:font="Wingdings" w:char="00A8"/>
            </w:r>
            <w:r>
              <w:rPr>
                <w:rFonts w:hint="eastAsia"/>
                <w:color w:val="auto"/>
                <w:highlight w:val="none"/>
              </w:rPr>
              <w:t xml:space="preserve">焊接与热切割作业  </w:t>
            </w:r>
            <w:r>
              <w:rPr>
                <w:rFonts w:hint="eastAsia" w:ascii="宋体" w:hAnsi="宋体" w:eastAsia="宋体" w:cs="宋体"/>
                <w:color w:val="auto"/>
                <w:highlight w:val="none"/>
              </w:rPr>
              <w:t>■</w:t>
            </w:r>
            <w:r>
              <w:rPr>
                <w:rFonts w:hint="eastAsia"/>
                <w:color w:val="auto"/>
                <w:highlight w:val="none"/>
              </w:rPr>
              <w:t>高处作业</w:t>
            </w:r>
            <w:r>
              <w:rPr>
                <w:rFonts w:hint="eastAsia"/>
                <w:color w:val="auto"/>
              </w:rPr>
              <w:t xml:space="preserve"> </w:t>
            </w:r>
            <w:r>
              <w:rPr>
                <w:rFonts w:ascii="Wingdings" w:hAnsi="Wingdings"/>
                <w:color w:val="auto"/>
              </w:rPr>
              <w:t></w:t>
            </w:r>
            <w:r>
              <w:rPr>
                <w:rFonts w:hint="eastAsia"/>
                <w:color w:val="auto"/>
                <w:szCs w:val="22"/>
              </w:rPr>
              <w:t xml:space="preserve">制冷与空调作业 </w:t>
            </w:r>
          </w:p>
          <w:p>
            <w:pPr>
              <w:ind w:firstLine="210" w:firstLineChars="100"/>
              <w:rPr>
                <w:color w:val="auto"/>
              </w:rPr>
            </w:pPr>
            <w:r>
              <w:rPr>
                <w:rFonts w:ascii="Wingdings" w:hAnsi="Wingdings"/>
                <w:color w:val="auto"/>
              </w:rPr>
              <w:t></w:t>
            </w:r>
            <w:r>
              <w:rPr>
                <w:rFonts w:hint="eastAsia"/>
                <w:color w:val="auto"/>
                <w:szCs w:val="22"/>
              </w:rPr>
              <w:t xml:space="preserve">煤矿安全作业 </w:t>
            </w:r>
            <w:r>
              <w:rPr>
                <w:rFonts w:ascii="Wingdings" w:hAnsi="Wingdings"/>
                <w:color w:val="auto"/>
              </w:rPr>
              <w:t></w:t>
            </w:r>
            <w:r>
              <w:rPr>
                <w:rFonts w:hint="eastAsia"/>
                <w:color w:val="auto"/>
                <w:szCs w:val="22"/>
              </w:rPr>
              <w:t xml:space="preserve">矿山安全作业 </w:t>
            </w:r>
            <w:r>
              <w:rPr>
                <w:rFonts w:ascii="Wingdings" w:hAnsi="Wingdings"/>
                <w:color w:val="auto"/>
              </w:rPr>
              <w:t></w:t>
            </w:r>
            <w:r>
              <w:rPr>
                <w:rFonts w:hint="eastAsia"/>
                <w:color w:val="auto"/>
                <w:szCs w:val="22"/>
              </w:rPr>
              <w:t xml:space="preserve">石油天然气安全作业 </w:t>
            </w:r>
            <w:r>
              <w:rPr>
                <w:rFonts w:ascii="Wingdings" w:hAnsi="Wingdings"/>
                <w:color w:val="auto"/>
              </w:rPr>
              <w:t></w:t>
            </w:r>
            <w:r>
              <w:rPr>
                <w:rFonts w:hint="eastAsia"/>
                <w:color w:val="auto"/>
                <w:szCs w:val="22"/>
              </w:rPr>
              <w:t>冶金生产安全作业</w:t>
            </w:r>
            <w:r>
              <w:rPr>
                <w:rFonts w:ascii="Wingdings" w:hAnsi="Wingdings"/>
                <w:color w:val="auto"/>
                <w:szCs w:val="22"/>
              </w:rPr>
              <w:t></w:t>
            </w:r>
            <w:r>
              <w:rPr>
                <w:rFonts w:hint="eastAsia"/>
                <w:color w:val="auto"/>
                <w:szCs w:val="22"/>
              </w:rPr>
              <w:t>危险</w:t>
            </w:r>
            <w:r>
              <w:rPr>
                <w:rFonts w:hint="eastAsia"/>
                <w:color w:val="auto"/>
              </w:rPr>
              <w:t xml:space="preserve">品安全作业 </w:t>
            </w:r>
          </w:p>
          <w:p>
            <w:pPr>
              <w:ind w:firstLine="210" w:firstLineChars="100"/>
              <w:rPr>
                <w:color w:val="auto"/>
                <w:u w:val="single"/>
              </w:rPr>
            </w:pPr>
            <w:r>
              <w:rPr>
                <w:rFonts w:ascii="Wingdings" w:hAnsi="Wingdings"/>
                <w:color w:val="auto"/>
                <w:szCs w:val="22"/>
              </w:rPr>
              <w:t></w:t>
            </w:r>
            <w:r>
              <w:rPr>
                <w:rFonts w:hint="eastAsia"/>
                <w:color w:val="auto"/>
                <w:szCs w:val="22"/>
              </w:rPr>
              <w:t>烟花爆竹</w:t>
            </w:r>
            <w:r>
              <w:rPr>
                <w:rFonts w:hint="eastAsia"/>
                <w:color w:val="auto"/>
              </w:rPr>
              <w:t xml:space="preserve">安全作业 </w:t>
            </w:r>
          </w:p>
          <w:p>
            <w:pPr>
              <w:ind w:firstLine="210" w:firstLineChars="100"/>
              <w:rPr>
                <w:color w:val="auto"/>
                <w:u w:val="single"/>
              </w:rPr>
            </w:pPr>
          </w:p>
          <w:p>
            <w:pPr>
              <w:rPr>
                <w:color w:val="auto"/>
                <w:szCs w:val="18"/>
              </w:rPr>
            </w:pPr>
            <w:r>
              <w:rPr>
                <w:rFonts w:hint="eastAsia"/>
                <w:color w:val="auto"/>
                <w:szCs w:val="18"/>
              </w:rPr>
              <w:t>-了解特种设备作业人员的状况</w:t>
            </w:r>
          </w:p>
          <w:p>
            <w:pPr>
              <w:widowControl/>
              <w:spacing w:before="40"/>
              <w:ind w:firstLine="210" w:firstLineChars="100"/>
              <w:jc w:val="left"/>
              <w:rPr>
                <w:color w:val="auto"/>
              </w:rPr>
            </w:pPr>
            <w:r>
              <w:rPr>
                <w:rFonts w:ascii="Wingdings" w:hAnsi="Wingdings"/>
                <w:color w:val="auto"/>
              </w:rPr>
              <w:t></w:t>
            </w:r>
            <w:r>
              <w:rPr>
                <w:rFonts w:hint="eastAsia"/>
                <w:color w:val="auto"/>
                <w:szCs w:val="21"/>
              </w:rPr>
              <w:t>场内机动车辆（叉车）</w:t>
            </w:r>
            <w:r>
              <w:rPr>
                <w:rFonts w:ascii="Wingdings" w:hAnsi="Wingdings"/>
                <w:color w:val="auto"/>
              </w:rPr>
              <w:t></w:t>
            </w:r>
            <w:r>
              <w:rPr>
                <w:rFonts w:hint="eastAsia"/>
                <w:color w:val="auto"/>
                <w:szCs w:val="21"/>
              </w:rPr>
              <w:t>起重机械</w:t>
            </w:r>
            <w:r>
              <w:rPr>
                <w:rFonts w:ascii="Wingdings" w:hAnsi="Wingdings"/>
                <w:color w:val="auto"/>
              </w:rPr>
              <w:t></w:t>
            </w:r>
            <w:r>
              <w:rPr>
                <w:rFonts w:hint="eastAsia"/>
                <w:color w:val="auto"/>
                <w:szCs w:val="21"/>
              </w:rPr>
              <w:t>压力容器（气瓶）</w:t>
            </w:r>
            <w:r>
              <w:rPr>
                <w:rFonts w:ascii="Wingdings" w:hAnsi="Wingdings"/>
                <w:color w:val="auto"/>
              </w:rPr>
              <w:t></w:t>
            </w:r>
            <w:r>
              <w:rPr>
                <w:rFonts w:hint="eastAsia"/>
                <w:color w:val="auto"/>
                <w:szCs w:val="21"/>
              </w:rPr>
              <w:t>压力管道</w:t>
            </w:r>
            <w:r>
              <w:rPr>
                <w:rFonts w:ascii="Wingdings" w:hAnsi="Wingdings"/>
                <w:color w:val="auto"/>
              </w:rPr>
              <w:t></w:t>
            </w:r>
            <w:r>
              <w:rPr>
                <w:rFonts w:hint="eastAsia"/>
                <w:color w:val="auto"/>
                <w:szCs w:val="21"/>
              </w:rPr>
              <w:t>电梯</w:t>
            </w:r>
            <w:r>
              <w:rPr>
                <w:rFonts w:ascii="Wingdings" w:hAnsi="Wingdings"/>
                <w:color w:val="auto"/>
              </w:rPr>
              <w:t></w:t>
            </w:r>
            <w:r>
              <w:rPr>
                <w:rFonts w:hint="eastAsia"/>
                <w:color w:val="auto"/>
                <w:szCs w:val="21"/>
              </w:rPr>
              <w:t>锅炉</w:t>
            </w:r>
          </w:p>
          <w:p>
            <w:pPr>
              <w:widowControl/>
              <w:spacing w:before="40"/>
              <w:ind w:firstLine="210" w:firstLineChars="100"/>
              <w:jc w:val="left"/>
              <w:rPr>
                <w:color w:val="auto"/>
                <w:szCs w:val="21"/>
              </w:rPr>
            </w:pPr>
            <w:r>
              <w:rPr>
                <w:rFonts w:ascii="Wingdings" w:hAnsi="Wingdings"/>
                <w:color w:val="auto"/>
              </w:rPr>
              <w:t></w:t>
            </w:r>
            <w:r>
              <w:rPr>
                <w:rFonts w:hint="eastAsia" w:ascii="PMingLiU" w:hAnsi="PMingLiU" w:eastAsia="PMingLiU" w:cs="PMingLiU"/>
                <w:color w:val="auto"/>
                <w:kern w:val="0"/>
                <w:sz w:val="24"/>
              </w:rPr>
              <w:t>客运索道</w:t>
            </w:r>
            <w:r>
              <w:rPr>
                <w:rFonts w:ascii="Wingdings" w:hAnsi="Wingdings"/>
                <w:color w:val="auto"/>
              </w:rPr>
              <w:t></w:t>
            </w:r>
            <w:r>
              <w:rPr>
                <w:rFonts w:hint="eastAsia" w:ascii="PMingLiU" w:hAnsi="PMingLiU" w:eastAsia="PMingLiU" w:cs="PMingLiU"/>
                <w:color w:val="auto"/>
                <w:kern w:val="0"/>
                <w:sz w:val="24"/>
              </w:rPr>
              <w:t>大型游乐设施</w:t>
            </w:r>
          </w:p>
          <w:p>
            <w:pPr>
              <w:ind w:firstLine="210" w:firstLineChars="100"/>
              <w:rPr>
                <w:color w:val="auto"/>
                <w:u w:val="single"/>
              </w:rPr>
            </w:pPr>
          </w:p>
          <w:p>
            <w:pPr>
              <w:rPr>
                <w:color w:val="auto"/>
                <w:szCs w:val="18"/>
              </w:rPr>
            </w:pPr>
            <w:r>
              <w:rPr>
                <w:rFonts w:hint="eastAsia"/>
                <w:color w:val="auto"/>
                <w:szCs w:val="18"/>
              </w:rPr>
              <w:t>-了解三级安全教育的实施</w:t>
            </w:r>
          </w:p>
          <w:p>
            <w:pPr>
              <w:ind w:firstLine="210" w:firstLineChars="100"/>
              <w:rPr>
                <w:color w:val="auto"/>
                <w:u w:val="single"/>
              </w:rPr>
            </w:pPr>
            <w:r>
              <w:rPr>
                <w:rFonts w:hint="eastAsia" w:ascii="宋体" w:hAnsi="宋体" w:eastAsia="宋体" w:cs="宋体"/>
                <w:color w:val="auto"/>
              </w:rPr>
              <w:t>■</w:t>
            </w:r>
            <w:r>
              <w:rPr>
                <w:rFonts w:hint="eastAsia"/>
                <w:color w:val="auto"/>
              </w:rPr>
              <w:t xml:space="preserve">已实施   </w:t>
            </w:r>
            <w:r>
              <w:rPr>
                <w:rFonts w:ascii="Wingdings" w:hAnsi="Wingdings"/>
                <w:color w:val="auto"/>
              </w:rPr>
              <w:t></w:t>
            </w:r>
            <w:r>
              <w:rPr>
                <w:rFonts w:hint="eastAsia"/>
                <w:color w:val="auto"/>
              </w:rPr>
              <w:t xml:space="preserve">不充分，需要完善： </w:t>
            </w:r>
          </w:p>
          <w:p>
            <w:pPr>
              <w:ind w:firstLine="210" w:firstLineChars="100"/>
              <w:rPr>
                <w:color w:val="auto"/>
                <w:u w:val="single"/>
              </w:rPr>
            </w:pPr>
          </w:p>
          <w:p>
            <w:pPr>
              <w:rPr>
                <w:color w:val="auto"/>
                <w:szCs w:val="18"/>
              </w:rPr>
            </w:pPr>
            <w:r>
              <w:rPr>
                <w:rFonts w:hint="eastAsia"/>
                <w:color w:val="auto"/>
                <w:szCs w:val="18"/>
              </w:rPr>
              <w:t>-了解职业危害告知的实施</w:t>
            </w:r>
          </w:p>
          <w:p>
            <w:pPr>
              <w:ind w:firstLine="210" w:firstLineChars="100"/>
              <w:rPr>
                <w:color w:val="auto"/>
                <w:shd w:val="pct10" w:color="auto" w:fill="FFFFFF"/>
              </w:rPr>
            </w:pPr>
            <w:r>
              <w:rPr>
                <w:rFonts w:hint="eastAsia" w:ascii="宋体" w:hAnsi="宋体" w:eastAsia="宋体" w:cs="宋体"/>
                <w:color w:val="auto"/>
              </w:rPr>
              <w:t>■</w:t>
            </w:r>
            <w:r>
              <w:rPr>
                <w:rFonts w:hint="eastAsia"/>
                <w:color w:val="auto"/>
              </w:rPr>
              <w:t xml:space="preserve">已实施   </w:t>
            </w:r>
            <w:r>
              <w:rPr>
                <w:rFonts w:ascii="Wingdings" w:hAnsi="Wingdings"/>
                <w:color w:val="auto"/>
              </w:rPr>
              <w:t></w:t>
            </w:r>
            <w:r>
              <w:rPr>
                <w:rFonts w:hint="eastAsia"/>
                <w:color w:val="auto"/>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auto"/>
              </w:rPr>
            </w:pPr>
            <w:r>
              <w:rPr>
                <w:rFonts w:hint="eastAsia" w:ascii="宋体" w:hAnsi="宋体" w:eastAsia="宋体" w:cs="宋体"/>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auto"/>
                <w:shd w:val="pct10" w:color="auto" w:fill="FFFFFF"/>
              </w:rPr>
            </w:pPr>
            <w:r>
              <w:rPr>
                <w:rFonts w:hint="eastAsia"/>
                <w:color w:val="auto"/>
                <w:szCs w:val="18"/>
                <w:shd w:val="pct10" w:color="auto" w:fill="FFFFFF"/>
              </w:rPr>
              <w:t>OHSMS</w:t>
            </w:r>
            <w:r>
              <w:rPr>
                <w:rFonts w:hint="eastAsia"/>
                <w:color w:val="auto"/>
                <w:shd w:val="pct10" w:color="auto" w:fill="FFFFFF"/>
              </w:rPr>
              <w:t>场所巡查</w:t>
            </w:r>
            <w:r>
              <w:rPr>
                <w:color w:val="auto"/>
                <w:shd w:val="pct10" w:color="auto" w:fill="FFFFFF"/>
              </w:rPr>
              <w:t>:</w:t>
            </w:r>
          </w:p>
          <w:p>
            <w:pPr>
              <w:rPr>
                <w:color w:val="auto"/>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auto"/>
                <w:szCs w:val="18"/>
              </w:rPr>
            </w:pPr>
            <w:r>
              <w:rPr>
                <w:rFonts w:hint="eastAsia"/>
                <w:color w:val="auto"/>
              </w:rPr>
              <w:t>- 巡视办公区，</w:t>
            </w:r>
            <w:r>
              <w:rPr>
                <w:rFonts w:hint="eastAsia"/>
                <w:color w:val="auto"/>
                <w:szCs w:val="18"/>
              </w:rPr>
              <w:t>查看地理位置图、厂区平面图</w:t>
            </w:r>
          </w:p>
          <w:p>
            <w:pPr>
              <w:ind w:firstLine="210" w:firstLineChars="100"/>
              <w:rPr>
                <w:color w:val="auto"/>
                <w:szCs w:val="18"/>
              </w:rPr>
            </w:pPr>
            <w:r>
              <w:rPr>
                <w:rFonts w:ascii="Wingdings" w:hAnsi="Wingdings"/>
                <w:color w:val="auto"/>
              </w:rPr>
              <w:t></w:t>
            </w:r>
            <w:r>
              <w:rPr>
                <w:rFonts w:hint="eastAsia"/>
                <w:color w:val="auto"/>
              </w:rPr>
              <w:t xml:space="preserve">工业区   </w:t>
            </w:r>
            <w:r>
              <w:rPr>
                <w:rFonts w:hint="eastAsia" w:ascii="宋体" w:hAnsi="宋体" w:eastAsia="宋体" w:cs="宋体"/>
                <w:color w:val="auto"/>
              </w:rPr>
              <w:t>■</w:t>
            </w:r>
            <w:r>
              <w:rPr>
                <w:rFonts w:hint="eastAsia"/>
                <w:color w:val="auto"/>
                <w:szCs w:val="18"/>
              </w:rPr>
              <w:t>商业区</w:t>
            </w:r>
            <w:r>
              <w:rPr>
                <w:rFonts w:ascii="Wingdings" w:hAnsi="Wingdings"/>
                <w:color w:val="auto"/>
              </w:rPr>
              <w:t></w:t>
            </w:r>
            <w:r>
              <w:rPr>
                <w:rFonts w:hint="eastAsia"/>
                <w:color w:val="auto"/>
                <w:szCs w:val="18"/>
              </w:rPr>
              <w:t xml:space="preserve">生态保护区  </w:t>
            </w:r>
          </w:p>
          <w:p>
            <w:pPr>
              <w:rPr>
                <w:color w:val="auto"/>
                <w:highlight w:val="none"/>
              </w:rPr>
            </w:pPr>
          </w:p>
          <w:p>
            <w:pPr>
              <w:rPr>
                <w:color w:val="auto"/>
                <w:szCs w:val="18"/>
                <w:highlight w:val="none"/>
              </w:rPr>
            </w:pPr>
            <w:r>
              <w:rPr>
                <w:rFonts w:hint="eastAsia"/>
                <w:color w:val="auto"/>
                <w:highlight w:val="none"/>
              </w:rPr>
              <w:t>- 巡视办公区，</w:t>
            </w:r>
            <w:r>
              <w:rPr>
                <w:rFonts w:hint="eastAsia"/>
                <w:color w:val="auto"/>
                <w:szCs w:val="18"/>
                <w:highlight w:val="none"/>
              </w:rPr>
              <w:t>了解职业健康安全风险的种类：</w:t>
            </w:r>
          </w:p>
          <w:p>
            <w:pPr>
              <w:widowControl/>
              <w:spacing w:before="40"/>
              <w:ind w:firstLine="210" w:firstLineChars="100"/>
              <w:jc w:val="left"/>
              <w:rPr>
                <w:color w:val="auto"/>
                <w:highlight w:val="none"/>
              </w:rPr>
            </w:pPr>
            <w:r>
              <w:rPr>
                <w:rFonts w:hint="eastAsia" w:ascii="宋体" w:hAnsi="宋体" w:eastAsia="宋体" w:cs="宋体"/>
                <w:color w:val="auto"/>
                <w:highlight w:val="none"/>
              </w:rPr>
              <w:t>■</w:t>
            </w:r>
            <w:r>
              <w:rPr>
                <w:rFonts w:hint="eastAsia"/>
                <w:color w:val="auto"/>
                <w:highlight w:val="none"/>
              </w:rPr>
              <w:t xml:space="preserve">机械伤害  </w:t>
            </w:r>
            <w:r>
              <w:rPr>
                <w:rFonts w:hint="eastAsia" w:ascii="宋体" w:hAnsi="宋体" w:eastAsia="宋体" w:cs="宋体"/>
                <w:color w:val="auto"/>
                <w:highlight w:val="none"/>
              </w:rPr>
              <w:t>■</w:t>
            </w:r>
            <w:r>
              <w:rPr>
                <w:rFonts w:hint="eastAsia"/>
                <w:color w:val="auto"/>
                <w:highlight w:val="none"/>
              </w:rPr>
              <w:t xml:space="preserve">触电  □化学伤害  </w:t>
            </w:r>
            <w:r>
              <w:rPr>
                <w:rFonts w:hint="eastAsia" w:ascii="宋体" w:hAnsi="宋体" w:eastAsia="宋体" w:cs="宋体"/>
                <w:color w:val="auto"/>
                <w:highlight w:val="none"/>
              </w:rPr>
              <w:t>■</w:t>
            </w:r>
            <w:r>
              <w:rPr>
                <w:rFonts w:hint="eastAsia"/>
                <w:color w:val="auto"/>
                <w:highlight w:val="none"/>
              </w:rPr>
              <w:t xml:space="preserve">噪声 </w:t>
            </w:r>
            <w:r>
              <w:rPr>
                <w:rFonts w:hint="eastAsia" w:ascii="宋体" w:hAnsi="宋体" w:eastAsia="宋体" w:cs="宋体"/>
                <w:color w:val="auto"/>
                <w:highlight w:val="none"/>
              </w:rPr>
              <w:t>■</w:t>
            </w:r>
            <w:r>
              <w:rPr>
                <w:rFonts w:hint="eastAsia"/>
                <w:color w:val="auto"/>
                <w:highlight w:val="none"/>
              </w:rPr>
              <w:t xml:space="preserve">粉尘  □危险作业 </w:t>
            </w:r>
            <w:r>
              <w:rPr>
                <w:rFonts w:hint="eastAsia" w:ascii="宋体" w:hAnsi="宋体" w:eastAsia="宋体" w:cs="宋体"/>
                <w:color w:val="auto"/>
                <w:highlight w:val="none"/>
              </w:rPr>
              <w:t>■</w:t>
            </w:r>
            <w:r>
              <w:rPr>
                <w:rFonts w:hint="eastAsia"/>
                <w:color w:val="auto"/>
                <w:highlight w:val="none"/>
              </w:rPr>
              <w:t xml:space="preserve">高低温  □危化品泄露 </w:t>
            </w:r>
          </w:p>
          <w:p>
            <w:pPr>
              <w:widowControl/>
              <w:spacing w:before="40"/>
              <w:ind w:firstLine="210" w:firstLineChars="100"/>
              <w:jc w:val="left"/>
              <w:rPr>
                <w:color w:val="auto"/>
                <w:highlight w:val="none"/>
              </w:rPr>
            </w:pPr>
            <w:r>
              <w:rPr>
                <w:rFonts w:hint="eastAsia"/>
                <w:color w:val="auto"/>
                <w:highlight w:val="none"/>
              </w:rPr>
              <w:t xml:space="preserve">□压力容器爆炸  </w:t>
            </w:r>
            <w:r>
              <w:rPr>
                <w:rFonts w:hint="eastAsia" w:ascii="宋体" w:hAnsi="宋体" w:eastAsia="宋体" w:cs="宋体"/>
                <w:color w:val="auto"/>
                <w:highlight w:val="none"/>
              </w:rPr>
              <w:t>■</w:t>
            </w:r>
            <w:r>
              <w:rPr>
                <w:rFonts w:hint="eastAsia"/>
                <w:color w:val="auto"/>
                <w:highlight w:val="none"/>
              </w:rPr>
              <w:t>火灾  □其他</w:t>
            </w:r>
          </w:p>
          <w:p>
            <w:pPr>
              <w:widowControl/>
              <w:spacing w:before="40"/>
              <w:jc w:val="left"/>
              <w:rPr>
                <w:color w:val="auto"/>
              </w:rPr>
            </w:pPr>
          </w:p>
          <w:p>
            <w:pPr>
              <w:widowControl/>
              <w:spacing w:before="40"/>
              <w:jc w:val="left"/>
              <w:rPr>
                <w:color w:val="auto"/>
              </w:rPr>
            </w:pPr>
            <w:r>
              <w:rPr>
                <w:rFonts w:hint="eastAsia"/>
                <w:color w:val="auto"/>
              </w:rPr>
              <w:t>- 巡视动力设施和辅助设施的状况，存在下列的场所：</w:t>
            </w:r>
          </w:p>
          <w:p>
            <w:pPr>
              <w:widowControl/>
              <w:spacing w:before="40"/>
              <w:ind w:firstLine="210" w:firstLineChars="100"/>
              <w:jc w:val="left"/>
              <w:rPr>
                <w:color w:val="auto"/>
              </w:rPr>
            </w:pPr>
            <w:r>
              <w:rPr>
                <w:rFonts w:ascii="Wingdings" w:hAnsi="Wingdings"/>
                <w:color w:val="auto"/>
              </w:rPr>
              <w:t></w:t>
            </w:r>
            <w:r>
              <w:rPr>
                <w:rFonts w:hint="eastAsia"/>
                <w:color w:val="auto"/>
              </w:rPr>
              <w:t xml:space="preserve">污水处理站  </w:t>
            </w:r>
            <w:r>
              <w:rPr>
                <w:rFonts w:ascii="Wingdings" w:hAnsi="Wingdings"/>
                <w:color w:val="auto"/>
              </w:rPr>
              <w:t></w:t>
            </w:r>
            <w:r>
              <w:rPr>
                <w:rFonts w:hint="eastAsia"/>
                <w:color w:val="auto"/>
              </w:rPr>
              <w:t xml:space="preserve">锅炉房  </w:t>
            </w:r>
            <w:r>
              <w:rPr>
                <w:rFonts w:ascii="Wingdings" w:hAnsi="Wingdings"/>
                <w:color w:val="auto"/>
              </w:rPr>
              <w:t></w:t>
            </w:r>
            <w:r>
              <w:rPr>
                <w:rFonts w:hint="eastAsia"/>
                <w:color w:val="auto"/>
              </w:rPr>
              <w:t xml:space="preserve">高压配电室  </w:t>
            </w:r>
            <w:r>
              <w:rPr>
                <w:rFonts w:ascii="Wingdings" w:hAnsi="Wingdings"/>
                <w:color w:val="auto"/>
              </w:rPr>
              <w:t></w:t>
            </w:r>
            <w:r>
              <w:rPr>
                <w:rFonts w:hint="eastAsia"/>
                <w:color w:val="auto"/>
              </w:rPr>
              <w:t xml:space="preserve">低压配电室 </w:t>
            </w:r>
            <w:r>
              <w:rPr>
                <w:rFonts w:ascii="Wingdings" w:hAnsi="Wingdings"/>
                <w:color w:val="auto"/>
              </w:rPr>
              <w:t></w:t>
            </w:r>
            <w:r>
              <w:rPr>
                <w:rFonts w:hint="eastAsia"/>
                <w:color w:val="auto"/>
              </w:rPr>
              <w:t xml:space="preserve">空压站  </w:t>
            </w:r>
            <w:r>
              <w:rPr>
                <w:rFonts w:ascii="Wingdings" w:hAnsi="Wingdings"/>
                <w:color w:val="auto"/>
              </w:rPr>
              <w:t></w:t>
            </w:r>
            <w:r>
              <w:rPr>
                <w:rFonts w:hint="eastAsia"/>
                <w:color w:val="auto"/>
              </w:rPr>
              <w:t xml:space="preserve">制冷站   </w:t>
            </w:r>
            <w:r>
              <w:rPr>
                <w:rFonts w:ascii="Wingdings" w:hAnsi="Wingdings"/>
                <w:color w:val="auto"/>
              </w:rPr>
              <w:t></w:t>
            </w:r>
            <w:r>
              <w:rPr>
                <w:rFonts w:hint="eastAsia"/>
                <w:color w:val="auto"/>
              </w:rPr>
              <w:t>消防中控室</w:t>
            </w:r>
          </w:p>
          <w:p>
            <w:pPr>
              <w:widowControl/>
              <w:spacing w:before="40"/>
              <w:ind w:left="210" w:leftChars="100"/>
              <w:jc w:val="left"/>
              <w:rPr>
                <w:color w:val="auto"/>
              </w:rPr>
            </w:pPr>
            <w:r>
              <w:rPr>
                <w:rFonts w:ascii="Wingdings" w:hAnsi="Wingdings"/>
                <w:color w:val="auto"/>
              </w:rPr>
              <w:t></w:t>
            </w:r>
            <w:r>
              <w:rPr>
                <w:rFonts w:hint="eastAsia"/>
                <w:color w:val="auto"/>
              </w:rPr>
              <w:t xml:space="preserve">消防泵房   </w:t>
            </w:r>
            <w:r>
              <w:rPr>
                <w:rFonts w:ascii="Wingdings" w:hAnsi="Wingdings"/>
                <w:color w:val="auto"/>
              </w:rPr>
              <w:t></w:t>
            </w:r>
            <w:r>
              <w:rPr>
                <w:rFonts w:hint="eastAsia"/>
                <w:color w:val="auto"/>
              </w:rPr>
              <w:t xml:space="preserve">除尘装置 </w:t>
            </w:r>
            <w:r>
              <w:rPr>
                <w:rFonts w:ascii="Wingdings" w:hAnsi="Wingdings"/>
                <w:color w:val="auto"/>
              </w:rPr>
              <w:t></w:t>
            </w:r>
            <w:r>
              <w:rPr>
                <w:rFonts w:hint="eastAsia"/>
                <w:color w:val="auto"/>
              </w:rPr>
              <w:t xml:space="preserve">尾气处理  </w:t>
            </w:r>
            <w:r>
              <w:rPr>
                <w:rFonts w:ascii="Wingdings" w:hAnsi="Wingdings"/>
                <w:color w:val="auto"/>
              </w:rPr>
              <w:t></w:t>
            </w:r>
            <w:r>
              <w:rPr>
                <w:rFonts w:hint="eastAsia"/>
                <w:color w:val="auto"/>
              </w:rPr>
              <w:t xml:space="preserve">危化品库房   </w:t>
            </w:r>
            <w:r>
              <w:rPr>
                <w:rFonts w:ascii="Wingdings" w:hAnsi="Wingdings"/>
                <w:color w:val="auto"/>
              </w:rPr>
              <w:t></w:t>
            </w:r>
            <w:r>
              <w:rPr>
                <w:rFonts w:hint="eastAsia"/>
                <w:color w:val="auto"/>
              </w:rPr>
              <w:t xml:space="preserve">危险废弃物存放处   </w:t>
            </w:r>
            <w:r>
              <w:rPr>
                <w:rFonts w:ascii="Wingdings" w:hAnsi="Wingdings"/>
                <w:color w:val="auto"/>
              </w:rPr>
              <w:t></w:t>
            </w:r>
            <w:r>
              <w:rPr>
                <w:rFonts w:hint="eastAsia"/>
                <w:color w:val="auto"/>
              </w:rPr>
              <w:t xml:space="preserve">改建/扩建施工现场 </w:t>
            </w:r>
            <w:r>
              <w:rPr>
                <w:rFonts w:ascii="Wingdings" w:hAnsi="Wingdings"/>
                <w:color w:val="auto"/>
              </w:rPr>
              <w:t></w:t>
            </w:r>
            <w:r>
              <w:rPr>
                <w:rFonts w:hint="eastAsia"/>
                <w:color w:val="auto"/>
              </w:rPr>
              <w:t xml:space="preserve">食堂  </w:t>
            </w:r>
            <w:r>
              <w:rPr>
                <w:rFonts w:ascii="Wingdings" w:hAnsi="Wingdings"/>
                <w:color w:val="auto"/>
              </w:rPr>
              <w:t></w:t>
            </w:r>
            <w:r>
              <w:rPr>
                <w:rFonts w:hint="eastAsia"/>
                <w:color w:val="auto"/>
              </w:rPr>
              <w:t xml:space="preserve">宿舍  </w:t>
            </w:r>
            <w:r>
              <w:rPr>
                <w:rFonts w:ascii="Wingdings" w:hAnsi="Wingdings"/>
                <w:color w:val="auto"/>
              </w:rPr>
              <w:t></w:t>
            </w:r>
            <w:r>
              <w:rPr>
                <w:rFonts w:hint="eastAsia"/>
                <w:color w:val="auto"/>
              </w:rPr>
              <w:t xml:space="preserve">班车  </w:t>
            </w:r>
            <w:r>
              <w:rPr>
                <w:rFonts w:ascii="Wingdings" w:hAnsi="Wingdings"/>
                <w:color w:val="auto"/>
              </w:rPr>
              <w:t></w:t>
            </w:r>
            <w:r>
              <w:rPr>
                <w:rFonts w:hint="eastAsia"/>
                <w:color w:val="auto"/>
              </w:rPr>
              <w:t xml:space="preserve">其他—— </w:t>
            </w:r>
          </w:p>
          <w:p>
            <w:pPr>
              <w:widowControl/>
              <w:spacing w:before="40"/>
              <w:jc w:val="left"/>
              <w:rPr>
                <w:color w:val="auto"/>
              </w:rPr>
            </w:pPr>
          </w:p>
          <w:p>
            <w:pPr>
              <w:widowControl/>
              <w:spacing w:before="40"/>
              <w:jc w:val="left"/>
              <w:rPr>
                <w:color w:val="auto"/>
              </w:rPr>
            </w:pPr>
            <w:r>
              <w:rPr>
                <w:rFonts w:hint="eastAsia"/>
                <w:color w:val="auto"/>
              </w:rPr>
              <w:t>- 确认生产/服务流程</w:t>
            </w:r>
          </w:p>
          <w:p>
            <w:pPr>
              <w:ind w:firstLine="420" w:firstLineChars="200"/>
              <w:rPr>
                <w:color w:val="auto"/>
                <w:u w:val="single"/>
              </w:rPr>
            </w:pPr>
            <w:r>
              <w:rPr>
                <w:rFonts w:hint="eastAsia" w:ascii="宋体" w:hAnsi="宋体" w:eastAsia="宋体" w:cs="宋体"/>
                <w:color w:val="auto"/>
              </w:rPr>
              <w:t>■</w:t>
            </w:r>
            <w:r>
              <w:rPr>
                <w:rFonts w:hint="eastAsia"/>
                <w:color w:val="auto"/>
              </w:rPr>
              <w:t xml:space="preserve">与提供流程图一致   </w:t>
            </w:r>
            <w:r>
              <w:rPr>
                <w:rFonts w:ascii="Wingdings" w:hAnsi="Wingdings"/>
                <w:color w:val="auto"/>
              </w:rPr>
              <w:t></w:t>
            </w:r>
            <w:r>
              <w:rPr>
                <w:rFonts w:hint="eastAsia"/>
                <w:color w:val="auto"/>
              </w:rPr>
              <w:t xml:space="preserve">与提供流程图不一致，说明： </w:t>
            </w:r>
          </w:p>
          <w:p>
            <w:pPr>
              <w:rPr>
                <w:color w:val="auto"/>
                <w:szCs w:val="18"/>
              </w:rPr>
            </w:pPr>
          </w:p>
          <w:p>
            <w:pPr>
              <w:rPr>
                <w:color w:val="auto"/>
                <w:szCs w:val="18"/>
              </w:rPr>
            </w:pPr>
            <w:r>
              <w:rPr>
                <w:rFonts w:hint="eastAsia"/>
                <w:color w:val="auto"/>
                <w:szCs w:val="18"/>
              </w:rPr>
              <w:t>- 危险废弃物排放的种类：</w:t>
            </w:r>
          </w:p>
          <w:p>
            <w:pPr>
              <w:widowControl/>
              <w:spacing w:before="40"/>
              <w:ind w:firstLine="210" w:firstLineChars="100"/>
              <w:jc w:val="left"/>
              <w:rPr>
                <w:color w:val="auto"/>
              </w:rPr>
            </w:pPr>
            <w:r>
              <w:rPr>
                <w:rFonts w:hint="eastAsia" w:ascii="宋体" w:hAnsi="宋体" w:eastAsia="宋体" w:cs="宋体"/>
                <w:color w:val="auto"/>
              </w:rPr>
              <w:t>■</w:t>
            </w:r>
            <w:r>
              <w:rPr>
                <w:rFonts w:hint="eastAsia"/>
                <w:color w:val="auto"/>
              </w:rPr>
              <w:t xml:space="preserve">生活污水   </w:t>
            </w:r>
            <w:r>
              <w:rPr>
                <w:rFonts w:ascii="Wingdings" w:hAnsi="Wingdings"/>
                <w:color w:val="auto"/>
              </w:rPr>
              <w:t></w:t>
            </w:r>
            <w:r>
              <w:rPr>
                <w:rFonts w:hint="eastAsia"/>
                <w:color w:val="auto"/>
              </w:rPr>
              <w:t xml:space="preserve">工业废水    </w:t>
            </w:r>
            <w:r>
              <w:rPr>
                <w:rFonts w:ascii="Wingdings" w:hAnsi="Wingdings"/>
                <w:color w:val="auto"/>
              </w:rPr>
              <w:t></w:t>
            </w:r>
            <w:r>
              <w:rPr>
                <w:rFonts w:hint="eastAsia"/>
                <w:color w:val="auto"/>
              </w:rPr>
              <w:t xml:space="preserve">废气   </w:t>
            </w:r>
            <w:r>
              <w:rPr>
                <w:rFonts w:hint="eastAsia" w:ascii="宋体" w:hAnsi="宋体" w:eastAsia="宋体" w:cs="宋体"/>
                <w:color w:val="auto"/>
              </w:rPr>
              <w:t>■</w:t>
            </w:r>
            <w:r>
              <w:rPr>
                <w:rFonts w:hint="eastAsia"/>
                <w:color w:val="auto"/>
              </w:rPr>
              <w:t xml:space="preserve">粉尘   </w:t>
            </w:r>
            <w:r>
              <w:rPr>
                <w:rFonts w:hint="eastAsia" w:ascii="宋体" w:hAnsi="宋体" w:eastAsia="宋体" w:cs="宋体"/>
                <w:color w:val="auto"/>
              </w:rPr>
              <w:t>■</w:t>
            </w:r>
            <w:r>
              <w:rPr>
                <w:rFonts w:hint="eastAsia"/>
                <w:color w:val="auto"/>
              </w:rPr>
              <w:t xml:space="preserve">噪声   </w:t>
            </w:r>
            <w:r>
              <w:rPr>
                <w:rFonts w:hint="eastAsia" w:ascii="宋体" w:hAnsi="宋体" w:eastAsia="宋体" w:cs="宋体"/>
                <w:color w:val="auto"/>
              </w:rPr>
              <w:t>■</w:t>
            </w:r>
            <w:r>
              <w:rPr>
                <w:rFonts w:hint="eastAsia"/>
                <w:color w:val="auto"/>
              </w:rPr>
              <w:t xml:space="preserve">固体废弃物  </w:t>
            </w:r>
            <w:r>
              <w:rPr>
                <w:rFonts w:ascii="Wingdings" w:hAnsi="Wingdings"/>
                <w:color w:val="auto"/>
              </w:rPr>
              <w:t></w:t>
            </w:r>
            <w:r>
              <w:rPr>
                <w:rFonts w:hint="eastAsia"/>
                <w:color w:val="auto"/>
              </w:rPr>
              <w:t>其他</w:t>
            </w:r>
          </w:p>
          <w:p>
            <w:pPr>
              <w:rPr>
                <w:color w:val="auto"/>
                <w:szCs w:val="18"/>
              </w:rPr>
            </w:pPr>
          </w:p>
          <w:p>
            <w:pPr>
              <w:rPr>
                <w:color w:val="auto"/>
                <w:szCs w:val="18"/>
              </w:rPr>
            </w:pPr>
            <w:r>
              <w:rPr>
                <w:rFonts w:hint="eastAsia"/>
                <w:color w:val="auto"/>
                <w:szCs w:val="18"/>
              </w:rPr>
              <w:t>- 观察危险化学品的控制状况</w:t>
            </w:r>
          </w:p>
          <w:p>
            <w:pPr>
              <w:widowControl/>
              <w:spacing w:before="40"/>
              <w:ind w:firstLine="210" w:firstLineChars="100"/>
              <w:jc w:val="left"/>
              <w:rPr>
                <w:color w:val="auto"/>
              </w:rPr>
            </w:pPr>
            <w:r>
              <w:rPr>
                <w:rFonts w:ascii="Wingdings" w:hAnsi="Wingdings"/>
                <w:color w:val="auto"/>
              </w:rPr>
              <w:t></w:t>
            </w:r>
            <w:r>
              <w:rPr>
                <w:rFonts w:hint="eastAsia"/>
                <w:color w:val="auto"/>
              </w:rPr>
              <w:t xml:space="preserve">易燃   </w:t>
            </w:r>
            <w:r>
              <w:rPr>
                <w:rFonts w:ascii="Wingdings" w:hAnsi="Wingdings"/>
                <w:color w:val="auto"/>
              </w:rPr>
              <w:t></w:t>
            </w:r>
            <w:r>
              <w:rPr>
                <w:rFonts w:hint="eastAsia"/>
                <w:color w:val="auto"/>
              </w:rPr>
              <w:t xml:space="preserve">易爆    </w:t>
            </w:r>
            <w:r>
              <w:rPr>
                <w:rFonts w:ascii="Wingdings" w:hAnsi="Wingdings"/>
                <w:color w:val="auto"/>
              </w:rPr>
              <w:t></w:t>
            </w:r>
            <w:r>
              <w:rPr>
                <w:rFonts w:hint="eastAsia"/>
                <w:color w:val="auto"/>
              </w:rPr>
              <w:t xml:space="preserve">腐蚀性   </w:t>
            </w:r>
            <w:r>
              <w:rPr>
                <w:rFonts w:ascii="Wingdings" w:hAnsi="Wingdings"/>
                <w:color w:val="auto"/>
              </w:rPr>
              <w:t></w:t>
            </w:r>
            <w:r>
              <w:rPr>
                <w:rFonts w:hint="eastAsia"/>
                <w:color w:val="auto"/>
              </w:rPr>
              <w:t xml:space="preserve">有毒   </w:t>
            </w:r>
            <w:r>
              <w:rPr>
                <w:rFonts w:ascii="Wingdings" w:hAnsi="Wingdings"/>
                <w:color w:val="auto"/>
              </w:rPr>
              <w:t></w:t>
            </w:r>
            <w:r>
              <w:rPr>
                <w:rFonts w:hint="eastAsia"/>
                <w:color w:val="auto"/>
              </w:rPr>
              <w:t xml:space="preserve">有害   </w:t>
            </w:r>
            <w:r>
              <w:rPr>
                <w:rFonts w:ascii="Wingdings" w:hAnsi="Wingdings"/>
                <w:color w:val="auto"/>
              </w:rPr>
              <w:t></w:t>
            </w:r>
            <w:r>
              <w:rPr>
                <w:rFonts w:hint="eastAsia"/>
                <w:color w:val="auto"/>
              </w:rPr>
              <w:t>其他——</w:t>
            </w:r>
          </w:p>
          <w:p>
            <w:pPr>
              <w:widowControl/>
              <w:spacing w:before="40"/>
              <w:jc w:val="left"/>
              <w:rPr>
                <w:color w:val="auto"/>
              </w:rPr>
            </w:pPr>
          </w:p>
          <w:p>
            <w:pPr>
              <w:widowControl/>
              <w:spacing w:before="40"/>
              <w:jc w:val="left"/>
              <w:rPr>
                <w:color w:val="auto"/>
              </w:rPr>
            </w:pPr>
            <w:r>
              <w:rPr>
                <w:rFonts w:hint="eastAsia"/>
                <w:color w:val="auto"/>
              </w:rPr>
              <w:t>- 观察基础设施（包括环保设备）运行完好状况</w:t>
            </w:r>
          </w:p>
          <w:p>
            <w:pPr>
              <w:widowControl/>
              <w:spacing w:before="40"/>
              <w:ind w:firstLine="210" w:firstLineChars="100"/>
              <w:jc w:val="left"/>
              <w:rPr>
                <w:color w:val="auto"/>
              </w:rPr>
            </w:pPr>
            <w:r>
              <w:rPr>
                <w:rFonts w:ascii="Wingdings" w:hAnsi="Wingdings"/>
                <w:color w:val="auto"/>
              </w:rPr>
              <w:sym w:font="Wingdings" w:char="00A8"/>
            </w:r>
            <w:r>
              <w:rPr>
                <w:rFonts w:hint="eastAsia"/>
                <w:color w:val="auto"/>
              </w:rPr>
              <w:t xml:space="preserve">污水处理   </w:t>
            </w:r>
            <w:r>
              <w:rPr>
                <w:rFonts w:hint="eastAsia" w:ascii="宋体" w:hAnsi="宋体" w:eastAsia="宋体" w:cs="宋体"/>
                <w:color w:val="auto"/>
              </w:rPr>
              <w:t>■</w:t>
            </w:r>
            <w:r>
              <w:rPr>
                <w:rFonts w:hint="eastAsia"/>
                <w:color w:val="auto"/>
              </w:rPr>
              <w:t xml:space="preserve">除尘    </w:t>
            </w:r>
            <w:r>
              <w:rPr>
                <w:rFonts w:hint="eastAsia" w:ascii="宋体" w:hAnsi="宋体" w:eastAsia="宋体" w:cs="宋体"/>
                <w:color w:val="auto"/>
              </w:rPr>
              <w:t>■</w:t>
            </w:r>
            <w:r>
              <w:rPr>
                <w:rFonts w:hint="eastAsia"/>
                <w:color w:val="auto"/>
              </w:rPr>
              <w:t xml:space="preserve">降噪   </w:t>
            </w:r>
            <w:r>
              <w:rPr>
                <w:rFonts w:ascii="Wingdings" w:hAnsi="Wingdings"/>
                <w:color w:val="auto"/>
              </w:rPr>
              <w:t></w:t>
            </w:r>
            <w:r>
              <w:rPr>
                <w:rFonts w:hint="eastAsia"/>
                <w:color w:val="auto"/>
              </w:rPr>
              <w:t xml:space="preserve">废气处理   </w:t>
            </w:r>
            <w:r>
              <w:rPr>
                <w:rFonts w:ascii="Wingdings" w:hAnsi="Wingdings"/>
                <w:color w:val="auto"/>
              </w:rPr>
              <w:t></w:t>
            </w:r>
            <w:r>
              <w:rPr>
                <w:rFonts w:hint="eastAsia"/>
                <w:color w:val="auto"/>
              </w:rPr>
              <w:t xml:space="preserve">危废存放   </w:t>
            </w:r>
            <w:r>
              <w:rPr>
                <w:rFonts w:ascii="Wingdings" w:hAnsi="Wingdings"/>
                <w:color w:val="auto"/>
              </w:rPr>
              <w:t></w:t>
            </w:r>
            <w:r>
              <w:rPr>
                <w:rFonts w:hint="eastAsia"/>
                <w:color w:val="auto"/>
              </w:rPr>
              <w:t xml:space="preserve">危化品储罐围堰  </w:t>
            </w:r>
            <w:r>
              <w:rPr>
                <w:rFonts w:ascii="Wingdings" w:hAnsi="Wingdings"/>
                <w:color w:val="auto"/>
              </w:rPr>
              <w:t></w:t>
            </w:r>
            <w:r>
              <w:rPr>
                <w:rFonts w:hint="eastAsia"/>
                <w:color w:val="auto"/>
              </w:rPr>
              <w:t>其他——</w:t>
            </w:r>
          </w:p>
          <w:p>
            <w:pPr>
              <w:widowControl/>
              <w:spacing w:before="40"/>
              <w:ind w:firstLine="210" w:firstLineChars="100"/>
              <w:jc w:val="left"/>
              <w:rPr>
                <w:color w:val="auto"/>
              </w:rPr>
            </w:pPr>
          </w:p>
          <w:p>
            <w:pPr>
              <w:widowControl/>
              <w:spacing w:before="40"/>
              <w:jc w:val="left"/>
              <w:rPr>
                <w:color w:val="auto"/>
              </w:rPr>
            </w:pPr>
            <w:r>
              <w:rPr>
                <w:rFonts w:hint="eastAsia"/>
                <w:color w:val="auto"/>
              </w:rPr>
              <w:t>- 观察安全装置运行完好状况</w:t>
            </w:r>
          </w:p>
          <w:p>
            <w:pPr>
              <w:widowControl/>
              <w:spacing w:before="40"/>
              <w:jc w:val="left"/>
              <w:rPr>
                <w:color w:val="auto"/>
              </w:rPr>
            </w:pPr>
            <w:r>
              <w:rPr>
                <w:rFonts w:ascii="Wingdings" w:hAnsi="Wingdings"/>
                <w:color w:val="auto"/>
              </w:rPr>
              <w:t></w:t>
            </w:r>
            <w:r>
              <w:rPr>
                <w:rFonts w:hint="eastAsia"/>
                <w:color w:val="auto"/>
              </w:rPr>
              <w:t xml:space="preserve">急停按钮   </w:t>
            </w:r>
            <w:r>
              <w:rPr>
                <w:rFonts w:ascii="Wingdings" w:hAnsi="Wingdings"/>
                <w:color w:val="auto"/>
              </w:rPr>
              <w:t></w:t>
            </w:r>
            <w:r>
              <w:rPr>
                <w:rFonts w:hint="eastAsia"/>
                <w:color w:val="auto"/>
              </w:rPr>
              <w:t xml:space="preserve">联锁装置    </w:t>
            </w:r>
            <w:r>
              <w:rPr>
                <w:rFonts w:ascii="Wingdings" w:hAnsi="Wingdings"/>
                <w:color w:val="auto"/>
              </w:rPr>
              <w:t></w:t>
            </w:r>
            <w:r>
              <w:rPr>
                <w:rFonts w:hint="eastAsia"/>
                <w:color w:val="auto"/>
              </w:rPr>
              <w:t xml:space="preserve">光栅   </w:t>
            </w:r>
            <w:r>
              <w:rPr>
                <w:rFonts w:ascii="Wingdings" w:hAnsi="Wingdings"/>
                <w:color w:val="auto"/>
              </w:rPr>
              <w:t></w:t>
            </w:r>
            <w:r>
              <w:rPr>
                <w:rFonts w:hint="eastAsia"/>
                <w:color w:val="auto"/>
              </w:rPr>
              <w:t xml:space="preserve">消防手动报警   </w:t>
            </w:r>
            <w:r>
              <w:rPr>
                <w:rFonts w:hint="eastAsia" w:ascii="宋体" w:hAnsi="宋体" w:eastAsia="宋体" w:cs="宋体"/>
                <w:color w:val="auto"/>
              </w:rPr>
              <w:t>■</w:t>
            </w:r>
            <w:r>
              <w:rPr>
                <w:rFonts w:hint="eastAsia"/>
                <w:color w:val="auto"/>
              </w:rPr>
              <w:t xml:space="preserve">安全拉绳   </w:t>
            </w:r>
            <w:r>
              <w:rPr>
                <w:rFonts w:ascii="Wingdings" w:hAnsi="Wingdings"/>
                <w:color w:val="auto"/>
              </w:rPr>
              <w:t></w:t>
            </w:r>
            <w:r>
              <w:rPr>
                <w:rFonts w:hint="eastAsia"/>
                <w:color w:val="auto"/>
              </w:rPr>
              <w:t xml:space="preserve">危化品储罐围堰  </w:t>
            </w:r>
            <w:r>
              <w:rPr>
                <w:rFonts w:ascii="Wingdings" w:hAnsi="Wingdings"/>
                <w:color w:val="auto"/>
              </w:rPr>
              <w:t></w:t>
            </w:r>
            <w:r>
              <w:rPr>
                <w:rFonts w:hint="eastAsia"/>
                <w:color w:val="auto"/>
              </w:rPr>
              <w:t>其他——</w:t>
            </w:r>
          </w:p>
          <w:p>
            <w:pPr>
              <w:widowControl/>
              <w:spacing w:before="40"/>
              <w:jc w:val="left"/>
              <w:rPr>
                <w:color w:val="auto"/>
              </w:rPr>
            </w:pPr>
          </w:p>
          <w:p>
            <w:pPr>
              <w:widowControl/>
              <w:spacing w:before="40"/>
              <w:jc w:val="left"/>
              <w:rPr>
                <w:color w:val="auto"/>
              </w:rPr>
            </w:pPr>
            <w:r>
              <w:rPr>
                <w:rFonts w:hint="eastAsia"/>
                <w:color w:val="auto"/>
              </w:rPr>
              <w:t>- 观察职业健康安全相关的监视和测量设备的种类并了解检定/校准情况</w:t>
            </w:r>
          </w:p>
          <w:p>
            <w:pPr>
              <w:widowControl/>
              <w:spacing w:before="40"/>
              <w:ind w:firstLine="210" w:firstLineChars="100"/>
              <w:jc w:val="left"/>
              <w:rPr>
                <w:color w:val="auto"/>
              </w:rPr>
            </w:pPr>
            <w:r>
              <w:rPr>
                <w:rFonts w:ascii="Wingdings" w:hAnsi="Wingdings"/>
                <w:color w:val="auto"/>
              </w:rPr>
              <w:t></w:t>
            </w:r>
            <w:r>
              <w:rPr>
                <w:rFonts w:hint="eastAsia"/>
                <w:color w:val="auto"/>
              </w:rPr>
              <w:t xml:space="preserve">温度计   </w:t>
            </w:r>
            <w:r>
              <w:rPr>
                <w:rFonts w:ascii="Wingdings" w:hAnsi="Wingdings"/>
                <w:color w:val="auto"/>
              </w:rPr>
              <w:t></w:t>
            </w:r>
            <w:r>
              <w:rPr>
                <w:rFonts w:hint="eastAsia"/>
                <w:color w:val="auto"/>
              </w:rPr>
              <w:t xml:space="preserve">压力表    </w:t>
            </w:r>
            <w:r>
              <w:rPr>
                <w:rFonts w:ascii="Wingdings" w:hAnsi="Wingdings"/>
                <w:color w:val="auto"/>
              </w:rPr>
              <w:t></w:t>
            </w:r>
            <w:r>
              <w:rPr>
                <w:rFonts w:hint="eastAsia"/>
                <w:color w:val="auto"/>
              </w:rPr>
              <w:t xml:space="preserve">可燃气体报警器   </w:t>
            </w:r>
            <w:r>
              <w:rPr>
                <w:rFonts w:ascii="Wingdings" w:hAnsi="Wingdings"/>
                <w:color w:val="auto"/>
              </w:rPr>
              <w:t></w:t>
            </w:r>
            <w:r>
              <w:rPr>
                <w:rFonts w:hint="eastAsia"/>
                <w:color w:val="auto"/>
              </w:rPr>
              <w:t xml:space="preserve">氧气含量测定仪   </w:t>
            </w:r>
            <w:r>
              <w:rPr>
                <w:rFonts w:ascii="Wingdings" w:hAnsi="Wingdings"/>
                <w:color w:val="auto"/>
              </w:rPr>
              <w:t></w:t>
            </w:r>
            <w:r>
              <w:rPr>
                <w:rFonts w:hint="eastAsia"/>
                <w:color w:val="auto"/>
              </w:rPr>
              <w:t xml:space="preserve">绝缘摇表   </w:t>
            </w:r>
            <w:r>
              <w:rPr>
                <w:rFonts w:ascii="Wingdings" w:hAnsi="Wingdings"/>
                <w:color w:val="auto"/>
              </w:rPr>
              <w:t></w:t>
            </w:r>
            <w:r>
              <w:rPr>
                <w:rFonts w:hint="eastAsia"/>
                <w:color w:val="auto"/>
              </w:rPr>
              <w:t>其他——</w:t>
            </w:r>
          </w:p>
          <w:p>
            <w:pPr>
              <w:widowControl/>
              <w:spacing w:before="40"/>
              <w:jc w:val="left"/>
              <w:rPr>
                <w:color w:val="auto"/>
              </w:rPr>
            </w:pPr>
          </w:p>
          <w:p>
            <w:pPr>
              <w:widowControl/>
              <w:spacing w:before="40"/>
              <w:jc w:val="left"/>
              <w:rPr>
                <w:color w:val="auto"/>
              </w:rPr>
            </w:pPr>
            <w:r>
              <w:rPr>
                <w:rFonts w:hint="eastAsia"/>
                <w:color w:val="auto"/>
              </w:rPr>
              <w:t>- 观察使用特种设备的种类和完好运行情况</w:t>
            </w:r>
          </w:p>
          <w:p>
            <w:pPr>
              <w:widowControl/>
              <w:spacing w:before="40"/>
              <w:ind w:firstLine="210" w:firstLineChars="100"/>
              <w:jc w:val="left"/>
              <w:rPr>
                <w:color w:val="auto"/>
              </w:rPr>
            </w:pPr>
            <w:r>
              <w:rPr>
                <w:rFonts w:ascii="Wingdings" w:hAnsi="Wingdings"/>
                <w:color w:val="auto"/>
              </w:rPr>
              <w:t></w:t>
            </w:r>
            <w:r>
              <w:rPr>
                <w:rFonts w:hint="eastAsia"/>
                <w:color w:val="auto"/>
                <w:szCs w:val="21"/>
              </w:rPr>
              <w:t>场内机动车辆（叉车）</w:t>
            </w:r>
            <w:r>
              <w:rPr>
                <w:rFonts w:ascii="Wingdings" w:hAnsi="Wingdings"/>
                <w:color w:val="auto"/>
              </w:rPr>
              <w:t></w:t>
            </w:r>
            <w:r>
              <w:rPr>
                <w:rFonts w:hint="eastAsia"/>
                <w:color w:val="auto"/>
                <w:szCs w:val="21"/>
              </w:rPr>
              <w:t>起重机械</w:t>
            </w:r>
            <w:r>
              <w:rPr>
                <w:rFonts w:ascii="Wingdings" w:hAnsi="Wingdings"/>
                <w:color w:val="auto"/>
              </w:rPr>
              <w:t></w:t>
            </w:r>
            <w:r>
              <w:rPr>
                <w:rFonts w:hint="eastAsia"/>
                <w:color w:val="auto"/>
                <w:szCs w:val="21"/>
              </w:rPr>
              <w:t>压力容器</w:t>
            </w:r>
            <w:r>
              <w:rPr>
                <w:rFonts w:ascii="Wingdings" w:hAnsi="Wingdings"/>
                <w:color w:val="auto"/>
              </w:rPr>
              <w:t></w:t>
            </w:r>
            <w:r>
              <w:rPr>
                <w:rFonts w:hint="eastAsia"/>
                <w:color w:val="auto"/>
                <w:szCs w:val="21"/>
              </w:rPr>
              <w:t>压力管道</w:t>
            </w:r>
            <w:r>
              <w:rPr>
                <w:rFonts w:ascii="Wingdings" w:hAnsi="Wingdings"/>
                <w:color w:val="auto"/>
              </w:rPr>
              <w:t></w:t>
            </w:r>
            <w:r>
              <w:rPr>
                <w:rFonts w:hint="eastAsia"/>
                <w:color w:val="auto"/>
                <w:szCs w:val="21"/>
              </w:rPr>
              <w:t>电梯</w:t>
            </w:r>
            <w:r>
              <w:rPr>
                <w:rFonts w:ascii="Wingdings" w:hAnsi="Wingdings"/>
                <w:color w:val="auto"/>
              </w:rPr>
              <w:t></w:t>
            </w:r>
            <w:r>
              <w:rPr>
                <w:rFonts w:hint="eastAsia"/>
                <w:color w:val="auto"/>
                <w:szCs w:val="21"/>
              </w:rPr>
              <w:t>锅炉</w:t>
            </w:r>
            <w:r>
              <w:rPr>
                <w:rFonts w:ascii="Wingdings" w:hAnsi="Wingdings"/>
                <w:color w:val="auto"/>
              </w:rPr>
              <w:t></w:t>
            </w:r>
            <w:r>
              <w:rPr>
                <w:rFonts w:hint="eastAsia"/>
                <w:color w:val="auto"/>
                <w:szCs w:val="21"/>
              </w:rPr>
              <w:t>安全阀</w:t>
            </w:r>
          </w:p>
          <w:p>
            <w:pPr>
              <w:widowControl/>
              <w:spacing w:before="40"/>
              <w:ind w:firstLine="210" w:firstLineChars="100"/>
              <w:jc w:val="left"/>
              <w:rPr>
                <w:color w:val="auto"/>
                <w:szCs w:val="21"/>
              </w:rPr>
            </w:pPr>
            <w:r>
              <w:rPr>
                <w:rFonts w:ascii="Wingdings" w:hAnsi="Wingdings"/>
                <w:color w:val="auto"/>
              </w:rPr>
              <w:t></w:t>
            </w:r>
            <w:r>
              <w:rPr>
                <w:rFonts w:hint="eastAsia"/>
                <w:color w:val="auto"/>
              </w:rPr>
              <w:t>其他——</w:t>
            </w:r>
          </w:p>
          <w:p>
            <w:pPr>
              <w:jc w:val="left"/>
              <w:rPr>
                <w:color w:val="auto"/>
              </w:rPr>
            </w:pPr>
          </w:p>
          <w:p>
            <w:pPr>
              <w:widowControl/>
              <w:spacing w:before="40"/>
              <w:jc w:val="left"/>
              <w:rPr>
                <w:color w:val="auto"/>
              </w:rPr>
            </w:pPr>
            <w:r>
              <w:rPr>
                <w:rFonts w:hint="eastAsia"/>
                <w:color w:val="auto"/>
              </w:rPr>
              <w:t>- 观察使用劳保用品的种类和配备情况</w:t>
            </w:r>
          </w:p>
          <w:p>
            <w:pPr>
              <w:widowControl/>
              <w:spacing w:before="40"/>
              <w:ind w:firstLine="210" w:firstLineChars="100"/>
              <w:jc w:val="left"/>
              <w:rPr>
                <w:color w:val="auto"/>
              </w:rPr>
            </w:pPr>
            <w:r>
              <w:rPr>
                <w:rFonts w:hint="eastAsia" w:ascii="宋体" w:hAnsi="宋体" w:eastAsia="宋体" w:cs="宋体"/>
                <w:color w:val="auto"/>
              </w:rPr>
              <w:t>■</w:t>
            </w:r>
            <w:r>
              <w:rPr>
                <w:rFonts w:hint="eastAsia"/>
                <w:color w:val="auto"/>
                <w:szCs w:val="21"/>
              </w:rPr>
              <w:t>安全帽</w:t>
            </w:r>
            <w:r>
              <w:rPr>
                <w:rFonts w:hint="eastAsia" w:ascii="宋体" w:hAnsi="宋体" w:eastAsia="宋体" w:cs="宋体"/>
                <w:color w:val="auto"/>
              </w:rPr>
              <w:t>■</w:t>
            </w:r>
            <w:r>
              <w:rPr>
                <w:rFonts w:hint="eastAsia"/>
                <w:color w:val="auto"/>
                <w:szCs w:val="21"/>
              </w:rPr>
              <w:t>护目镜</w:t>
            </w:r>
            <w:r>
              <w:rPr>
                <w:rFonts w:hint="eastAsia" w:ascii="宋体" w:hAnsi="宋体" w:eastAsia="宋体" w:cs="宋体"/>
                <w:color w:val="auto"/>
              </w:rPr>
              <w:t>■</w:t>
            </w:r>
            <w:r>
              <w:rPr>
                <w:rFonts w:hint="eastAsia"/>
                <w:color w:val="auto"/>
              </w:rPr>
              <w:t>防尘</w:t>
            </w:r>
            <w:r>
              <w:rPr>
                <w:rFonts w:hint="eastAsia"/>
                <w:color w:val="auto"/>
                <w:szCs w:val="21"/>
              </w:rPr>
              <w:t>面罩</w:t>
            </w:r>
            <w:r>
              <w:rPr>
                <w:rFonts w:ascii="Wingdings" w:hAnsi="Wingdings"/>
                <w:color w:val="auto"/>
              </w:rPr>
              <w:t></w:t>
            </w:r>
            <w:r>
              <w:rPr>
                <w:rFonts w:hint="eastAsia"/>
                <w:color w:val="auto"/>
              </w:rPr>
              <w:t>防毒</w:t>
            </w:r>
            <w:r>
              <w:rPr>
                <w:rFonts w:hint="eastAsia"/>
                <w:color w:val="auto"/>
                <w:szCs w:val="21"/>
              </w:rPr>
              <w:t xml:space="preserve">面罩 </w:t>
            </w:r>
            <w:r>
              <w:rPr>
                <w:rFonts w:ascii="Wingdings" w:hAnsi="Wingdings"/>
                <w:color w:val="auto"/>
              </w:rPr>
              <w:t></w:t>
            </w:r>
            <w:r>
              <w:rPr>
                <w:rFonts w:hint="eastAsia"/>
                <w:color w:val="auto"/>
                <w:szCs w:val="21"/>
              </w:rPr>
              <w:t>耳塞</w:t>
            </w:r>
            <w:r>
              <w:rPr>
                <w:rFonts w:hint="eastAsia" w:ascii="宋体" w:hAnsi="宋体" w:eastAsia="宋体" w:cs="宋体"/>
                <w:color w:val="auto"/>
              </w:rPr>
              <w:t>■</w:t>
            </w:r>
            <w:r>
              <w:rPr>
                <w:rFonts w:hint="eastAsia"/>
                <w:color w:val="auto"/>
                <w:szCs w:val="21"/>
              </w:rPr>
              <w:t>耳罩</w:t>
            </w:r>
            <w:r>
              <w:rPr>
                <w:rFonts w:ascii="Wingdings" w:hAnsi="Wingdings"/>
                <w:color w:val="auto"/>
              </w:rPr>
              <w:t></w:t>
            </w:r>
            <w:r>
              <w:rPr>
                <w:rFonts w:hint="eastAsia"/>
                <w:color w:val="auto"/>
                <w:szCs w:val="21"/>
              </w:rPr>
              <w:t>防护服</w:t>
            </w:r>
          </w:p>
          <w:p>
            <w:pPr>
              <w:widowControl/>
              <w:spacing w:before="40"/>
              <w:ind w:firstLine="210" w:firstLineChars="100"/>
              <w:jc w:val="left"/>
              <w:rPr>
                <w:color w:val="auto"/>
              </w:rPr>
            </w:pPr>
            <w:r>
              <w:rPr>
                <w:rFonts w:ascii="Wingdings" w:hAnsi="Wingdings"/>
                <w:color w:val="auto"/>
              </w:rPr>
              <w:t></w:t>
            </w:r>
            <w:r>
              <w:rPr>
                <w:rFonts w:hint="eastAsia"/>
                <w:color w:val="auto"/>
                <w:szCs w:val="21"/>
              </w:rPr>
              <w:t>防酸碱手套</w:t>
            </w:r>
            <w:r>
              <w:rPr>
                <w:rFonts w:hint="eastAsia" w:ascii="宋体" w:hAnsi="宋体" w:eastAsia="宋体" w:cs="宋体"/>
                <w:color w:val="auto"/>
              </w:rPr>
              <w:t>■</w:t>
            </w:r>
            <w:r>
              <w:rPr>
                <w:rFonts w:hint="eastAsia"/>
                <w:color w:val="auto"/>
                <w:szCs w:val="21"/>
              </w:rPr>
              <w:t xml:space="preserve">绝缘手套 </w:t>
            </w:r>
            <w:r>
              <w:rPr>
                <w:rFonts w:ascii="Wingdings" w:hAnsi="Wingdings"/>
                <w:color w:val="auto"/>
              </w:rPr>
              <w:t></w:t>
            </w:r>
            <w:r>
              <w:rPr>
                <w:rFonts w:hint="eastAsia"/>
                <w:color w:val="auto"/>
                <w:szCs w:val="21"/>
              </w:rPr>
              <w:t xml:space="preserve">防砸鞋 </w:t>
            </w:r>
            <w:r>
              <w:rPr>
                <w:rFonts w:hint="eastAsia" w:ascii="宋体" w:hAnsi="宋体" w:eastAsia="宋体" w:cs="宋体"/>
                <w:color w:val="auto"/>
              </w:rPr>
              <w:t>■</w:t>
            </w:r>
            <w:r>
              <w:rPr>
                <w:rFonts w:hint="eastAsia"/>
                <w:color w:val="auto"/>
                <w:szCs w:val="21"/>
              </w:rPr>
              <w:t xml:space="preserve">防穿刺鞋 </w:t>
            </w:r>
            <w:r>
              <w:rPr>
                <w:rFonts w:ascii="Wingdings" w:hAnsi="Wingdings"/>
                <w:color w:val="auto"/>
              </w:rPr>
              <w:t></w:t>
            </w:r>
            <w:r>
              <w:rPr>
                <w:rFonts w:hint="eastAsia"/>
                <w:color w:val="auto"/>
              </w:rPr>
              <w:t xml:space="preserve">绝缘鞋  </w:t>
            </w:r>
            <w:r>
              <w:rPr>
                <w:rFonts w:ascii="Wingdings" w:hAnsi="Wingdings"/>
                <w:color w:val="auto"/>
              </w:rPr>
              <w:t></w:t>
            </w:r>
            <w:r>
              <w:rPr>
                <w:rFonts w:hint="eastAsia"/>
                <w:color w:val="auto"/>
              </w:rPr>
              <w:t>其他——</w:t>
            </w:r>
          </w:p>
          <w:p>
            <w:pPr>
              <w:widowControl/>
              <w:spacing w:before="40"/>
              <w:ind w:firstLine="210" w:firstLineChars="100"/>
              <w:jc w:val="left"/>
              <w:rPr>
                <w:color w:val="auto"/>
              </w:rPr>
            </w:pPr>
          </w:p>
          <w:p>
            <w:pPr>
              <w:jc w:val="left"/>
              <w:rPr>
                <w:color w:val="auto"/>
              </w:rPr>
            </w:pPr>
            <w:r>
              <w:rPr>
                <w:rFonts w:hint="eastAsia"/>
                <w:color w:val="auto"/>
              </w:rPr>
              <w:t>- 观察所有区域是否存在明显违规现象</w:t>
            </w:r>
          </w:p>
          <w:p>
            <w:pPr>
              <w:ind w:firstLine="420" w:firstLineChars="200"/>
              <w:rPr>
                <w:color w:val="auto"/>
                <w:u w:val="single"/>
              </w:rPr>
            </w:pPr>
            <w:r>
              <w:rPr>
                <w:rFonts w:hint="eastAsia" w:ascii="宋体" w:hAnsi="宋体" w:eastAsia="宋体" w:cs="宋体"/>
                <w:color w:val="auto"/>
              </w:rPr>
              <w:t>■</w:t>
            </w:r>
            <w:r>
              <w:rPr>
                <w:rFonts w:hint="eastAsia"/>
                <w:color w:val="auto"/>
              </w:rPr>
              <w:t xml:space="preserve">无异常   </w:t>
            </w:r>
            <w:r>
              <w:rPr>
                <w:rFonts w:ascii="Wingdings" w:hAnsi="Wingdings"/>
                <w:color w:val="auto"/>
              </w:rPr>
              <w:t></w:t>
            </w:r>
            <w:r>
              <w:rPr>
                <w:rFonts w:hint="eastAsia"/>
                <w:color w:val="auto"/>
              </w:rPr>
              <w:t xml:space="preserve">有异常，需要改进： </w:t>
            </w:r>
          </w:p>
          <w:p>
            <w:pPr>
              <w:ind w:firstLine="420" w:firstLineChars="200"/>
              <w:rPr>
                <w:color w:val="auto"/>
                <w:u w:val="single"/>
              </w:rPr>
            </w:pPr>
          </w:p>
          <w:p>
            <w:pPr>
              <w:jc w:val="left"/>
              <w:rPr>
                <w:color w:val="auto"/>
              </w:rPr>
            </w:pPr>
            <w:r>
              <w:rPr>
                <w:rFonts w:hint="eastAsia"/>
                <w:color w:val="auto"/>
              </w:rPr>
              <w:t>- 了解是否存在室外作业的情况</w:t>
            </w:r>
          </w:p>
          <w:p>
            <w:pPr>
              <w:ind w:firstLine="210" w:firstLineChars="100"/>
              <w:jc w:val="left"/>
              <w:rPr>
                <w:color w:val="auto"/>
              </w:rPr>
            </w:pPr>
            <w:r>
              <w:rPr>
                <w:rFonts w:hint="eastAsia" w:ascii="宋体" w:hAnsi="宋体" w:eastAsia="宋体" w:cs="宋体"/>
                <w:color w:val="auto"/>
              </w:rPr>
              <w:t>■</w:t>
            </w:r>
            <w:r>
              <w:rPr>
                <w:rFonts w:hint="eastAsia"/>
                <w:color w:val="auto"/>
              </w:rPr>
              <w:t xml:space="preserve">较多   </w:t>
            </w:r>
            <w:r>
              <w:rPr>
                <w:rFonts w:ascii="Wingdings" w:hAnsi="Wingdings"/>
                <w:color w:val="auto"/>
              </w:rPr>
              <w:t></w:t>
            </w:r>
            <w:r>
              <w:rPr>
                <w:rFonts w:hint="eastAsia"/>
                <w:color w:val="auto"/>
              </w:rPr>
              <w:t xml:space="preserve">很少   </w:t>
            </w:r>
            <w:r>
              <w:rPr>
                <w:rFonts w:ascii="Wingdings" w:hAnsi="Wingdings"/>
                <w:color w:val="auto"/>
              </w:rPr>
              <w:t></w:t>
            </w:r>
            <w:r>
              <w:rPr>
                <w:rFonts w:hint="eastAsia"/>
                <w:color w:val="auto"/>
              </w:rPr>
              <w:t>没有</w:t>
            </w:r>
          </w:p>
          <w:p>
            <w:pPr>
              <w:jc w:val="left"/>
              <w:rPr>
                <w:color w:val="auto"/>
              </w:rPr>
            </w:pPr>
          </w:p>
          <w:p>
            <w:pPr>
              <w:jc w:val="left"/>
              <w:rPr>
                <w:color w:val="auto"/>
              </w:rPr>
            </w:pPr>
            <w:r>
              <w:rPr>
                <w:rFonts w:hint="eastAsia"/>
                <w:color w:val="auto"/>
              </w:rPr>
              <w:t>- 了解周边是否存在危险源和职业健康安全风险的情况</w:t>
            </w:r>
          </w:p>
          <w:p>
            <w:pPr>
              <w:ind w:firstLine="210" w:firstLineChars="100"/>
              <w:jc w:val="left"/>
              <w:rPr>
                <w:color w:val="auto"/>
              </w:rPr>
            </w:pPr>
            <w:r>
              <w:rPr>
                <w:rFonts w:hint="eastAsia" w:ascii="宋体" w:hAnsi="宋体" w:eastAsia="宋体" w:cs="宋体"/>
                <w:color w:val="auto"/>
              </w:rPr>
              <w:t>■</w:t>
            </w:r>
            <w:r>
              <w:rPr>
                <w:rFonts w:hint="eastAsia"/>
                <w:color w:val="auto"/>
              </w:rPr>
              <w:t xml:space="preserve">较多   </w:t>
            </w:r>
            <w:r>
              <w:rPr>
                <w:rFonts w:ascii="Wingdings" w:hAnsi="Wingdings"/>
                <w:color w:val="auto"/>
              </w:rPr>
              <w:sym w:font="Wingdings" w:char="00A8"/>
            </w:r>
            <w:r>
              <w:rPr>
                <w:rFonts w:hint="eastAsia"/>
                <w:color w:val="auto"/>
              </w:rPr>
              <w:t xml:space="preserve">很少   </w:t>
            </w:r>
            <w:r>
              <w:rPr>
                <w:rFonts w:ascii="Wingdings" w:hAnsi="Wingdings"/>
                <w:color w:val="auto"/>
              </w:rPr>
              <w:t></w:t>
            </w:r>
            <w:r>
              <w:rPr>
                <w:rFonts w:hint="eastAsia"/>
                <w:color w:val="auto"/>
              </w:rPr>
              <w:t>没有</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auto"/>
              </w:rPr>
            </w:pPr>
            <w:r>
              <w:rPr>
                <w:rFonts w:hint="eastAsia" w:ascii="宋体" w:hAnsi="宋体" w:eastAsia="宋体" w:cs="宋体"/>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auto"/>
              </w:rPr>
            </w:pPr>
            <w:r>
              <w:rPr>
                <w:rFonts w:hint="eastAsia"/>
                <w:color w:val="auto"/>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auto"/>
                <w:sz w:val="21"/>
                <w:szCs w:val="21"/>
              </w:rPr>
            </w:pPr>
            <w:r>
              <w:rPr>
                <w:rFonts w:hint="eastAsia"/>
                <w:color w:val="auto"/>
                <w:sz w:val="21"/>
                <w:szCs w:val="21"/>
              </w:rPr>
              <w:t xml:space="preserve">注册地址变更                               </w:t>
            </w:r>
          </w:p>
          <w:p>
            <w:pPr>
              <w:jc w:val="left"/>
              <w:rPr>
                <w:color w:val="auto"/>
                <w:szCs w:val="21"/>
              </w:rPr>
            </w:pPr>
            <w:r>
              <w:rPr>
                <w:rFonts w:hint="eastAsia"/>
                <w:color w:val="auto"/>
                <w:szCs w:val="21"/>
              </w:rPr>
              <w:t xml:space="preserve">□ 经营地址变更                                    </w:t>
            </w:r>
          </w:p>
          <w:p>
            <w:pPr>
              <w:jc w:val="left"/>
              <w:rPr>
                <w:color w:val="auto"/>
                <w:szCs w:val="21"/>
              </w:rPr>
            </w:pPr>
            <w:r>
              <w:rPr>
                <w:rFonts w:hint="eastAsia"/>
                <w:color w:val="auto"/>
                <w:szCs w:val="21"/>
              </w:rPr>
              <w:t xml:space="preserve">□ 认证范围变更                                    </w:t>
            </w:r>
          </w:p>
          <w:p>
            <w:pPr>
              <w:jc w:val="left"/>
              <w:rPr>
                <w:color w:val="auto"/>
                <w:szCs w:val="21"/>
              </w:rPr>
            </w:pPr>
            <w:r>
              <w:rPr>
                <w:rFonts w:hint="eastAsia"/>
                <w:color w:val="auto"/>
                <w:szCs w:val="21"/>
              </w:rPr>
              <w:t xml:space="preserve">□ 员工人数变更                                     </w:t>
            </w:r>
          </w:p>
          <w:p>
            <w:pPr>
              <w:jc w:val="left"/>
              <w:rPr>
                <w:color w:val="auto"/>
                <w:szCs w:val="21"/>
              </w:rPr>
            </w:pPr>
            <w:r>
              <w:rPr>
                <w:rFonts w:hint="eastAsia"/>
                <w:color w:val="auto"/>
                <w:szCs w:val="21"/>
              </w:rPr>
              <w:t xml:space="preserve">□ 临时现场变更                                     </w:t>
            </w:r>
          </w:p>
          <w:p>
            <w:pPr>
              <w:jc w:val="left"/>
              <w:rPr>
                <w:color w:val="auto"/>
                <w:szCs w:val="21"/>
              </w:rPr>
            </w:pPr>
            <w:r>
              <w:rPr>
                <w:rFonts w:hint="eastAsia"/>
                <w:color w:val="auto"/>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auto"/>
                <w:sz w:val="24"/>
              </w:rPr>
            </w:pPr>
            <w:r>
              <w:rPr>
                <w:rFonts w:hint="eastAsia"/>
                <w:color w:val="auto"/>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auto"/>
                <w:sz w:val="21"/>
                <w:szCs w:val="21"/>
              </w:rPr>
            </w:pPr>
            <w:r>
              <w:rPr>
                <w:rFonts w:hint="eastAsia" w:ascii="宋体" w:hAnsi="宋体" w:eastAsia="宋体" w:cs="宋体"/>
                <w:color w:val="auto"/>
                <w:sz w:val="21"/>
                <w:szCs w:val="21"/>
              </w:rPr>
              <w:t>■</w:t>
            </w:r>
            <w:r>
              <w:rPr>
                <w:rFonts w:hint="eastAsia"/>
                <w:color w:val="auto"/>
                <w:sz w:val="21"/>
                <w:szCs w:val="21"/>
              </w:rPr>
              <w:t xml:space="preserve"> 识别二阶段审核的资源配置情况</w:t>
            </w:r>
          </w:p>
          <w:p>
            <w:pPr>
              <w:pStyle w:val="13"/>
              <w:ind w:firstLine="0" w:firstLineChars="0"/>
              <w:jc w:val="left"/>
              <w:rPr>
                <w:color w:val="auto"/>
                <w:sz w:val="21"/>
                <w:szCs w:val="21"/>
              </w:rPr>
            </w:pPr>
            <w:r>
              <w:rPr>
                <w:rFonts w:hint="eastAsia" w:ascii="宋体" w:hAnsi="宋体" w:eastAsia="宋体" w:cs="宋体"/>
                <w:color w:val="auto"/>
                <w:sz w:val="21"/>
                <w:szCs w:val="21"/>
              </w:rPr>
              <w:t>■</w:t>
            </w:r>
            <w:r>
              <w:rPr>
                <w:rFonts w:hint="eastAsia"/>
                <w:color w:val="auto"/>
                <w:sz w:val="21"/>
                <w:szCs w:val="21"/>
              </w:rPr>
              <w:t xml:space="preserve"> 有生产/服务现场   </w:t>
            </w:r>
            <w:r>
              <w:rPr>
                <w:rFonts w:hint="eastAsia" w:ascii="宋体" w:hAnsi="宋体" w:eastAsia="宋体" w:cs="宋体"/>
                <w:color w:val="auto"/>
                <w:sz w:val="21"/>
                <w:szCs w:val="21"/>
              </w:rPr>
              <w:t>■</w:t>
            </w:r>
            <w:r>
              <w:rPr>
                <w:rFonts w:hint="eastAsia"/>
                <w:color w:val="auto"/>
                <w:sz w:val="21"/>
                <w:szCs w:val="21"/>
              </w:rPr>
              <w:t xml:space="preserve">领导层可以迎审  </w:t>
            </w:r>
            <w:r>
              <w:rPr>
                <w:rFonts w:hint="eastAsia" w:ascii="宋体" w:hAnsi="宋体" w:eastAsia="宋体" w:cs="宋体"/>
                <w:color w:val="auto"/>
                <w:sz w:val="21"/>
                <w:szCs w:val="21"/>
              </w:rPr>
              <w:t>■</w:t>
            </w:r>
            <w:r>
              <w:rPr>
                <w:rFonts w:hint="eastAsia"/>
                <w:color w:val="auto"/>
                <w:sz w:val="21"/>
                <w:szCs w:val="21"/>
              </w:rPr>
              <w:t xml:space="preserve">交通食宿  </w:t>
            </w:r>
            <w:r>
              <w:rPr>
                <w:rFonts w:hint="eastAsia" w:ascii="宋体" w:hAnsi="宋体" w:eastAsia="宋体" w:cs="宋体"/>
                <w:color w:val="auto"/>
                <w:sz w:val="21"/>
                <w:szCs w:val="21"/>
              </w:rPr>
              <w:t>■</w:t>
            </w:r>
            <w:r>
              <w:rPr>
                <w:rFonts w:hint="eastAsia"/>
                <w:color w:val="auto"/>
                <w:sz w:val="21"/>
                <w:szCs w:val="21"/>
              </w:rPr>
              <w:t xml:space="preserve">劳保用品  </w:t>
            </w:r>
          </w:p>
          <w:p>
            <w:pPr>
              <w:pStyle w:val="13"/>
              <w:ind w:firstLine="0" w:firstLineChars="0"/>
              <w:jc w:val="left"/>
              <w:rPr>
                <w:color w:val="auto"/>
                <w:sz w:val="21"/>
                <w:szCs w:val="21"/>
              </w:rPr>
            </w:pPr>
            <w:r>
              <w:rPr>
                <w:rFonts w:hint="eastAsia"/>
                <w:color w:val="auto"/>
                <w:sz w:val="21"/>
                <w:szCs w:val="21"/>
              </w:rPr>
              <w:t>□ 其他：</w:t>
            </w:r>
          </w:p>
          <w:p>
            <w:pPr>
              <w:pStyle w:val="13"/>
              <w:ind w:firstLine="0" w:firstLineChars="0"/>
              <w:jc w:val="left"/>
              <w:rPr>
                <w:color w:val="auto"/>
                <w:sz w:val="21"/>
                <w:szCs w:val="21"/>
              </w:rPr>
            </w:pPr>
          </w:p>
          <w:p>
            <w:pPr>
              <w:pStyle w:val="13"/>
              <w:ind w:firstLine="0" w:firstLineChars="0"/>
              <w:jc w:val="left"/>
              <w:rPr>
                <w:color w:val="auto"/>
                <w:sz w:val="21"/>
                <w:szCs w:val="21"/>
              </w:rPr>
            </w:pPr>
            <w:r>
              <w:rPr>
                <w:rFonts w:hint="eastAsia" w:ascii="宋体" w:hAnsi="宋体" w:eastAsia="宋体" w:cs="宋体"/>
                <w:color w:val="auto"/>
                <w:sz w:val="21"/>
                <w:szCs w:val="21"/>
              </w:rPr>
              <w:t>■</w:t>
            </w:r>
            <w:r>
              <w:rPr>
                <w:rFonts w:hint="eastAsia"/>
                <w:color w:val="auto"/>
                <w:sz w:val="21"/>
                <w:szCs w:val="21"/>
              </w:rPr>
              <w:t xml:space="preserve"> 识别二阶段审核的可行性</w:t>
            </w:r>
          </w:p>
          <w:p>
            <w:pPr>
              <w:pStyle w:val="13"/>
              <w:ind w:firstLine="0" w:firstLineChars="0"/>
              <w:jc w:val="left"/>
              <w:rPr>
                <w:color w:val="auto"/>
                <w:sz w:val="21"/>
                <w:szCs w:val="21"/>
              </w:rPr>
            </w:pPr>
            <w:r>
              <w:rPr>
                <w:rFonts w:hint="eastAsia" w:ascii="宋体" w:hAnsi="宋体" w:eastAsia="宋体" w:cs="宋体"/>
                <w:color w:val="auto"/>
                <w:sz w:val="21"/>
                <w:szCs w:val="21"/>
              </w:rPr>
              <w:t>■</w:t>
            </w:r>
            <w:r>
              <w:rPr>
                <w:rFonts w:hint="eastAsia"/>
                <w:color w:val="auto"/>
                <w:sz w:val="21"/>
                <w:szCs w:val="21"/>
              </w:rPr>
              <w:t xml:space="preserve"> 二阶段日期的可接受性  □审核组成员的可接受性  </w:t>
            </w:r>
            <w:r>
              <w:rPr>
                <w:rFonts w:hint="eastAsia"/>
                <w:color w:val="auto"/>
                <w:sz w:val="21"/>
                <w:szCs w:val="21"/>
              </w:rPr>
              <w:sym w:font="Wingdings 2" w:char="00A3"/>
            </w:r>
            <w:r>
              <w:rPr>
                <w:rFonts w:hint="eastAsia"/>
                <w:color w:val="auto"/>
                <w:sz w:val="21"/>
                <w:szCs w:val="21"/>
              </w:rPr>
              <w:t>一阶段的问题未整改</w:t>
            </w:r>
          </w:p>
          <w:p>
            <w:pPr>
              <w:pStyle w:val="13"/>
              <w:ind w:firstLine="0" w:firstLineChars="0"/>
              <w:jc w:val="left"/>
              <w:rPr>
                <w:color w:val="auto"/>
                <w:sz w:val="21"/>
                <w:szCs w:val="21"/>
              </w:rPr>
            </w:pPr>
            <w:r>
              <w:rPr>
                <w:rFonts w:hint="eastAsia" w:ascii="宋体" w:hAnsi="宋体" w:eastAsia="宋体" w:cs="宋体"/>
                <w:color w:val="auto"/>
                <w:sz w:val="21"/>
                <w:szCs w:val="21"/>
              </w:rPr>
              <w:t>■</w:t>
            </w:r>
            <w:r>
              <w:rPr>
                <w:rFonts w:hint="eastAsia"/>
                <w:color w:val="auto"/>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ascii="宋体" w:hAnsi="宋体" w:eastAsia="宋体" w:cs="宋体"/>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bl>
    <w:p>
      <w:pPr>
        <w:rPr>
          <w:color w:val="auto"/>
        </w:rPr>
      </w:pPr>
      <w:r>
        <w:rPr>
          <w:color w:val="auto"/>
        </w:rPr>
        <w:ptab w:relativeTo="margin" w:alignment="center" w:leader="none"/>
      </w:r>
    </w:p>
    <w:p>
      <w:pPr>
        <w:pStyle w:val="3"/>
        <w:rPr>
          <w:color w:val="auto"/>
        </w:rPr>
      </w:pPr>
      <w:r>
        <w:rPr>
          <w:rFonts w:hint="eastAsia"/>
          <w:color w:val="auto"/>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I2Y2I4MGM4MDY5MTkxYTc1OWQ2YWJkMDM4MmZjZTIifQ=="/>
  </w:docVars>
  <w:rsids>
    <w:rsidRoot w:val="00000000"/>
    <w:rsid w:val="000F3F84"/>
    <w:rsid w:val="0FC25C6E"/>
    <w:rsid w:val="16BE59A3"/>
    <w:rsid w:val="1B5E7C66"/>
    <w:rsid w:val="1B816654"/>
    <w:rsid w:val="1F5D04BD"/>
    <w:rsid w:val="22121299"/>
    <w:rsid w:val="23062502"/>
    <w:rsid w:val="264113D4"/>
    <w:rsid w:val="37FC6AF5"/>
    <w:rsid w:val="482B7A03"/>
    <w:rsid w:val="4CEE1E37"/>
    <w:rsid w:val="537E1A3B"/>
    <w:rsid w:val="53D66FDC"/>
    <w:rsid w:val="7482725E"/>
    <w:rsid w:val="7AE30252"/>
    <w:rsid w:val="7DD62C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5571</Words>
  <Characters>5839</Characters>
  <Lines>92</Lines>
  <Paragraphs>26</Paragraphs>
  <TotalTime>3</TotalTime>
  <ScaleCrop>false</ScaleCrop>
  <LinksUpToDate>false</LinksUpToDate>
  <CharactersWithSpaces>7025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2022-07-01T04:21:24Z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2052-11.1.0.11830</vt:lpwstr>
  </property>
</Properties>
</file>