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0001-2018-2019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大庆宇拓机械制造有限公司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2019年12月17日 下午至2019年12月18日 上午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