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0357" w14:textId="77777777" w:rsidR="007D0049" w:rsidRDefault="0026476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1088"/>
        <w:gridCol w:w="10004"/>
        <w:gridCol w:w="1585"/>
      </w:tblGrid>
      <w:tr w:rsidR="007D0049" w14:paraId="0D5E0898" w14:textId="77777777">
        <w:trPr>
          <w:trHeight w:val="515"/>
        </w:trPr>
        <w:tc>
          <w:tcPr>
            <w:tcW w:w="2032" w:type="dxa"/>
            <w:vMerge w:val="restart"/>
            <w:vAlign w:val="center"/>
          </w:tcPr>
          <w:p w14:paraId="0DE9E52B" w14:textId="77777777" w:rsidR="007D0049" w:rsidRDefault="002647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1095DD0" w14:textId="77777777" w:rsidR="007D0049" w:rsidRDefault="0026476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 w14:paraId="3F60E16F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2B5363F" w14:textId="77777777" w:rsidR="007D0049" w:rsidRDefault="0026476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CEEB6F8" w14:textId="4850E5BA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5B7050" w:rsidRPr="005B7050">
              <w:rPr>
                <w:rFonts w:hint="eastAsia"/>
                <w:sz w:val="24"/>
                <w:szCs w:val="24"/>
              </w:rPr>
              <w:t>供应仓储部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EE2E90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 w:rsidR="008C5854" w:rsidRPr="00DC6B90">
              <w:rPr>
                <w:rFonts w:hint="eastAsia"/>
                <w:sz w:val="24"/>
                <w:szCs w:val="24"/>
              </w:rPr>
              <w:t>周岩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14:paraId="6CEE4F1D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D0049" w14:paraId="6B5B7C6C" w14:textId="77777777">
        <w:trPr>
          <w:trHeight w:val="403"/>
        </w:trPr>
        <w:tc>
          <w:tcPr>
            <w:tcW w:w="2032" w:type="dxa"/>
            <w:vMerge/>
            <w:vAlign w:val="center"/>
          </w:tcPr>
          <w:p w14:paraId="6B7C68D6" w14:textId="77777777" w:rsidR="007D0049" w:rsidRDefault="007D0049"/>
        </w:tc>
        <w:tc>
          <w:tcPr>
            <w:tcW w:w="1088" w:type="dxa"/>
            <w:vMerge/>
            <w:vAlign w:val="center"/>
          </w:tcPr>
          <w:p w14:paraId="1ECECDBC" w14:textId="77777777" w:rsidR="007D0049" w:rsidRDefault="007D0049"/>
        </w:tc>
        <w:tc>
          <w:tcPr>
            <w:tcW w:w="10004" w:type="dxa"/>
            <w:vAlign w:val="center"/>
          </w:tcPr>
          <w:p w14:paraId="7EB75FAA" w14:textId="577072AD" w:rsidR="007D0049" w:rsidRDefault="0026476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EE2E90">
              <w:rPr>
                <w:rFonts w:hint="eastAsia"/>
                <w:sz w:val="24"/>
                <w:szCs w:val="24"/>
              </w:rPr>
              <w:t>文波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EE2E90">
              <w:rPr>
                <w:sz w:val="24"/>
                <w:szCs w:val="24"/>
              </w:rPr>
              <w:t>2</w:t>
            </w:r>
            <w:r w:rsidR="00902439">
              <w:rPr>
                <w:rFonts w:hint="eastAsia"/>
                <w:sz w:val="24"/>
                <w:szCs w:val="24"/>
              </w:rPr>
              <w:t>年</w:t>
            </w:r>
            <w:r w:rsidR="00902439">
              <w:rPr>
                <w:sz w:val="24"/>
                <w:szCs w:val="24"/>
              </w:rPr>
              <w:t>7</w:t>
            </w:r>
            <w:r w:rsidR="00902439">
              <w:rPr>
                <w:rFonts w:hint="eastAsia"/>
                <w:sz w:val="24"/>
                <w:szCs w:val="24"/>
              </w:rPr>
              <w:t>月</w:t>
            </w:r>
            <w:r w:rsidR="00902439">
              <w:rPr>
                <w:sz w:val="24"/>
                <w:szCs w:val="24"/>
              </w:rPr>
              <w:t>7</w:t>
            </w:r>
            <w:r w:rsidR="00902439">
              <w:rPr>
                <w:rFonts w:hint="eastAsia"/>
                <w:sz w:val="24"/>
                <w:szCs w:val="24"/>
              </w:rPr>
              <w:t>-</w:t>
            </w:r>
            <w:r w:rsidR="00902439">
              <w:rPr>
                <w:sz w:val="24"/>
                <w:szCs w:val="24"/>
              </w:rPr>
              <w:t>8</w:t>
            </w:r>
            <w:r w:rsidR="00902439">
              <w:rPr>
                <w:rFonts w:hint="eastAsia"/>
                <w:sz w:val="24"/>
                <w:szCs w:val="24"/>
              </w:rPr>
              <w:t>日</w:t>
            </w:r>
            <w:r w:rsidR="00043225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5BDDE9B4" w14:textId="77777777" w:rsidR="007D0049" w:rsidRDefault="007D0049"/>
        </w:tc>
      </w:tr>
      <w:tr w:rsidR="007D0049" w14:paraId="5D8C02A4" w14:textId="77777777">
        <w:trPr>
          <w:trHeight w:val="516"/>
        </w:trPr>
        <w:tc>
          <w:tcPr>
            <w:tcW w:w="2032" w:type="dxa"/>
            <w:vMerge/>
            <w:vAlign w:val="center"/>
          </w:tcPr>
          <w:p w14:paraId="2FC139DD" w14:textId="77777777" w:rsidR="007D0049" w:rsidRDefault="007D0049"/>
        </w:tc>
        <w:tc>
          <w:tcPr>
            <w:tcW w:w="1088" w:type="dxa"/>
            <w:vMerge/>
            <w:vAlign w:val="center"/>
          </w:tcPr>
          <w:p w14:paraId="22D5AC3A" w14:textId="77777777" w:rsidR="007D0049" w:rsidRDefault="007D0049"/>
        </w:tc>
        <w:tc>
          <w:tcPr>
            <w:tcW w:w="10004" w:type="dxa"/>
            <w:vAlign w:val="center"/>
          </w:tcPr>
          <w:p w14:paraId="7A3CF7D8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5E4763EA" w14:textId="77777777" w:rsidR="00902439" w:rsidRPr="00902439" w:rsidRDefault="00902439" w:rsidP="00902439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 w:rsidRPr="00902439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QMS:5.3组织的岗位、职责和权限、6.2质量目标、8.4外部提供过程、产品和服务的控制</w:t>
            </w:r>
          </w:p>
          <w:p w14:paraId="7D66DADD" w14:textId="73D0E5BE" w:rsidR="007D0049" w:rsidRDefault="00902439" w:rsidP="00902439">
            <w:pPr>
              <w:spacing w:line="360" w:lineRule="auto"/>
              <w:rPr>
                <w:sz w:val="24"/>
                <w:szCs w:val="24"/>
              </w:rPr>
            </w:pPr>
            <w:r w:rsidRPr="00902439">
              <w:rPr>
                <w:rFonts w:ascii="宋体" w:hAnsi="宋体" w:cs="Arial" w:hint="eastAsia"/>
                <w:spacing w:val="-6"/>
                <w:szCs w:val="21"/>
              </w:rPr>
              <w:t>EO:5.3组织的岗位、职责和权限、6.2环境、职业健康安全目标、6.1.2环境因素/危险源的辨识、风险评价、6.1.4控制措施的策划、8.1运行控制、8.2应急准备与响应</w:t>
            </w:r>
          </w:p>
        </w:tc>
        <w:tc>
          <w:tcPr>
            <w:tcW w:w="1585" w:type="dxa"/>
            <w:vMerge/>
          </w:tcPr>
          <w:p w14:paraId="6DE74D43" w14:textId="77777777" w:rsidR="007D0049" w:rsidRDefault="007D0049"/>
        </w:tc>
      </w:tr>
      <w:tr w:rsidR="007D0049" w14:paraId="29DEE7A4" w14:textId="77777777">
        <w:trPr>
          <w:trHeight w:val="631"/>
        </w:trPr>
        <w:tc>
          <w:tcPr>
            <w:tcW w:w="2032" w:type="dxa"/>
          </w:tcPr>
          <w:p w14:paraId="5F4E3ECB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1088" w:type="dxa"/>
          </w:tcPr>
          <w:p w14:paraId="57CBDD31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14:paraId="182AE5A5" w14:textId="6F0AAECA" w:rsidR="00A9712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部门负责人：</w:t>
            </w:r>
            <w:r w:rsidR="008C5854">
              <w:rPr>
                <w:rFonts w:ascii="宋体" w:hAnsi="宋体" w:hint="eastAsia"/>
                <w:szCs w:val="24"/>
              </w:rPr>
              <w:t>周岩</w:t>
            </w:r>
            <w:r>
              <w:rPr>
                <w:rFonts w:ascii="宋体" w:hAnsi="宋体" w:hint="eastAsia"/>
                <w:szCs w:val="24"/>
              </w:rPr>
              <w:t>，</w:t>
            </w:r>
            <w:r w:rsidR="00E227CA">
              <w:rPr>
                <w:rFonts w:ascii="宋体" w:hAnsi="宋体" w:hint="eastAsia"/>
                <w:szCs w:val="24"/>
              </w:rPr>
              <w:t>介绍</w:t>
            </w:r>
            <w:proofErr w:type="gramStart"/>
            <w:r w:rsidR="00E227CA">
              <w:rPr>
                <w:rFonts w:ascii="宋体" w:hAnsi="宋体" w:hint="eastAsia"/>
                <w:szCs w:val="24"/>
              </w:rPr>
              <w:t>说</w:t>
            </w:r>
            <w:r>
              <w:rPr>
                <w:rFonts w:ascii="宋体" w:hAnsi="宋体" w:hint="eastAsia"/>
                <w:szCs w:val="24"/>
              </w:rPr>
              <w:t>部门</w:t>
            </w:r>
            <w:proofErr w:type="gramEnd"/>
            <w:r>
              <w:rPr>
                <w:rFonts w:ascii="宋体" w:hAnsi="宋体" w:hint="eastAsia"/>
                <w:szCs w:val="24"/>
              </w:rPr>
              <w:t>共有</w:t>
            </w:r>
            <w:r w:rsidR="00E227CA">
              <w:rPr>
                <w:rFonts w:ascii="宋体" w:hAnsi="宋体"/>
                <w:szCs w:val="24"/>
              </w:rPr>
              <w:t>10</w:t>
            </w:r>
            <w:r>
              <w:rPr>
                <w:rFonts w:ascii="宋体" w:hAnsi="宋体" w:hint="eastAsia"/>
                <w:szCs w:val="24"/>
              </w:rPr>
              <w:t>人</w:t>
            </w:r>
            <w:r w:rsidR="00E227CA">
              <w:rPr>
                <w:rFonts w:ascii="宋体" w:hAnsi="宋体" w:hint="eastAsia"/>
                <w:szCs w:val="24"/>
              </w:rPr>
              <w:t>，负责采购2人，仓库管理人员8人。</w:t>
            </w:r>
          </w:p>
          <w:p w14:paraId="55525925" w14:textId="1D90583F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介绍</w:t>
            </w:r>
            <w:proofErr w:type="gramStart"/>
            <w:r>
              <w:rPr>
                <w:rFonts w:hAnsi="宋体" w:hint="eastAsia"/>
                <w:szCs w:val="21"/>
              </w:rPr>
              <w:t>说</w:t>
            </w:r>
            <w:r w:rsidRPr="00897648">
              <w:rPr>
                <w:rFonts w:hAnsi="宋体"/>
                <w:szCs w:val="21"/>
              </w:rPr>
              <w:t>部门</w:t>
            </w:r>
            <w:proofErr w:type="gramEnd"/>
            <w:r w:rsidRPr="00897648">
              <w:rPr>
                <w:rFonts w:hAnsi="宋体"/>
                <w:szCs w:val="21"/>
              </w:rPr>
              <w:t>主要职责：负责与供方有关的过程控制；本部门环境因素危险源的识别评价控制。</w:t>
            </w:r>
          </w:p>
          <w:p w14:paraId="5332D2C8" w14:textId="3C15FC95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负责采购控制，</w:t>
            </w:r>
            <w:r w:rsidR="004B6571">
              <w:rPr>
                <w:rFonts w:hAnsi="宋体" w:hint="eastAsia"/>
                <w:szCs w:val="21"/>
              </w:rPr>
              <w:t>物品</w:t>
            </w:r>
            <w:r w:rsidRPr="00897648">
              <w:rPr>
                <w:rFonts w:hAnsi="宋体"/>
                <w:szCs w:val="21"/>
              </w:rPr>
              <w:t>采购、运输、存储、领用管理，预防紧急、</w:t>
            </w:r>
            <w:proofErr w:type="gramStart"/>
            <w:r w:rsidRPr="00897648">
              <w:rPr>
                <w:rFonts w:hAnsi="宋体"/>
                <w:szCs w:val="21"/>
              </w:rPr>
              <w:t>潜在事故</w:t>
            </w:r>
            <w:proofErr w:type="gramEnd"/>
            <w:r w:rsidRPr="00897648">
              <w:rPr>
                <w:rFonts w:hAnsi="宋体"/>
                <w:szCs w:val="21"/>
              </w:rPr>
              <w:t>发生；负责宣传影响相关供应商及其相关</w:t>
            </w:r>
            <w:proofErr w:type="gramStart"/>
            <w:r w:rsidRPr="00897648">
              <w:rPr>
                <w:rFonts w:hAnsi="宋体"/>
                <w:szCs w:val="21"/>
              </w:rPr>
              <w:t>方环境</w:t>
            </w:r>
            <w:proofErr w:type="gramEnd"/>
            <w:r w:rsidRPr="00897648">
              <w:rPr>
                <w:rFonts w:hAnsi="宋体"/>
                <w:szCs w:val="21"/>
              </w:rPr>
              <w:t>行为。</w:t>
            </w:r>
          </w:p>
          <w:p w14:paraId="3A5D01E3" w14:textId="4FEC2DE6" w:rsidR="008C5854" w:rsidRPr="008C5854" w:rsidRDefault="00A97128" w:rsidP="00E227CA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 w:rsidRPr="00897648">
              <w:rPr>
                <w:rFonts w:hAnsi="宋体"/>
                <w:szCs w:val="21"/>
              </w:rPr>
              <w:t>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1D1E2E32" w14:textId="6195CC0B" w:rsidR="007D0049" w:rsidRDefault="001D30B6">
            <w:r>
              <w:rPr>
                <w:rFonts w:hint="eastAsia"/>
              </w:rPr>
              <w:t>符合</w:t>
            </w:r>
          </w:p>
        </w:tc>
      </w:tr>
      <w:tr w:rsidR="007D0049" w14:paraId="3FCCFC3C" w14:textId="77777777">
        <w:trPr>
          <w:trHeight w:val="90"/>
        </w:trPr>
        <w:tc>
          <w:tcPr>
            <w:tcW w:w="2032" w:type="dxa"/>
          </w:tcPr>
          <w:p w14:paraId="6769503F" w14:textId="77777777" w:rsidR="007D0049" w:rsidRDefault="0026476A">
            <w:r>
              <w:rPr>
                <w:rFonts w:hint="eastAsia"/>
              </w:rPr>
              <w:t>目标</w:t>
            </w:r>
          </w:p>
        </w:tc>
        <w:tc>
          <w:tcPr>
            <w:tcW w:w="1088" w:type="dxa"/>
          </w:tcPr>
          <w:p w14:paraId="4E3880A4" w14:textId="77777777" w:rsidR="007D0049" w:rsidRDefault="0026476A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14:paraId="68ABE1CD" w14:textId="0C4806A9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见</w:t>
            </w:r>
            <w:r w:rsidR="008C5854">
              <w:rPr>
                <w:rFonts w:ascii="宋体" w:hAnsi="宋体" w:cs="Arial" w:hint="eastAsia"/>
                <w:spacing w:val="-6"/>
                <w:szCs w:val="21"/>
              </w:rPr>
              <w:t>供应</w:t>
            </w:r>
            <w:proofErr w:type="gramEnd"/>
            <w:r w:rsidR="008C5854">
              <w:rPr>
                <w:rFonts w:ascii="宋体" w:hAnsi="宋体" w:cs="Arial" w:hint="eastAsia"/>
                <w:spacing w:val="-6"/>
                <w:szCs w:val="21"/>
              </w:rPr>
              <w:t>仓储部</w:t>
            </w:r>
            <w:r>
              <w:rPr>
                <w:rFonts w:ascii="宋体" w:hAnsi="宋体" w:cs="Arial" w:hint="eastAsia"/>
                <w:spacing w:val="-6"/>
                <w:szCs w:val="21"/>
              </w:rPr>
              <w:t>的目标：</w:t>
            </w:r>
          </w:p>
          <w:p w14:paraId="25026797" w14:textId="77777777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a.供方评定合格率100% ；</w:t>
            </w:r>
          </w:p>
          <w:p w14:paraId="684CD7D5" w14:textId="77777777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b.采购产品交货及时率≥90%；</w:t>
            </w:r>
          </w:p>
          <w:p w14:paraId="6700E742" w14:textId="77777777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c.固体废弃物分类处置率100%；</w:t>
            </w:r>
          </w:p>
          <w:p w14:paraId="28B4C9DC" w14:textId="77777777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d.火灾、触电事故为0；</w:t>
            </w:r>
          </w:p>
          <w:p w14:paraId="3AB0D291" w14:textId="77777777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e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进厂原材料合格率98%</w:t>
            </w:r>
          </w:p>
          <w:p w14:paraId="2C8ACFC1" w14:textId="77777777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制订了控制措施；</w:t>
            </w:r>
          </w:p>
          <w:p w14:paraId="6450F91A" w14:textId="0254D22A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>
              <w:rPr>
                <w:rFonts w:ascii="宋体" w:hAnsi="宋体" w:cs="Arial" w:hint="eastAsia"/>
                <w:spacing w:val="-6"/>
                <w:szCs w:val="21"/>
              </w:rPr>
              <w:t>202</w:t>
            </w:r>
            <w:r w:rsidR="00A97128">
              <w:rPr>
                <w:rFonts w:ascii="宋体" w:hAnsi="宋体" w:cs="Arial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年1-2021年</w:t>
            </w:r>
            <w:r w:rsidR="00A97128">
              <w:rPr>
                <w:rFonts w:ascii="宋体" w:hAnsi="宋体" w:cs="Arial"/>
                <w:spacing w:val="-6"/>
                <w:szCs w:val="21"/>
              </w:rPr>
              <w:t>3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月，目标分解考核表显示，考核均已全部完成。</w:t>
            </w:r>
          </w:p>
        </w:tc>
        <w:tc>
          <w:tcPr>
            <w:tcW w:w="1585" w:type="dxa"/>
          </w:tcPr>
          <w:p w14:paraId="11713A0F" w14:textId="56008EF0" w:rsidR="007D0049" w:rsidRDefault="001D30B6">
            <w:r>
              <w:rPr>
                <w:rFonts w:hint="eastAsia"/>
              </w:rPr>
              <w:lastRenderedPageBreak/>
              <w:t>符合</w:t>
            </w:r>
          </w:p>
        </w:tc>
      </w:tr>
      <w:tr w:rsidR="007D0049" w14:paraId="57550FCE" w14:textId="77777777">
        <w:trPr>
          <w:trHeight w:val="2110"/>
        </w:trPr>
        <w:tc>
          <w:tcPr>
            <w:tcW w:w="2032" w:type="dxa"/>
          </w:tcPr>
          <w:p w14:paraId="35F558C6" w14:textId="31DC5E4C" w:rsidR="007D0049" w:rsidRDefault="0026476A">
            <w:r>
              <w:rPr>
                <w:rFonts w:hint="eastAsia"/>
              </w:rPr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14:paraId="6E1A5429" w14:textId="031B9ED6" w:rsidR="004B6571" w:rsidRDefault="004B6571" w:rsidP="004B6571">
            <w:pPr>
              <w:pStyle w:val="a0"/>
              <w:ind w:firstLine="420"/>
            </w:pPr>
          </w:p>
          <w:p w14:paraId="55A9279F" w14:textId="5561DB39" w:rsidR="004B6571" w:rsidRDefault="004B6571" w:rsidP="004B6571">
            <w:pPr>
              <w:pStyle w:val="a0"/>
              <w:ind w:firstLine="420"/>
            </w:pPr>
          </w:p>
          <w:p w14:paraId="26241018" w14:textId="508A4242" w:rsidR="004B6571" w:rsidRDefault="004B6571" w:rsidP="004B6571">
            <w:pPr>
              <w:pStyle w:val="a0"/>
              <w:ind w:firstLine="420"/>
            </w:pPr>
          </w:p>
          <w:p w14:paraId="631CBA23" w14:textId="77777777" w:rsidR="004B6571" w:rsidRPr="004B6571" w:rsidRDefault="004B6571" w:rsidP="004B6571">
            <w:pPr>
              <w:pStyle w:val="a0"/>
              <w:ind w:firstLine="420"/>
            </w:pPr>
          </w:p>
          <w:p w14:paraId="205B68A4" w14:textId="77777777" w:rsidR="007D0049" w:rsidRDefault="0026476A">
            <w:r>
              <w:rPr>
                <w:rFonts w:hint="eastAsia"/>
              </w:rPr>
              <w:t>措施的策划</w:t>
            </w:r>
          </w:p>
        </w:tc>
        <w:tc>
          <w:tcPr>
            <w:tcW w:w="1088" w:type="dxa"/>
          </w:tcPr>
          <w:p w14:paraId="6DCA24B5" w14:textId="77777777" w:rsidR="007D0049" w:rsidRDefault="0026476A">
            <w:pPr>
              <w:jc w:val="center"/>
            </w:pPr>
            <w:r>
              <w:rPr>
                <w:rFonts w:hint="eastAsia"/>
              </w:rPr>
              <w:t>EO:6.1.2</w:t>
            </w:r>
          </w:p>
          <w:p w14:paraId="1C778AF3" w14:textId="77777777" w:rsidR="004B6571" w:rsidRDefault="004B6571">
            <w:pPr>
              <w:jc w:val="center"/>
            </w:pPr>
          </w:p>
          <w:p w14:paraId="57EFB691" w14:textId="77777777" w:rsidR="004B6571" w:rsidRDefault="004B6571">
            <w:pPr>
              <w:jc w:val="center"/>
            </w:pPr>
          </w:p>
          <w:p w14:paraId="6A1F0263" w14:textId="77777777" w:rsidR="004B6571" w:rsidRDefault="004B6571">
            <w:pPr>
              <w:jc w:val="center"/>
            </w:pPr>
          </w:p>
          <w:p w14:paraId="47375C4A" w14:textId="4E9FF4D6" w:rsidR="004B6571" w:rsidRDefault="004B6571">
            <w:pPr>
              <w:jc w:val="center"/>
            </w:pPr>
          </w:p>
          <w:p w14:paraId="69808637" w14:textId="77777777" w:rsidR="004B6571" w:rsidRPr="004B6571" w:rsidRDefault="004B6571" w:rsidP="004B6571">
            <w:pPr>
              <w:pStyle w:val="a0"/>
              <w:ind w:firstLine="420"/>
            </w:pPr>
          </w:p>
          <w:p w14:paraId="7EEF1861" w14:textId="0E96EA1C" w:rsidR="007D0049" w:rsidRDefault="004B6571">
            <w:pPr>
              <w:jc w:val="center"/>
            </w:pPr>
            <w:r>
              <w:rPr>
                <w:rFonts w:hint="eastAsia"/>
              </w:rPr>
              <w:t>EO:</w:t>
            </w:r>
            <w:r w:rsidR="0026476A"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 w14:paraId="548C6A83" w14:textId="2B346C36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查有：《环境因素和危险源识别评价与控制程序》</w:t>
            </w:r>
            <w:r w:rsidRPr="00897648">
              <w:rPr>
                <w:szCs w:val="21"/>
              </w:rPr>
              <w:t>,</w:t>
            </w:r>
            <w:r w:rsidR="008C5854">
              <w:rPr>
                <w:rFonts w:hAnsi="宋体"/>
                <w:szCs w:val="21"/>
              </w:rPr>
              <w:t>供应仓储部</w:t>
            </w:r>
            <w:r w:rsidRPr="00897648">
              <w:rPr>
                <w:rFonts w:hAnsi="宋体"/>
                <w:szCs w:val="21"/>
              </w:rPr>
              <w:t>按照办公过程和采购服务过程</w:t>
            </w:r>
            <w:r w:rsidR="00F16C0D">
              <w:rPr>
                <w:rFonts w:hAnsi="宋体" w:hint="eastAsia"/>
                <w:szCs w:val="21"/>
              </w:rPr>
              <w:t>、仓储管理</w:t>
            </w:r>
            <w:r w:rsidRPr="00897648">
              <w:rPr>
                <w:rFonts w:hAnsi="宋体"/>
                <w:szCs w:val="21"/>
              </w:rPr>
              <w:t>对环境因素、危险源进行了辨识，辨识时考虑了三种时态：过去、现在和将来，和三种状态：正常、异常和紧急。</w:t>
            </w:r>
          </w:p>
          <w:p w14:paraId="29DEF50A" w14:textId="08604B4B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proofErr w:type="gramStart"/>
            <w:r w:rsidRPr="00897648">
              <w:rPr>
                <w:rFonts w:hAnsi="宋体"/>
                <w:szCs w:val="21"/>
              </w:rPr>
              <w:t>查</w:t>
            </w:r>
            <w:r w:rsidR="008C5854">
              <w:rPr>
                <w:rFonts w:hAnsi="宋体"/>
                <w:szCs w:val="21"/>
              </w:rPr>
              <w:t>供应</w:t>
            </w:r>
            <w:proofErr w:type="gramEnd"/>
            <w:r w:rsidR="008C5854">
              <w:rPr>
                <w:rFonts w:hAnsi="宋体"/>
                <w:szCs w:val="21"/>
              </w:rPr>
              <w:t>仓储部</w:t>
            </w:r>
            <w:r w:rsidRPr="00897648">
              <w:rPr>
                <w:rFonts w:hAnsi="宋体"/>
                <w:szCs w:val="21"/>
              </w:rPr>
              <w:t>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环境因素识别评价汇总表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，识别了本部门在办公、采购、相关方</w:t>
            </w:r>
            <w:r w:rsidR="00F16C0D">
              <w:rPr>
                <w:rFonts w:hAnsi="宋体" w:hint="eastAsia"/>
                <w:szCs w:val="21"/>
              </w:rPr>
              <w:t>、仓储</w:t>
            </w:r>
            <w:r w:rsidRPr="00897648">
              <w:rPr>
                <w:rFonts w:hAnsi="宋体"/>
                <w:szCs w:val="21"/>
              </w:rPr>
              <w:t>等各有关过程的环境因素，包括日光灯更换、电脑使用用电消耗、办公纸张</w:t>
            </w:r>
            <w:r w:rsidR="00F16C0D">
              <w:rPr>
                <w:rFonts w:hAnsi="宋体" w:hint="eastAsia"/>
                <w:szCs w:val="21"/>
              </w:rPr>
              <w:t>、原料</w:t>
            </w:r>
            <w:r w:rsidRPr="00897648">
              <w:rPr>
                <w:rFonts w:hAnsi="宋体"/>
                <w:szCs w:val="21"/>
              </w:rPr>
              <w:t>采购活动宣传材料的处置、</w:t>
            </w:r>
            <w:r w:rsidR="00F16C0D">
              <w:rPr>
                <w:rFonts w:hAnsi="宋体" w:hint="eastAsia"/>
                <w:szCs w:val="21"/>
              </w:rPr>
              <w:t>产品转运、摆放、存储、</w:t>
            </w:r>
            <w:r w:rsidRPr="00897648">
              <w:rPr>
                <w:rFonts w:hAnsi="宋体"/>
                <w:szCs w:val="21"/>
              </w:rPr>
              <w:t>车辆尾气排放、废包装物排放等环境因素，识别时能考虑产品生命周期观点。</w:t>
            </w:r>
          </w:p>
          <w:p w14:paraId="696B451D" w14:textId="31577F40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查《重要环境因素清单》，涉及</w:t>
            </w:r>
            <w:r w:rsidR="008C5854">
              <w:rPr>
                <w:rFonts w:hAnsi="宋体"/>
                <w:szCs w:val="21"/>
              </w:rPr>
              <w:t>供应仓储部</w:t>
            </w:r>
            <w:r w:rsidRPr="00897648">
              <w:rPr>
                <w:rFonts w:hAnsi="宋体"/>
                <w:szCs w:val="21"/>
              </w:rPr>
              <w:t>有</w:t>
            </w:r>
            <w:r w:rsidRPr="00897648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 w14:paraId="75CD0809" w14:textId="735E7FB0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proofErr w:type="gramStart"/>
            <w:r w:rsidRPr="00897648">
              <w:rPr>
                <w:rFonts w:hAnsi="宋体"/>
                <w:szCs w:val="21"/>
              </w:rPr>
              <w:t>查</w:t>
            </w:r>
            <w:r w:rsidR="008C5854">
              <w:rPr>
                <w:rFonts w:hAnsi="宋体"/>
                <w:szCs w:val="21"/>
              </w:rPr>
              <w:t>供应</w:t>
            </w:r>
            <w:proofErr w:type="gramEnd"/>
            <w:r w:rsidR="008C5854">
              <w:rPr>
                <w:rFonts w:hAnsi="宋体"/>
                <w:szCs w:val="21"/>
              </w:rPr>
              <w:t>仓储部</w:t>
            </w:r>
            <w:r w:rsidRPr="00897648">
              <w:rPr>
                <w:rFonts w:hAnsi="宋体"/>
                <w:szCs w:val="21"/>
              </w:rPr>
              <w:t>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危险源识别及风险评价表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，识别了电脑、复印辐射、办公电器漏电触电、采购过程</w:t>
            </w:r>
            <w:proofErr w:type="gramStart"/>
            <w:r w:rsidRPr="00897648">
              <w:rPr>
                <w:rFonts w:hAnsi="宋体"/>
                <w:szCs w:val="21"/>
              </w:rPr>
              <w:t>中运输</w:t>
            </w:r>
            <w:proofErr w:type="gramEnd"/>
            <w:r w:rsidRPr="00897648">
              <w:rPr>
                <w:rFonts w:hAnsi="宋体"/>
                <w:szCs w:val="21"/>
              </w:rPr>
              <w:t>汽车事故</w:t>
            </w:r>
            <w:r w:rsidR="00F16C0D">
              <w:rPr>
                <w:rFonts w:hAnsi="宋体" w:hint="eastAsia"/>
                <w:szCs w:val="21"/>
              </w:rPr>
              <w:t>、车辆</w:t>
            </w:r>
            <w:r w:rsidR="00E71B6C">
              <w:rPr>
                <w:rFonts w:hAnsi="宋体" w:hint="eastAsia"/>
                <w:szCs w:val="21"/>
              </w:rPr>
              <w:t>碰伤事故、产品坍塌</w:t>
            </w:r>
            <w:r w:rsidRPr="00897648">
              <w:rPr>
                <w:rFonts w:hAnsi="宋体"/>
                <w:szCs w:val="21"/>
              </w:rPr>
              <w:t>等危险源。</w:t>
            </w:r>
          </w:p>
          <w:p w14:paraId="55BA3E2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查《不可接受风险清单》，涉及本部门的有</w:t>
            </w:r>
            <w:r>
              <w:rPr>
                <w:rFonts w:hint="eastAsia"/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个不可接受风险，包括：触电事故、火灾事故等。</w:t>
            </w:r>
          </w:p>
          <w:p w14:paraId="02B7642B" w14:textId="77777777" w:rsidR="00A97128" w:rsidRDefault="00A97128" w:rsidP="00A9712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策划了控制措施，制订了环境、职业健康安全管理方案。</w:t>
            </w:r>
          </w:p>
          <w:p w14:paraId="0E666069" w14:textId="52F966F2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控制措施：固废分类存放、垃圾等由行政部负责按规定处置，包装物分类卖掉</w:t>
            </w:r>
            <w:r>
              <w:rPr>
                <w:rFonts w:hAnsi="宋体" w:hint="eastAsia"/>
                <w:szCs w:val="21"/>
              </w:rPr>
              <w:t>；</w:t>
            </w:r>
            <w:r w:rsidRPr="00897648">
              <w:rPr>
                <w:rFonts w:hAnsi="宋体"/>
                <w:szCs w:val="21"/>
              </w:rPr>
              <w:t>危险源控制执行管理方案、配备消防器材、个体防护</w:t>
            </w:r>
            <w:r>
              <w:rPr>
                <w:rFonts w:hAnsi="宋体" w:hint="eastAsia"/>
                <w:szCs w:val="21"/>
              </w:rPr>
              <w:t>；进行</w:t>
            </w:r>
            <w:r w:rsidRPr="00897648">
              <w:rPr>
                <w:rFonts w:hAnsi="宋体"/>
                <w:szCs w:val="21"/>
              </w:rPr>
              <w:t>日常检查、培训教育，配备有消防器材、制定应急预案等措施。</w:t>
            </w:r>
          </w:p>
          <w:p w14:paraId="59F1E956" w14:textId="2304F7CC" w:rsidR="007D0049" w:rsidRDefault="0026476A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14:paraId="3091757D" w14:textId="6E35779B" w:rsidR="007D0049" w:rsidRDefault="001D30B6">
            <w:r>
              <w:rPr>
                <w:rFonts w:hint="eastAsia"/>
              </w:rPr>
              <w:t>符合</w:t>
            </w:r>
          </w:p>
        </w:tc>
      </w:tr>
      <w:tr w:rsidR="00DC0BD6" w14:paraId="73BE8744" w14:textId="77777777">
        <w:trPr>
          <w:trHeight w:val="1255"/>
        </w:trPr>
        <w:tc>
          <w:tcPr>
            <w:tcW w:w="2032" w:type="dxa"/>
          </w:tcPr>
          <w:p w14:paraId="75A096F5" w14:textId="462B3D7F" w:rsidR="00DC0BD6" w:rsidRDefault="00DC0BD6" w:rsidP="00DC0BD6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1088" w:type="dxa"/>
          </w:tcPr>
          <w:p w14:paraId="2CCC2360" w14:textId="03E2FB18" w:rsidR="00DC0BD6" w:rsidRDefault="00DC0BD6" w:rsidP="00DC0BD6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Q:8.4</w:t>
            </w:r>
          </w:p>
        </w:tc>
        <w:tc>
          <w:tcPr>
            <w:tcW w:w="10004" w:type="dxa"/>
          </w:tcPr>
          <w:p w14:paraId="35C785E9" w14:textId="77777777" w:rsidR="00DC0BD6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/>
                <w:szCs w:val="21"/>
              </w:rPr>
              <w:t>查见文件《采购控制程序》，</w:t>
            </w:r>
            <w:r>
              <w:rPr>
                <w:rFonts w:hAnsi="宋体" w:hint="eastAsia"/>
                <w:szCs w:val="21"/>
              </w:rPr>
              <w:t>有效文件。</w:t>
            </w:r>
          </w:p>
          <w:p w14:paraId="42690C58" w14:textId="77777777" w:rsidR="00DC0BD6" w:rsidRPr="000221C0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规定了供方选择评价和重新评价的方法和准则。</w:t>
            </w:r>
            <w:r w:rsidRPr="000221C0">
              <w:rPr>
                <w:rFonts w:hAnsi="宋体"/>
                <w:szCs w:val="21"/>
              </w:rPr>
              <w:t>采购物资分类、供方评价与管理状况、采购信息、采购产品验证等内容。</w:t>
            </w:r>
          </w:p>
          <w:p w14:paraId="530B577F" w14:textId="77777777" w:rsidR="00DC0BD6" w:rsidRPr="000221C0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56DAA">
              <w:rPr>
                <w:rFonts w:hAnsi="宋体" w:hint="eastAsia"/>
                <w:szCs w:val="21"/>
              </w:rPr>
              <w:t>查见“供方调查评价表”，对供应商的：企业概况（企业性质、法人代表、地址、</w:t>
            </w:r>
            <w:proofErr w:type="gramStart"/>
            <w:r w:rsidRPr="00856DAA">
              <w:rPr>
                <w:rFonts w:hAnsi="宋体" w:hint="eastAsia"/>
                <w:szCs w:val="21"/>
              </w:rPr>
              <w:t>信誉机</w:t>
            </w:r>
            <w:proofErr w:type="gramEnd"/>
            <w:r w:rsidRPr="00856DAA">
              <w:rPr>
                <w:rFonts w:hAnsi="宋体" w:hint="eastAsia"/>
                <w:szCs w:val="21"/>
              </w:rPr>
              <w:t>售后服务、联系人、联系电话等）、证明文件（营业执照、许可证、</w:t>
            </w:r>
            <w:r w:rsidRPr="00856DAA">
              <w:rPr>
                <w:rFonts w:hAnsi="宋体" w:hint="eastAsia"/>
                <w:szCs w:val="21"/>
              </w:rPr>
              <w:t>GMP</w:t>
            </w:r>
            <w:r w:rsidRPr="00856DAA">
              <w:rPr>
                <w:rFonts w:hAnsi="宋体" w:hint="eastAsia"/>
                <w:szCs w:val="21"/>
              </w:rPr>
              <w:t>证书、产品批准号、其他等）、产品相关（产品执行标准、产品质量</w:t>
            </w:r>
            <w:r>
              <w:rPr>
                <w:rFonts w:hAnsi="宋体" w:hint="eastAsia"/>
                <w:szCs w:val="21"/>
              </w:rPr>
              <w:t>管理</w:t>
            </w:r>
            <w:r w:rsidRPr="00856DAA"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产品检验、</w:t>
            </w:r>
            <w:r w:rsidRPr="00856DAA">
              <w:rPr>
                <w:rFonts w:hAnsi="宋体" w:hint="eastAsia"/>
                <w:szCs w:val="21"/>
              </w:rPr>
              <w:t>供货能力等）</w:t>
            </w:r>
            <w:r>
              <w:rPr>
                <w:rFonts w:hAnsi="宋体" w:hint="eastAsia"/>
                <w:szCs w:val="21"/>
              </w:rPr>
              <w:t>、现场调查（人员、环境、设备、生产管理、质量管理等）、产品新材料试验</w:t>
            </w:r>
            <w:r w:rsidRPr="00856DAA">
              <w:rPr>
                <w:rFonts w:hAnsi="宋体" w:hint="eastAsia"/>
                <w:szCs w:val="21"/>
              </w:rPr>
              <w:t>等项目进行评价；</w:t>
            </w:r>
          </w:p>
          <w:p w14:paraId="75288092" w14:textId="77777777" w:rsidR="00DC0BD6" w:rsidRPr="000221C0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抽见：</w:t>
            </w:r>
          </w:p>
          <w:p w14:paraId="2DD94E49" w14:textId="77777777" w:rsidR="00DC0BD6" w:rsidRPr="000221C0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安徽济善堂中药科技有限公司</w:t>
            </w:r>
            <w:r>
              <w:rPr>
                <w:rFonts w:hAnsi="宋体" w:hint="eastAsia"/>
                <w:szCs w:val="21"/>
              </w:rPr>
              <w:t>——中药材（黄芩片、金银花等）</w:t>
            </w:r>
            <w:r w:rsidRPr="000221C0">
              <w:rPr>
                <w:rFonts w:hAnsi="宋体" w:hint="eastAsia"/>
                <w:szCs w:val="21"/>
              </w:rPr>
              <w:t>-</w:t>
            </w:r>
            <w:r w:rsidRPr="000221C0">
              <w:rPr>
                <w:rFonts w:hAnsi="宋体" w:hint="eastAsia"/>
                <w:szCs w:val="21"/>
              </w:rPr>
              <w:t>评审结论：同意继续列入合格供方</w:t>
            </w:r>
            <w:r>
              <w:rPr>
                <w:rFonts w:hAnsi="宋体" w:hint="eastAsia"/>
                <w:szCs w:val="21"/>
              </w:rPr>
              <w:t>目录</w:t>
            </w:r>
            <w:r w:rsidRPr="000221C0">
              <w:rPr>
                <w:rFonts w:hAnsi="宋体" w:hint="eastAsia"/>
                <w:szCs w:val="21"/>
              </w:rPr>
              <w:t>内；批准</w:t>
            </w:r>
            <w:r>
              <w:rPr>
                <w:rFonts w:hint="eastAsia"/>
              </w:rPr>
              <w:t>唐进波</w:t>
            </w:r>
            <w:r w:rsidRPr="000221C0">
              <w:rPr>
                <w:rFonts w:hAnsi="宋体" w:hint="eastAsia"/>
                <w:szCs w:val="21"/>
              </w:rPr>
              <w:t>；</w:t>
            </w:r>
          </w:p>
          <w:p w14:paraId="049D1A12" w14:textId="77777777" w:rsidR="00DC0BD6" w:rsidRPr="000221C0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安徽佰辰医药有限公司</w:t>
            </w:r>
            <w:r>
              <w:rPr>
                <w:rFonts w:hAnsi="宋体" w:hint="eastAsia"/>
                <w:szCs w:val="21"/>
              </w:rPr>
              <w:t>——中药材（白头翁、白芍、藿香等）</w:t>
            </w:r>
            <w:r w:rsidRPr="000221C0">
              <w:rPr>
                <w:rFonts w:hAnsi="宋体" w:hint="eastAsia"/>
                <w:szCs w:val="21"/>
              </w:rPr>
              <w:t>-</w:t>
            </w:r>
            <w:r w:rsidRPr="000221C0">
              <w:rPr>
                <w:rFonts w:hAnsi="宋体" w:hint="eastAsia"/>
                <w:szCs w:val="21"/>
              </w:rPr>
              <w:t>评审结论：同意继续列入合格供方</w:t>
            </w:r>
            <w:r>
              <w:rPr>
                <w:rFonts w:hAnsi="宋体" w:hint="eastAsia"/>
                <w:szCs w:val="21"/>
              </w:rPr>
              <w:t>目录</w:t>
            </w:r>
            <w:r w:rsidRPr="000221C0">
              <w:rPr>
                <w:rFonts w:hAnsi="宋体" w:hint="eastAsia"/>
                <w:szCs w:val="21"/>
              </w:rPr>
              <w:t>内；批准</w:t>
            </w:r>
            <w:r>
              <w:rPr>
                <w:rFonts w:hint="eastAsia"/>
              </w:rPr>
              <w:t>唐进波</w:t>
            </w:r>
            <w:r w:rsidRPr="000221C0">
              <w:rPr>
                <w:rFonts w:hAnsi="宋体" w:hint="eastAsia"/>
                <w:szCs w:val="21"/>
              </w:rPr>
              <w:t>；</w:t>
            </w:r>
          </w:p>
          <w:p w14:paraId="19FDC5F6" w14:textId="77777777" w:rsidR="00DC0BD6" w:rsidRPr="000221C0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宁夏</w:t>
            </w:r>
            <w:proofErr w:type="gramStart"/>
            <w:r>
              <w:rPr>
                <w:rFonts w:hint="eastAsia"/>
              </w:rPr>
              <w:t>泰益欣</w:t>
            </w:r>
            <w:proofErr w:type="gramEnd"/>
            <w:r>
              <w:rPr>
                <w:rFonts w:hint="eastAsia"/>
              </w:rPr>
              <w:t>生物科技有限公司</w:t>
            </w:r>
            <w:r>
              <w:rPr>
                <w:rFonts w:hAnsi="宋体" w:hint="eastAsia"/>
                <w:szCs w:val="21"/>
              </w:rPr>
              <w:t>——抗生素（替</w:t>
            </w:r>
            <w:proofErr w:type="gramStart"/>
            <w:r>
              <w:rPr>
                <w:rFonts w:hAnsi="宋体" w:hint="eastAsia"/>
                <w:szCs w:val="21"/>
              </w:rPr>
              <w:t>米考星</w:t>
            </w:r>
            <w:proofErr w:type="gramEnd"/>
            <w:r>
              <w:rPr>
                <w:rFonts w:hAnsi="宋体" w:hint="eastAsia"/>
                <w:szCs w:val="21"/>
              </w:rPr>
              <w:t>、磷酸</w:t>
            </w:r>
            <w:proofErr w:type="gramStart"/>
            <w:r>
              <w:rPr>
                <w:rFonts w:hAnsi="宋体" w:hint="eastAsia"/>
                <w:szCs w:val="21"/>
              </w:rPr>
              <w:t>替米考星等</w:t>
            </w:r>
            <w:proofErr w:type="gramEnd"/>
            <w:r>
              <w:rPr>
                <w:rFonts w:hAnsi="宋体" w:hint="eastAsia"/>
                <w:szCs w:val="21"/>
              </w:rPr>
              <w:t>）</w:t>
            </w:r>
            <w:r w:rsidRPr="000221C0">
              <w:rPr>
                <w:rFonts w:hAnsi="宋体" w:hint="eastAsia"/>
                <w:szCs w:val="21"/>
              </w:rPr>
              <w:t>-</w:t>
            </w:r>
            <w:r w:rsidRPr="000221C0">
              <w:rPr>
                <w:rFonts w:hAnsi="宋体" w:hint="eastAsia"/>
                <w:szCs w:val="21"/>
              </w:rPr>
              <w:t>评审结论：同意继续列入合格供方</w:t>
            </w:r>
            <w:r>
              <w:rPr>
                <w:rFonts w:hAnsi="宋体" w:hint="eastAsia"/>
                <w:szCs w:val="21"/>
              </w:rPr>
              <w:t>目录</w:t>
            </w:r>
            <w:r w:rsidRPr="000221C0">
              <w:rPr>
                <w:rFonts w:hAnsi="宋体" w:hint="eastAsia"/>
                <w:szCs w:val="21"/>
              </w:rPr>
              <w:t>内；批准</w:t>
            </w:r>
            <w:r>
              <w:rPr>
                <w:rFonts w:hint="eastAsia"/>
              </w:rPr>
              <w:t>唐进波</w:t>
            </w:r>
            <w:r w:rsidRPr="000221C0">
              <w:rPr>
                <w:rFonts w:hAnsi="宋体" w:hint="eastAsia"/>
                <w:szCs w:val="21"/>
              </w:rPr>
              <w:t>；</w:t>
            </w:r>
          </w:p>
          <w:p w14:paraId="37A0224B" w14:textId="77777777" w:rsidR="00DC0BD6" w:rsidRPr="000221C0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山东新华制药股份有限公司</w:t>
            </w:r>
            <w:r>
              <w:rPr>
                <w:rFonts w:hAnsi="宋体" w:hint="eastAsia"/>
                <w:szCs w:val="21"/>
              </w:rPr>
              <w:t>——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二类精神药品</w:t>
            </w:r>
            <w:r>
              <w:rPr>
                <w:rFonts w:hAnsi="宋体" w:hint="eastAsia"/>
                <w:szCs w:val="21"/>
              </w:rPr>
              <w:t>（巴比妥、安乃近等）</w:t>
            </w:r>
            <w:r w:rsidRPr="000221C0">
              <w:rPr>
                <w:rFonts w:hAnsi="宋体" w:hint="eastAsia"/>
                <w:szCs w:val="21"/>
              </w:rPr>
              <w:t>-</w:t>
            </w:r>
            <w:r w:rsidRPr="000221C0">
              <w:rPr>
                <w:rFonts w:hAnsi="宋体" w:hint="eastAsia"/>
                <w:szCs w:val="21"/>
              </w:rPr>
              <w:t>评审结论：同意继续列入合格供方</w:t>
            </w:r>
            <w:r>
              <w:rPr>
                <w:rFonts w:hAnsi="宋体" w:hint="eastAsia"/>
                <w:szCs w:val="21"/>
              </w:rPr>
              <w:t>目录</w:t>
            </w:r>
            <w:r w:rsidRPr="000221C0">
              <w:rPr>
                <w:rFonts w:hAnsi="宋体" w:hint="eastAsia"/>
                <w:szCs w:val="21"/>
              </w:rPr>
              <w:t>内；批准</w:t>
            </w:r>
            <w:r>
              <w:rPr>
                <w:rFonts w:hint="eastAsia"/>
              </w:rPr>
              <w:t>唐进波</w:t>
            </w:r>
            <w:r w:rsidRPr="000221C0">
              <w:rPr>
                <w:rFonts w:hAnsi="宋体" w:hint="eastAsia"/>
                <w:szCs w:val="21"/>
              </w:rPr>
              <w:t>；</w:t>
            </w:r>
          </w:p>
          <w:p w14:paraId="15506C5E" w14:textId="77777777" w:rsidR="00DC0BD6" w:rsidRPr="000221C0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江苏天孚药业有限公司</w:t>
            </w:r>
            <w:r>
              <w:rPr>
                <w:rFonts w:hAnsi="宋体" w:hint="eastAsia"/>
                <w:szCs w:val="21"/>
              </w:rPr>
              <w:t>——磺胺类药品</w:t>
            </w:r>
            <w:r w:rsidRPr="000221C0">
              <w:rPr>
                <w:rFonts w:hAnsi="宋体" w:hint="eastAsia"/>
                <w:szCs w:val="21"/>
              </w:rPr>
              <w:t>等</w:t>
            </w:r>
            <w:r w:rsidRPr="000221C0">
              <w:rPr>
                <w:rFonts w:hAnsi="宋体" w:hint="eastAsia"/>
                <w:szCs w:val="21"/>
              </w:rPr>
              <w:t>-</w:t>
            </w:r>
            <w:r w:rsidRPr="000221C0">
              <w:rPr>
                <w:rFonts w:hAnsi="宋体" w:hint="eastAsia"/>
                <w:szCs w:val="21"/>
              </w:rPr>
              <w:t>评审结论：同意继续列入合格供方</w:t>
            </w:r>
            <w:r>
              <w:rPr>
                <w:rFonts w:hAnsi="宋体" w:hint="eastAsia"/>
                <w:szCs w:val="21"/>
              </w:rPr>
              <w:t>目录</w:t>
            </w:r>
            <w:r w:rsidRPr="000221C0">
              <w:rPr>
                <w:rFonts w:hAnsi="宋体" w:hint="eastAsia"/>
                <w:szCs w:val="21"/>
              </w:rPr>
              <w:t>内；批准</w:t>
            </w:r>
            <w:r>
              <w:rPr>
                <w:rFonts w:hint="eastAsia"/>
              </w:rPr>
              <w:t>唐进波</w:t>
            </w:r>
            <w:r w:rsidRPr="000221C0">
              <w:rPr>
                <w:rFonts w:hAnsi="宋体" w:hint="eastAsia"/>
                <w:szCs w:val="21"/>
              </w:rPr>
              <w:t>；</w:t>
            </w:r>
          </w:p>
          <w:p w14:paraId="495A12D0" w14:textId="77777777" w:rsidR="00DC0BD6" w:rsidRPr="000221C0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查见“合格供应商名录”，登记了经评价合格的供应商</w:t>
            </w:r>
            <w:r>
              <w:rPr>
                <w:rFonts w:hAnsi="宋体" w:hint="eastAsia"/>
                <w:szCs w:val="21"/>
              </w:rPr>
              <w:t>名称、供应</w:t>
            </w:r>
            <w:proofErr w:type="gramStart"/>
            <w:r>
              <w:rPr>
                <w:rFonts w:hAnsi="宋体" w:hint="eastAsia"/>
                <w:szCs w:val="21"/>
              </w:rPr>
              <w:t>商材料</w:t>
            </w:r>
            <w:proofErr w:type="gramEnd"/>
            <w:r w:rsidRPr="000221C0">
              <w:rPr>
                <w:rFonts w:hAnsi="宋体" w:hint="eastAsia"/>
                <w:szCs w:val="21"/>
              </w:rPr>
              <w:t>名称、</w:t>
            </w:r>
            <w:r>
              <w:rPr>
                <w:rFonts w:hAnsi="宋体" w:hint="eastAsia"/>
                <w:szCs w:val="21"/>
              </w:rPr>
              <w:t>相关资质（营业执照、</w:t>
            </w:r>
            <w:r>
              <w:rPr>
                <w:rFonts w:hAnsi="宋体" w:hint="eastAsia"/>
                <w:szCs w:val="21"/>
              </w:rPr>
              <w:lastRenderedPageBreak/>
              <w:t>许可证、批准号、</w:t>
            </w:r>
            <w:r>
              <w:rPr>
                <w:rFonts w:hAnsi="宋体" w:hint="eastAsia"/>
                <w:szCs w:val="21"/>
              </w:rPr>
              <w:t>GMP</w:t>
            </w:r>
            <w:r>
              <w:rPr>
                <w:rFonts w:hAnsi="宋体" w:hint="eastAsia"/>
                <w:szCs w:val="21"/>
              </w:rPr>
              <w:t>证等）等信息</w:t>
            </w:r>
            <w:r w:rsidRPr="000221C0">
              <w:rPr>
                <w:rFonts w:hAnsi="宋体" w:hint="eastAsia"/>
                <w:szCs w:val="21"/>
              </w:rPr>
              <w:t>，上述</w:t>
            </w:r>
            <w:r>
              <w:rPr>
                <w:rFonts w:hAnsi="宋体" w:hint="eastAsia"/>
                <w:szCs w:val="21"/>
              </w:rPr>
              <w:t>供应商</w:t>
            </w:r>
            <w:r w:rsidRPr="000221C0">
              <w:rPr>
                <w:rFonts w:hAnsi="宋体" w:hint="eastAsia"/>
                <w:szCs w:val="21"/>
              </w:rPr>
              <w:t>均在合格供方</w:t>
            </w:r>
            <w:r>
              <w:rPr>
                <w:rFonts w:hAnsi="宋体" w:hint="eastAsia"/>
                <w:szCs w:val="21"/>
              </w:rPr>
              <w:t>目录</w:t>
            </w:r>
            <w:r w:rsidRPr="000221C0">
              <w:rPr>
                <w:rFonts w:hAnsi="宋体" w:hint="eastAsia"/>
                <w:szCs w:val="21"/>
              </w:rPr>
              <w:t>之内。</w:t>
            </w:r>
          </w:p>
          <w:p w14:paraId="1F90860A" w14:textId="77777777" w:rsidR="00DC0BD6" w:rsidRPr="00A85ADE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85ADE">
              <w:rPr>
                <w:rFonts w:hAnsi="宋体" w:hint="eastAsia"/>
                <w:szCs w:val="21"/>
              </w:rPr>
              <w:t>提供</w:t>
            </w:r>
            <w:r>
              <w:rPr>
                <w:rFonts w:hAnsi="宋体" w:hint="eastAsia"/>
                <w:szCs w:val="21"/>
              </w:rPr>
              <w:t>了各原材料</w:t>
            </w:r>
            <w:r w:rsidRPr="00A85ADE">
              <w:rPr>
                <w:rFonts w:hAnsi="宋体" w:hint="eastAsia"/>
                <w:szCs w:val="21"/>
              </w:rPr>
              <w:t>采购</w:t>
            </w:r>
            <w:r>
              <w:rPr>
                <w:rFonts w:hAnsi="宋体" w:hint="eastAsia"/>
                <w:szCs w:val="21"/>
              </w:rPr>
              <w:t>合同，</w:t>
            </w:r>
            <w:r w:rsidRPr="00A85ADE">
              <w:rPr>
                <w:rFonts w:hAnsi="宋体" w:hint="eastAsia"/>
                <w:szCs w:val="21"/>
              </w:rPr>
              <w:t>抽见：</w:t>
            </w:r>
          </w:p>
          <w:p w14:paraId="0672E442" w14:textId="77777777" w:rsidR="00DC0BD6" w:rsidRPr="00A85ADE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安徽济善堂中药科技有限公司</w:t>
            </w:r>
            <w:r w:rsidRPr="00A85ADE">
              <w:rPr>
                <w:rFonts w:hAnsi="宋体" w:hint="eastAsia"/>
                <w:szCs w:val="21"/>
              </w:rPr>
              <w:t>——</w:t>
            </w:r>
            <w:r>
              <w:rPr>
                <w:rFonts w:hAnsi="宋体" w:hint="eastAsia"/>
                <w:szCs w:val="21"/>
              </w:rPr>
              <w:t>金银花原药材、黄芩原药材——</w:t>
            </w:r>
            <w:r w:rsidRPr="00A85ADE">
              <w:rPr>
                <w:rFonts w:hAnsi="宋体" w:hint="eastAsia"/>
                <w:szCs w:val="21"/>
              </w:rPr>
              <w:t>202</w:t>
            </w:r>
            <w:r>
              <w:rPr>
                <w:rFonts w:hAnsi="宋体"/>
                <w:szCs w:val="21"/>
              </w:rPr>
              <w:t>1</w:t>
            </w:r>
            <w:r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12</w:t>
            </w:r>
            <w:r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27</w:t>
            </w:r>
          </w:p>
          <w:p w14:paraId="00AB7B6B" w14:textId="77777777" w:rsidR="00DC0BD6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山东新华制药股份有限公司</w:t>
            </w:r>
            <w:r w:rsidRPr="00A85ADE">
              <w:rPr>
                <w:rFonts w:hAnsi="宋体" w:hint="eastAsia"/>
                <w:szCs w:val="21"/>
              </w:rPr>
              <w:t>——</w:t>
            </w:r>
            <w:r>
              <w:rPr>
                <w:rFonts w:hAnsi="宋体" w:hint="eastAsia"/>
                <w:szCs w:val="21"/>
              </w:rPr>
              <w:t>氨基比林、巴比妥——</w:t>
            </w:r>
            <w:r w:rsidRPr="00A85ADE">
              <w:rPr>
                <w:rFonts w:hAnsi="宋体" w:hint="eastAsia"/>
                <w:szCs w:val="21"/>
              </w:rPr>
              <w:t>202</w:t>
            </w:r>
            <w:r>
              <w:rPr>
                <w:rFonts w:hAnsi="宋体"/>
                <w:szCs w:val="21"/>
              </w:rPr>
              <w:t>2</w:t>
            </w:r>
            <w:r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4</w:t>
            </w:r>
            <w:r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11</w:t>
            </w:r>
            <w:r w:rsidRPr="00A85ADE">
              <w:rPr>
                <w:rFonts w:hAnsi="宋体" w:hint="eastAsia"/>
                <w:szCs w:val="21"/>
              </w:rPr>
              <w:t>；</w:t>
            </w:r>
          </w:p>
          <w:p w14:paraId="4DAA5744" w14:textId="77777777" w:rsidR="00DC0BD6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安徽佰辰医药有限公司</w:t>
            </w:r>
            <w:r w:rsidRPr="00A85ADE">
              <w:rPr>
                <w:rFonts w:hAnsi="宋体" w:hint="eastAsia"/>
                <w:szCs w:val="21"/>
              </w:rPr>
              <w:t>——</w:t>
            </w:r>
            <w:r>
              <w:rPr>
                <w:rFonts w:hAnsi="宋体" w:hint="eastAsia"/>
                <w:szCs w:val="21"/>
              </w:rPr>
              <w:t>大青叶粉、山楂等——</w:t>
            </w:r>
            <w:r w:rsidRPr="00A85ADE">
              <w:rPr>
                <w:rFonts w:hAnsi="宋体" w:hint="eastAsia"/>
                <w:szCs w:val="21"/>
              </w:rPr>
              <w:t>202</w:t>
            </w:r>
            <w:r>
              <w:rPr>
                <w:rFonts w:hAnsi="宋体"/>
                <w:szCs w:val="21"/>
              </w:rPr>
              <w:t>2</w:t>
            </w:r>
            <w:r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3</w:t>
            </w:r>
            <w:r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26</w:t>
            </w:r>
            <w:r w:rsidRPr="00A85ADE">
              <w:rPr>
                <w:rFonts w:hAnsi="宋体" w:hint="eastAsia"/>
                <w:szCs w:val="21"/>
              </w:rPr>
              <w:t>；</w:t>
            </w:r>
          </w:p>
          <w:p w14:paraId="1AE2A9AB" w14:textId="77777777" w:rsidR="00DC0BD6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宁夏</w:t>
            </w:r>
            <w:proofErr w:type="gramStart"/>
            <w:r>
              <w:rPr>
                <w:rFonts w:hint="eastAsia"/>
              </w:rPr>
              <w:t>泰益欣</w:t>
            </w:r>
            <w:proofErr w:type="gramEnd"/>
            <w:r>
              <w:rPr>
                <w:rFonts w:hint="eastAsia"/>
              </w:rPr>
              <w:t>生物科技有限公司</w:t>
            </w:r>
            <w:r w:rsidRPr="00A85ADE">
              <w:rPr>
                <w:rFonts w:hAnsi="宋体" w:hint="eastAsia"/>
                <w:szCs w:val="21"/>
              </w:rPr>
              <w:t>——</w:t>
            </w:r>
            <w:r>
              <w:rPr>
                <w:rFonts w:hAnsi="宋体" w:hint="eastAsia"/>
                <w:szCs w:val="21"/>
              </w:rPr>
              <w:t>替</w:t>
            </w:r>
            <w:proofErr w:type="gramStart"/>
            <w:r>
              <w:rPr>
                <w:rFonts w:hAnsi="宋体" w:hint="eastAsia"/>
                <w:szCs w:val="21"/>
              </w:rPr>
              <w:t>米考星</w:t>
            </w:r>
            <w:proofErr w:type="gramEnd"/>
            <w:r>
              <w:rPr>
                <w:rFonts w:hAnsi="宋体" w:hint="eastAsia"/>
                <w:szCs w:val="21"/>
              </w:rPr>
              <w:t>、磷酸替</w:t>
            </w:r>
            <w:proofErr w:type="gramStart"/>
            <w:r>
              <w:rPr>
                <w:rFonts w:hAnsi="宋体" w:hint="eastAsia"/>
                <w:szCs w:val="21"/>
              </w:rPr>
              <w:t>米考星</w:t>
            </w:r>
            <w:proofErr w:type="gramEnd"/>
            <w:r>
              <w:rPr>
                <w:rFonts w:hAnsi="宋体" w:hint="eastAsia"/>
                <w:szCs w:val="21"/>
              </w:rPr>
              <w:t>——</w:t>
            </w:r>
            <w:r w:rsidRPr="00A85ADE">
              <w:rPr>
                <w:rFonts w:hAnsi="宋体" w:hint="eastAsia"/>
                <w:szCs w:val="21"/>
              </w:rPr>
              <w:t>202</w:t>
            </w:r>
            <w:r>
              <w:rPr>
                <w:rFonts w:hAnsi="宋体"/>
                <w:szCs w:val="21"/>
              </w:rPr>
              <w:t>2</w:t>
            </w:r>
            <w:r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5</w:t>
            </w:r>
            <w:r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17</w:t>
            </w:r>
            <w:r w:rsidRPr="00A85ADE">
              <w:rPr>
                <w:rFonts w:hAnsi="宋体" w:hint="eastAsia"/>
                <w:szCs w:val="21"/>
              </w:rPr>
              <w:t>；</w:t>
            </w:r>
          </w:p>
          <w:p w14:paraId="0493BB86" w14:textId="77777777" w:rsidR="00DC0BD6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江西博莱大药厂有限公司</w:t>
            </w:r>
            <w:r w:rsidRPr="00A85ADE">
              <w:rPr>
                <w:rFonts w:hAnsi="宋体" w:hint="eastAsia"/>
                <w:szCs w:val="21"/>
              </w:rPr>
              <w:t>——</w:t>
            </w:r>
            <w:r>
              <w:rPr>
                <w:rFonts w:hAnsi="宋体" w:hint="eastAsia"/>
                <w:szCs w:val="21"/>
              </w:rPr>
              <w:t>大青叶粉、玄明粉、玉米芯粉等——</w:t>
            </w:r>
            <w:r w:rsidRPr="00A85ADE">
              <w:rPr>
                <w:rFonts w:hAnsi="宋体" w:hint="eastAsia"/>
                <w:szCs w:val="21"/>
              </w:rPr>
              <w:t>202</w:t>
            </w:r>
            <w:r>
              <w:rPr>
                <w:rFonts w:hAnsi="宋体"/>
                <w:szCs w:val="21"/>
              </w:rPr>
              <w:t>2</w:t>
            </w:r>
            <w:r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3</w:t>
            </w:r>
            <w:r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2</w:t>
            </w:r>
            <w:r w:rsidRPr="00A85ADE">
              <w:rPr>
                <w:rFonts w:hAnsi="宋体" w:hint="eastAsia"/>
                <w:szCs w:val="21"/>
              </w:rPr>
              <w:t>；</w:t>
            </w:r>
          </w:p>
          <w:p w14:paraId="328DB236" w14:textId="77777777" w:rsidR="00DC0BD6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85ADE">
              <w:rPr>
                <w:rFonts w:hAnsi="宋体" w:hint="eastAsia"/>
                <w:szCs w:val="21"/>
              </w:rPr>
              <w:t>以上采购</w:t>
            </w:r>
            <w:r>
              <w:rPr>
                <w:rFonts w:hAnsi="宋体" w:hint="eastAsia"/>
                <w:szCs w:val="21"/>
              </w:rPr>
              <w:t>合同</w:t>
            </w:r>
            <w:r w:rsidRPr="00A85ADE">
              <w:rPr>
                <w:rFonts w:hAnsi="宋体" w:hint="eastAsia"/>
                <w:szCs w:val="21"/>
              </w:rPr>
              <w:t>均明确了物料名称、型号、规格、单位、数量、金额等；</w:t>
            </w:r>
            <w:r w:rsidRPr="000221C0">
              <w:rPr>
                <w:rFonts w:hAnsi="宋体"/>
                <w:szCs w:val="21"/>
              </w:rPr>
              <w:t>提供给外部供方的信息表述清晰、充分，但</w:t>
            </w:r>
            <w:r w:rsidRPr="000221C0">
              <w:rPr>
                <w:rFonts w:hAnsi="宋体" w:hint="eastAsia"/>
                <w:szCs w:val="21"/>
              </w:rPr>
              <w:t>采购合同中未明确安全和环保相关内容，交流；</w:t>
            </w:r>
          </w:p>
          <w:p w14:paraId="00FA93BE" w14:textId="2225C37C" w:rsidR="00DC0BD6" w:rsidRPr="00A85ADE" w:rsidRDefault="00462B08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介绍说</w:t>
            </w:r>
            <w:r w:rsidR="00DC0BD6" w:rsidRPr="00A85ADE">
              <w:rPr>
                <w:rFonts w:hAnsi="宋体" w:hint="eastAsia"/>
                <w:szCs w:val="21"/>
              </w:rPr>
              <w:t>无外包过程。</w:t>
            </w:r>
          </w:p>
          <w:p w14:paraId="28029680" w14:textId="77777777" w:rsidR="00DC0BD6" w:rsidRPr="00A85ADE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85ADE">
              <w:rPr>
                <w:rFonts w:hAnsi="宋体" w:hint="eastAsia"/>
                <w:szCs w:val="21"/>
              </w:rPr>
              <w:t>介绍说采购物资的检验由</w:t>
            </w:r>
            <w:r w:rsidRPr="00DE5B64">
              <w:rPr>
                <w:rFonts w:hAnsi="宋体" w:hint="eastAsia"/>
                <w:szCs w:val="21"/>
              </w:rPr>
              <w:t>质量控制部</w:t>
            </w:r>
            <w:r w:rsidRPr="00A85ADE">
              <w:rPr>
                <w:rFonts w:hAnsi="宋体" w:hint="eastAsia"/>
                <w:szCs w:val="21"/>
              </w:rPr>
              <w:t>负责，见</w:t>
            </w:r>
            <w:r w:rsidRPr="00DE5B64">
              <w:rPr>
                <w:rFonts w:hAnsi="宋体" w:hint="eastAsia"/>
                <w:szCs w:val="21"/>
              </w:rPr>
              <w:t>质量控制部</w:t>
            </w:r>
            <w:r w:rsidRPr="00A85ADE">
              <w:rPr>
                <w:rFonts w:hAnsi="宋体" w:hint="eastAsia"/>
                <w:szCs w:val="21"/>
              </w:rPr>
              <w:t>审核记录；</w:t>
            </w:r>
          </w:p>
          <w:p w14:paraId="2E75E2C8" w14:textId="77777777" w:rsidR="00DC0BD6" w:rsidRPr="00DC0BD6" w:rsidRDefault="00DC0BD6" w:rsidP="00DC0B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1585" w:type="dxa"/>
          </w:tcPr>
          <w:p w14:paraId="7B89E260" w14:textId="06546201" w:rsidR="00DC0BD6" w:rsidRDefault="00DC0BD6" w:rsidP="00DC0BD6">
            <w:r>
              <w:rPr>
                <w:rFonts w:hint="eastAsia"/>
              </w:rPr>
              <w:lastRenderedPageBreak/>
              <w:t>符合</w:t>
            </w:r>
          </w:p>
        </w:tc>
      </w:tr>
      <w:tr w:rsidR="007D0049" w14:paraId="244FD735" w14:textId="77777777">
        <w:trPr>
          <w:trHeight w:val="1255"/>
        </w:trPr>
        <w:tc>
          <w:tcPr>
            <w:tcW w:w="2032" w:type="dxa"/>
          </w:tcPr>
          <w:p w14:paraId="754C320A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088" w:type="dxa"/>
          </w:tcPr>
          <w:p w14:paraId="0728B288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10FEF950" w14:textId="77777777" w:rsidR="00A97128" w:rsidRPr="00DC0BD6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DC0BD6">
              <w:rPr>
                <w:szCs w:val="21"/>
              </w:rPr>
              <w:t>1.</w:t>
            </w:r>
            <w:r w:rsidRPr="00DC0BD6">
              <w:rPr>
                <w:rFonts w:hAnsi="宋体"/>
                <w:szCs w:val="21"/>
              </w:rPr>
              <w:t>编制并实施了环境、职业健康安全控制程序和管理制度。</w:t>
            </w:r>
          </w:p>
          <w:p w14:paraId="20AF2671" w14:textId="271881F6" w:rsidR="00A97128" w:rsidRPr="00DC0BD6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DC0BD6">
              <w:rPr>
                <w:szCs w:val="21"/>
              </w:rPr>
              <w:t>2.</w:t>
            </w:r>
            <w:r w:rsidRPr="00DC0BD6">
              <w:rPr>
                <w:rFonts w:hAnsi="宋体"/>
                <w:szCs w:val="21"/>
              </w:rPr>
              <w:t>公司通过各部门申报采购计划批准后进行采购，流程是申报计划</w:t>
            </w:r>
            <w:r w:rsidRPr="00DC0BD6">
              <w:rPr>
                <w:szCs w:val="21"/>
              </w:rPr>
              <w:t>→</w:t>
            </w:r>
            <w:r w:rsidRPr="00DC0BD6">
              <w:rPr>
                <w:rFonts w:hAnsi="宋体"/>
                <w:szCs w:val="21"/>
              </w:rPr>
              <w:t>评审</w:t>
            </w:r>
            <w:r w:rsidRPr="00DC0BD6">
              <w:rPr>
                <w:szCs w:val="21"/>
              </w:rPr>
              <w:t>→</w:t>
            </w:r>
            <w:r w:rsidRPr="00DC0BD6">
              <w:rPr>
                <w:rFonts w:hAnsi="宋体"/>
                <w:szCs w:val="21"/>
              </w:rPr>
              <w:t>批准</w:t>
            </w:r>
            <w:r w:rsidRPr="00DC0BD6">
              <w:rPr>
                <w:szCs w:val="21"/>
              </w:rPr>
              <w:t>→</w:t>
            </w:r>
            <w:r w:rsidRPr="00DC0BD6">
              <w:rPr>
                <w:rFonts w:hAnsi="宋体"/>
                <w:szCs w:val="21"/>
              </w:rPr>
              <w:t>签订合同</w:t>
            </w:r>
            <w:r w:rsidR="00F10BCF" w:rsidRPr="00DC0BD6">
              <w:rPr>
                <w:rFonts w:hAnsi="宋体" w:hint="eastAsia"/>
                <w:szCs w:val="21"/>
              </w:rPr>
              <w:t>/</w:t>
            </w:r>
            <w:r w:rsidR="00F10BCF" w:rsidRPr="00DC0BD6">
              <w:rPr>
                <w:rFonts w:hAnsi="宋体" w:hint="eastAsia"/>
                <w:szCs w:val="21"/>
              </w:rPr>
              <w:t>订单</w:t>
            </w:r>
            <w:r w:rsidRPr="00DC0BD6">
              <w:rPr>
                <w:szCs w:val="21"/>
              </w:rPr>
              <w:t>→</w:t>
            </w:r>
            <w:r w:rsidRPr="00DC0BD6">
              <w:rPr>
                <w:rFonts w:hAnsi="宋体"/>
                <w:szCs w:val="21"/>
              </w:rPr>
              <w:t>采购。</w:t>
            </w:r>
          </w:p>
          <w:p w14:paraId="7A626F40" w14:textId="0D45BA90" w:rsidR="00A97128" w:rsidRPr="00DC0BD6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DC0BD6">
              <w:rPr>
                <w:szCs w:val="21"/>
              </w:rPr>
              <w:t>3.</w:t>
            </w:r>
            <w:r w:rsidRPr="00DC0BD6">
              <w:rPr>
                <w:rFonts w:hAnsi="宋体"/>
                <w:szCs w:val="21"/>
              </w:rPr>
              <w:t>公司目前采购的主要原材料有：</w:t>
            </w:r>
            <w:r w:rsidR="00E71B6C" w:rsidRPr="00DC0BD6">
              <w:rPr>
                <w:rFonts w:hAnsi="宋体" w:hint="eastAsia"/>
                <w:szCs w:val="21"/>
              </w:rPr>
              <w:t>中药材类、磺胺类、抗生素类、</w:t>
            </w:r>
            <w:r w:rsidR="00E71B6C" w:rsidRPr="00DC0BD6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二类精神药品</w:t>
            </w:r>
            <w:r w:rsidRPr="00DC0BD6">
              <w:rPr>
                <w:rFonts w:hAnsi="宋体"/>
                <w:szCs w:val="21"/>
              </w:rPr>
              <w:t>等；</w:t>
            </w:r>
          </w:p>
          <w:p w14:paraId="2D52DEEA" w14:textId="77777777" w:rsidR="00A97128" w:rsidRPr="00DC0BD6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DC0BD6">
              <w:rPr>
                <w:szCs w:val="21"/>
              </w:rPr>
              <w:t>4.</w:t>
            </w:r>
            <w:r w:rsidRPr="00DC0BD6">
              <w:rPr>
                <w:rFonts w:hAnsi="宋体"/>
                <w:szCs w:val="21"/>
              </w:rPr>
              <w:t>本部门办公中所使用的办公用品均由公司行政部负责统一打印、复印，产生的废弃物，由行政部统一处理。</w:t>
            </w:r>
          </w:p>
          <w:p w14:paraId="5F3E89CD" w14:textId="77777777" w:rsidR="00A97128" w:rsidRPr="00DC0BD6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DC0BD6">
              <w:rPr>
                <w:szCs w:val="21"/>
              </w:rPr>
              <w:lastRenderedPageBreak/>
              <w:t>5.</w:t>
            </w:r>
            <w:r w:rsidRPr="00DC0BD6">
              <w:rPr>
                <w:rFonts w:hAnsi="宋体"/>
                <w:szCs w:val="21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14:paraId="7D3972A8" w14:textId="05690AF2" w:rsidR="00A97128" w:rsidRPr="00DC0BD6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DC0BD6">
              <w:rPr>
                <w:szCs w:val="21"/>
              </w:rPr>
              <w:t>6.</w:t>
            </w:r>
            <w:r w:rsidR="008C5854" w:rsidRPr="00DC0BD6">
              <w:rPr>
                <w:rFonts w:hAnsi="宋体"/>
                <w:szCs w:val="21"/>
              </w:rPr>
              <w:t>供应仓储部</w:t>
            </w:r>
            <w:r w:rsidRPr="00DC0BD6">
              <w:rPr>
                <w:rFonts w:hAnsi="宋体"/>
                <w:szCs w:val="21"/>
              </w:rPr>
              <w:t>和仓库内主要是电的使用</w:t>
            </w:r>
            <w:r w:rsidR="00A21BD4">
              <w:rPr>
                <w:rFonts w:hAnsi="宋体" w:hint="eastAsia"/>
                <w:szCs w:val="21"/>
              </w:rPr>
              <w:t>、物品存放转运管理及消防设施管理。</w:t>
            </w:r>
            <w:r w:rsidRPr="00DC0BD6">
              <w:rPr>
                <w:rFonts w:hAnsi="宋体"/>
                <w:szCs w:val="21"/>
              </w:rPr>
              <w:t>电器有漏电保护器，经常对电路、电源</w:t>
            </w:r>
            <w:r w:rsidR="00DE409E" w:rsidRPr="00DC0BD6">
              <w:rPr>
                <w:rFonts w:hAnsi="宋体" w:hint="eastAsia"/>
                <w:szCs w:val="21"/>
              </w:rPr>
              <w:t>、各仓储区域管理情况</w:t>
            </w:r>
            <w:r w:rsidRPr="00DC0BD6">
              <w:rPr>
                <w:rFonts w:hAnsi="宋体"/>
                <w:szCs w:val="21"/>
              </w:rPr>
              <w:t>进行检查，</w:t>
            </w:r>
            <w:r w:rsidR="00A21BD4">
              <w:rPr>
                <w:rFonts w:hAnsi="宋体" w:hint="eastAsia"/>
                <w:szCs w:val="21"/>
              </w:rPr>
              <w:t>现场未见电线乱接、电线破损</w:t>
            </w:r>
            <w:r w:rsidR="00DE409E" w:rsidRPr="00DC0BD6">
              <w:rPr>
                <w:rFonts w:hAnsi="宋体" w:hint="eastAsia"/>
                <w:szCs w:val="21"/>
              </w:rPr>
              <w:t>、乱摆乱放、消防通道堵塞等不良</w:t>
            </w:r>
            <w:r w:rsidRPr="00DC0BD6">
              <w:rPr>
                <w:rFonts w:hAnsi="宋体"/>
                <w:szCs w:val="21"/>
              </w:rPr>
              <w:t>现象发生</w:t>
            </w:r>
            <w:r w:rsidR="00DE409E" w:rsidRPr="00DC0BD6">
              <w:rPr>
                <w:rFonts w:hAnsi="宋体" w:hint="eastAsia"/>
                <w:szCs w:val="21"/>
              </w:rPr>
              <w:t>，</w:t>
            </w:r>
            <w:r w:rsidRPr="00DC0BD6">
              <w:rPr>
                <w:rFonts w:hAnsi="宋体"/>
                <w:szCs w:val="21"/>
              </w:rPr>
              <w:t>查见有</w:t>
            </w:r>
            <w:r w:rsidR="00391191" w:rsidRPr="00DC0BD6">
              <w:rPr>
                <w:rFonts w:hAnsi="宋体" w:hint="eastAsia"/>
                <w:szCs w:val="21"/>
              </w:rPr>
              <w:t>环境</w:t>
            </w:r>
            <w:r w:rsidRPr="00DC0BD6">
              <w:rPr>
                <w:rFonts w:hAnsi="宋体"/>
                <w:szCs w:val="21"/>
              </w:rPr>
              <w:t>安全检查记录，</w:t>
            </w:r>
            <w:r w:rsidR="00A21BD4">
              <w:rPr>
                <w:rFonts w:hAnsi="宋体" w:hint="eastAsia"/>
                <w:szCs w:val="21"/>
              </w:rPr>
              <w:t>对日常管理、存放管理、消防管理等内容进行日常巡检，查见</w:t>
            </w:r>
            <w:r w:rsidRPr="00DC0BD6">
              <w:rPr>
                <w:szCs w:val="21"/>
              </w:rPr>
              <w:t>202</w:t>
            </w:r>
            <w:r w:rsidR="00F10BCF" w:rsidRPr="00DC0BD6">
              <w:rPr>
                <w:szCs w:val="21"/>
              </w:rPr>
              <w:t>2</w:t>
            </w:r>
            <w:r w:rsidRPr="00DC0BD6">
              <w:rPr>
                <w:szCs w:val="21"/>
              </w:rPr>
              <w:t>.</w:t>
            </w:r>
            <w:r w:rsidR="00A21BD4">
              <w:rPr>
                <w:szCs w:val="21"/>
              </w:rPr>
              <w:t>4</w:t>
            </w:r>
            <w:r w:rsidRPr="00DC0BD6">
              <w:rPr>
                <w:rFonts w:hAnsi="宋体"/>
                <w:szCs w:val="21"/>
              </w:rPr>
              <w:t>月</w:t>
            </w:r>
            <w:r w:rsidRPr="00DC0BD6">
              <w:rPr>
                <w:szCs w:val="21"/>
              </w:rPr>
              <w:t>---202</w:t>
            </w:r>
            <w:r w:rsidRPr="00DC0BD6">
              <w:rPr>
                <w:rFonts w:hint="eastAsia"/>
                <w:szCs w:val="21"/>
              </w:rPr>
              <w:t>2</w:t>
            </w:r>
            <w:r w:rsidRPr="00DC0BD6">
              <w:rPr>
                <w:szCs w:val="21"/>
              </w:rPr>
              <w:t>.</w:t>
            </w:r>
            <w:r w:rsidR="00DE409E" w:rsidRPr="00DC0BD6">
              <w:rPr>
                <w:szCs w:val="21"/>
              </w:rPr>
              <w:t>6</w:t>
            </w:r>
            <w:r w:rsidRPr="00DC0BD6">
              <w:rPr>
                <w:rFonts w:hAnsi="宋体"/>
                <w:szCs w:val="21"/>
              </w:rPr>
              <w:t>月份</w:t>
            </w:r>
            <w:r w:rsidR="00A21BD4">
              <w:rPr>
                <w:rFonts w:hAnsi="宋体" w:hint="eastAsia"/>
                <w:szCs w:val="21"/>
              </w:rPr>
              <w:t>每日</w:t>
            </w:r>
            <w:r w:rsidRPr="00DC0BD6">
              <w:rPr>
                <w:rFonts w:hAnsi="宋体"/>
                <w:szCs w:val="21"/>
              </w:rPr>
              <w:t>检查结果正常。</w:t>
            </w:r>
          </w:p>
          <w:p w14:paraId="1FF09A88" w14:textId="77777777" w:rsidR="00A97128" w:rsidRPr="00DC0BD6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DC0BD6">
              <w:rPr>
                <w:szCs w:val="21"/>
              </w:rPr>
              <w:t>7.</w:t>
            </w:r>
            <w:r w:rsidRPr="00DC0BD6">
              <w:rPr>
                <w:rFonts w:hAnsi="宋体"/>
                <w:szCs w:val="21"/>
              </w:rPr>
              <w:t>提供《重要相关方施加影响一览表》，采购物资相关方、销售客户、周边社区施加影响，内容</w:t>
            </w:r>
            <w:r w:rsidRPr="00DC0BD6">
              <w:rPr>
                <w:szCs w:val="21"/>
              </w:rPr>
              <w:t>:</w:t>
            </w:r>
            <w:r w:rsidRPr="00DC0BD6">
              <w:rPr>
                <w:rFonts w:hAnsi="宋体"/>
                <w:szCs w:val="21"/>
              </w:rPr>
              <w:t>将公司的环境</w:t>
            </w:r>
            <w:r w:rsidRPr="00DC0BD6">
              <w:rPr>
                <w:szCs w:val="21"/>
              </w:rPr>
              <w:t>/</w:t>
            </w:r>
            <w:r w:rsidRPr="00DC0BD6">
              <w:rPr>
                <w:rFonts w:hAnsi="宋体"/>
                <w:szCs w:val="21"/>
              </w:rPr>
              <w:t>职业健康安全方针、重要环境因素</w:t>
            </w:r>
            <w:r w:rsidRPr="00DC0BD6">
              <w:rPr>
                <w:szCs w:val="21"/>
              </w:rPr>
              <w:t>/</w:t>
            </w:r>
            <w:r w:rsidRPr="00DC0BD6">
              <w:rPr>
                <w:rFonts w:hAnsi="宋体"/>
                <w:szCs w:val="21"/>
              </w:rPr>
              <w:t>危险源等，通过告知书的方式通知对方。</w:t>
            </w:r>
          </w:p>
          <w:p w14:paraId="6C6524DA" w14:textId="07AFF987" w:rsidR="00A97128" w:rsidRPr="00DC0BD6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DC0BD6">
              <w:rPr>
                <w:szCs w:val="21"/>
              </w:rPr>
              <w:t>8.</w:t>
            </w:r>
            <w:r w:rsidR="008C5854" w:rsidRPr="00DC0BD6">
              <w:rPr>
                <w:rFonts w:hAnsi="宋体"/>
                <w:szCs w:val="21"/>
              </w:rPr>
              <w:t>供应仓储部</w:t>
            </w:r>
            <w:r w:rsidRPr="00DC0BD6">
              <w:rPr>
                <w:rFonts w:hAnsi="宋体"/>
                <w:szCs w:val="21"/>
              </w:rPr>
              <w:t>向相关方发放《相关方告知书》，显示的内容中包括：所有供应商向我公司提供的材料，必须符合国家有关规定要求，</w:t>
            </w:r>
            <w:r w:rsidR="00DE409E" w:rsidRPr="00DC0BD6">
              <w:rPr>
                <w:rFonts w:hAnsi="宋体" w:hint="eastAsia"/>
                <w:szCs w:val="21"/>
              </w:rPr>
              <w:t>运行和实施环境、职业健康安全管理体系要求。</w:t>
            </w:r>
            <w:r w:rsidRPr="00DC0BD6">
              <w:rPr>
                <w:rFonts w:hAnsi="宋体"/>
                <w:szCs w:val="21"/>
              </w:rPr>
              <w:t>来公司洽谈办理业务、参观学习的人员应自觉维护公司环境卫生，不大声喧哗、</w:t>
            </w:r>
            <w:proofErr w:type="gramStart"/>
            <w:r w:rsidRPr="00DC0BD6">
              <w:rPr>
                <w:rFonts w:hAnsi="宋体"/>
                <w:szCs w:val="21"/>
              </w:rPr>
              <w:t>不</w:t>
            </w:r>
            <w:proofErr w:type="gramEnd"/>
            <w:r w:rsidRPr="00DC0BD6">
              <w:rPr>
                <w:rFonts w:hAnsi="宋体"/>
                <w:szCs w:val="21"/>
              </w:rPr>
              <w:t>随地吐痰、不乱仍垃圾，自觉遵守公司纪律，维护公司环境；相关方人员应以对公司财产及职工的身体健康负责的态度，严格遵守安全生产规章制度，杜绝违章作业，并服从公司安全管理人员的监督检查等。</w:t>
            </w:r>
          </w:p>
          <w:p w14:paraId="4A9B4BD8" w14:textId="6B078737" w:rsidR="00731A9F" w:rsidRPr="00DC0BD6" w:rsidRDefault="00A97128" w:rsidP="00E227CA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DC0BD6">
              <w:rPr>
                <w:szCs w:val="21"/>
              </w:rPr>
              <w:t>9.</w:t>
            </w:r>
            <w:r w:rsidRPr="00DC0BD6">
              <w:rPr>
                <w:rFonts w:hAnsi="宋体"/>
                <w:szCs w:val="21"/>
              </w:rPr>
              <w:t>仓库分为</w:t>
            </w:r>
            <w:r w:rsidR="00B2420B" w:rsidRPr="00DC0BD6">
              <w:rPr>
                <w:rFonts w:hAnsi="宋体" w:hint="eastAsia"/>
                <w:szCs w:val="21"/>
              </w:rPr>
              <w:t>综合仓库（</w:t>
            </w:r>
            <w:r w:rsidR="00B2420B" w:rsidRPr="00DC0BD6">
              <w:rPr>
                <w:rFonts w:hAnsi="宋体"/>
                <w:szCs w:val="21"/>
              </w:rPr>
              <w:t>材料仓</w:t>
            </w:r>
            <w:r w:rsidR="00B2420B" w:rsidRPr="00DC0BD6">
              <w:rPr>
                <w:rFonts w:hAnsi="宋体" w:hint="eastAsia"/>
                <w:szCs w:val="21"/>
              </w:rPr>
              <w:t>/</w:t>
            </w:r>
            <w:r w:rsidR="00B2420B" w:rsidRPr="00DC0BD6">
              <w:rPr>
                <w:rFonts w:hAnsi="宋体"/>
                <w:szCs w:val="21"/>
              </w:rPr>
              <w:t>成品仓</w:t>
            </w:r>
            <w:r w:rsidR="00B2420B" w:rsidRPr="00DC0BD6">
              <w:rPr>
                <w:rFonts w:hAnsi="宋体" w:hint="eastAsia"/>
                <w:szCs w:val="21"/>
              </w:rPr>
              <w:t>）</w:t>
            </w:r>
            <w:r w:rsidR="00AF6FF7">
              <w:rPr>
                <w:rFonts w:hAnsi="宋体" w:hint="eastAsia"/>
                <w:szCs w:val="21"/>
              </w:rPr>
              <w:t>约</w:t>
            </w:r>
            <w:r w:rsidR="00AF6FF7">
              <w:rPr>
                <w:rFonts w:hAnsi="宋体" w:hint="eastAsia"/>
                <w:szCs w:val="21"/>
              </w:rPr>
              <w:t>5</w:t>
            </w:r>
            <w:r w:rsidR="00AF6FF7">
              <w:rPr>
                <w:rFonts w:hAnsi="宋体"/>
                <w:szCs w:val="21"/>
              </w:rPr>
              <w:t>000</w:t>
            </w:r>
            <w:r w:rsidR="00AF6FF7">
              <w:rPr>
                <w:rFonts w:hAnsi="宋体" w:hint="eastAsia"/>
                <w:szCs w:val="21"/>
              </w:rPr>
              <w:t>平方</w:t>
            </w:r>
            <w:r w:rsidR="00E227CA" w:rsidRPr="00DC0BD6">
              <w:rPr>
                <w:rFonts w:hAnsi="宋体" w:hint="eastAsia"/>
                <w:szCs w:val="21"/>
              </w:rPr>
              <w:t>、</w:t>
            </w:r>
            <w:r w:rsidR="00883975">
              <w:rPr>
                <w:rFonts w:hAnsi="宋体" w:hint="eastAsia"/>
                <w:szCs w:val="21"/>
              </w:rPr>
              <w:t>原料</w:t>
            </w:r>
            <w:proofErr w:type="gramStart"/>
            <w:r w:rsidR="00883975">
              <w:rPr>
                <w:rFonts w:hAnsi="宋体" w:hint="eastAsia"/>
                <w:szCs w:val="21"/>
              </w:rPr>
              <w:t>阴凉库</w:t>
            </w:r>
            <w:r w:rsidR="00AF6FF7">
              <w:rPr>
                <w:rFonts w:hAnsi="宋体" w:hint="eastAsia"/>
                <w:szCs w:val="21"/>
              </w:rPr>
              <w:t>约</w:t>
            </w:r>
            <w:proofErr w:type="gramEnd"/>
            <w:r w:rsidR="00AF6FF7">
              <w:rPr>
                <w:rFonts w:hAnsi="宋体" w:hint="eastAsia"/>
                <w:szCs w:val="21"/>
              </w:rPr>
              <w:t>7</w:t>
            </w:r>
            <w:r w:rsidR="00AF6FF7">
              <w:rPr>
                <w:rFonts w:hAnsi="宋体"/>
                <w:szCs w:val="21"/>
              </w:rPr>
              <w:t>50</w:t>
            </w:r>
            <w:r w:rsidR="00AF6FF7">
              <w:rPr>
                <w:rFonts w:hAnsi="宋体" w:hint="eastAsia"/>
                <w:szCs w:val="21"/>
              </w:rPr>
              <w:t>平方</w:t>
            </w:r>
            <w:r w:rsidR="00883975">
              <w:rPr>
                <w:rFonts w:hAnsi="宋体" w:hint="eastAsia"/>
                <w:szCs w:val="21"/>
              </w:rPr>
              <w:t>、</w:t>
            </w:r>
            <w:r w:rsidR="00E227CA" w:rsidRPr="00DC0BD6">
              <w:rPr>
                <w:rFonts w:hAnsi="宋体" w:hint="eastAsia"/>
                <w:szCs w:val="21"/>
              </w:rPr>
              <w:t>化学品仓库</w:t>
            </w:r>
            <w:r w:rsidR="00AF6FF7">
              <w:rPr>
                <w:rFonts w:hAnsi="宋体" w:hint="eastAsia"/>
                <w:szCs w:val="21"/>
              </w:rPr>
              <w:t>约</w:t>
            </w:r>
            <w:r w:rsidR="00AF6FF7">
              <w:rPr>
                <w:rFonts w:hAnsi="宋体" w:hint="eastAsia"/>
                <w:szCs w:val="21"/>
              </w:rPr>
              <w:t>1</w:t>
            </w:r>
            <w:r w:rsidR="00AF6FF7">
              <w:rPr>
                <w:rFonts w:hAnsi="宋体"/>
                <w:szCs w:val="21"/>
              </w:rPr>
              <w:t>20</w:t>
            </w:r>
            <w:r w:rsidR="00AF6FF7">
              <w:rPr>
                <w:rFonts w:hAnsi="宋体" w:hint="eastAsia"/>
                <w:szCs w:val="21"/>
              </w:rPr>
              <w:t>平方</w:t>
            </w:r>
            <w:r w:rsidR="00B2420B" w:rsidRPr="00DC0BD6">
              <w:rPr>
                <w:rFonts w:hAnsi="宋体" w:hint="eastAsia"/>
                <w:szCs w:val="21"/>
              </w:rPr>
              <w:t>。</w:t>
            </w:r>
          </w:p>
          <w:p w14:paraId="26216999" w14:textId="25F301B9" w:rsidR="006220D1" w:rsidRPr="00DC0BD6" w:rsidRDefault="00AF6FF7" w:rsidP="00E227CA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现场看到</w:t>
            </w:r>
            <w:proofErr w:type="gramStart"/>
            <w:r>
              <w:rPr>
                <w:rFonts w:hAnsi="宋体" w:hint="eastAsia"/>
                <w:szCs w:val="21"/>
              </w:rPr>
              <w:t>到</w:t>
            </w:r>
            <w:proofErr w:type="gramEnd"/>
            <w:r w:rsidR="00B2420B" w:rsidRPr="00DC0BD6">
              <w:rPr>
                <w:rFonts w:hAnsi="宋体" w:hint="eastAsia"/>
                <w:szCs w:val="21"/>
              </w:rPr>
              <w:t>仓库管理制度、仓库安全管理制度、</w:t>
            </w:r>
            <w:r>
              <w:rPr>
                <w:rFonts w:hAnsi="宋体" w:hint="eastAsia"/>
                <w:szCs w:val="21"/>
              </w:rPr>
              <w:t>仓库温湿</w:t>
            </w:r>
            <w:proofErr w:type="gramStart"/>
            <w:r>
              <w:rPr>
                <w:rFonts w:hAnsi="宋体" w:hint="eastAsia"/>
                <w:szCs w:val="21"/>
              </w:rPr>
              <w:t>度管理</w:t>
            </w:r>
            <w:proofErr w:type="gramEnd"/>
            <w:r>
              <w:rPr>
                <w:rFonts w:hAnsi="宋体" w:hint="eastAsia"/>
                <w:szCs w:val="21"/>
              </w:rPr>
              <w:t>制度、</w:t>
            </w:r>
            <w:proofErr w:type="gramStart"/>
            <w:r w:rsidR="00A21BD4">
              <w:rPr>
                <w:rFonts w:hAnsi="宋体" w:hint="eastAsia"/>
                <w:szCs w:val="21"/>
              </w:rPr>
              <w:t>阴凉库</w:t>
            </w:r>
            <w:proofErr w:type="gramEnd"/>
            <w:r w:rsidR="00A21BD4">
              <w:rPr>
                <w:rFonts w:hAnsi="宋体" w:hint="eastAsia"/>
                <w:szCs w:val="21"/>
              </w:rPr>
              <w:t>管理制度、</w:t>
            </w:r>
            <w:r w:rsidR="00B2420B" w:rsidRPr="00DC0BD6">
              <w:rPr>
                <w:rFonts w:hAnsi="宋体" w:hint="eastAsia"/>
                <w:szCs w:val="21"/>
              </w:rPr>
              <w:t>人员进出仓库管理制度</w:t>
            </w:r>
            <w:r w:rsidR="00317077" w:rsidRPr="00DC0BD6">
              <w:rPr>
                <w:rFonts w:hAnsi="宋体" w:hint="eastAsia"/>
                <w:szCs w:val="21"/>
              </w:rPr>
              <w:t>、易制毒化学品管理制度</w:t>
            </w:r>
            <w:r w:rsidR="00B2420B" w:rsidRPr="00DC0BD6">
              <w:rPr>
                <w:rFonts w:hAnsi="宋体" w:hint="eastAsia"/>
                <w:szCs w:val="21"/>
              </w:rPr>
              <w:t>等仓库管理文件。</w:t>
            </w:r>
          </w:p>
          <w:p w14:paraId="54CB2DFD" w14:textId="183273DF" w:rsidR="00B2420B" w:rsidRDefault="00B2420B" w:rsidP="00B2420B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hAnsi="宋体"/>
                <w:szCs w:val="21"/>
              </w:rPr>
            </w:pPr>
            <w:r w:rsidRPr="00DC0BD6">
              <w:rPr>
                <w:rFonts w:hAnsi="宋体" w:hint="eastAsia"/>
                <w:szCs w:val="21"/>
              </w:rPr>
              <w:t>各仓库有相关防火、禁止吸烟等警示标识。</w:t>
            </w:r>
            <w:r w:rsidR="00317077" w:rsidRPr="00DC0BD6">
              <w:rPr>
                <w:rFonts w:hAnsi="宋体" w:hint="eastAsia"/>
                <w:szCs w:val="21"/>
              </w:rPr>
              <w:t>综合仓库</w:t>
            </w:r>
            <w:r w:rsidRPr="00DC0BD6">
              <w:rPr>
                <w:rFonts w:hAnsi="宋体"/>
                <w:szCs w:val="21"/>
              </w:rPr>
              <w:t>按物料、成品，查看</w:t>
            </w:r>
            <w:r w:rsidRPr="00DC0BD6">
              <w:rPr>
                <w:rFonts w:hAnsi="宋体" w:hint="eastAsia"/>
                <w:szCs w:val="21"/>
              </w:rPr>
              <w:t>到</w:t>
            </w:r>
            <w:r w:rsidRPr="00DC0BD6">
              <w:rPr>
                <w:rFonts w:hAnsi="宋体"/>
                <w:szCs w:val="21"/>
              </w:rPr>
              <w:t>物料排放整齐，物料标识清晰；</w:t>
            </w:r>
            <w:r w:rsidRPr="00DC0BD6">
              <w:rPr>
                <w:rFonts w:hAnsi="宋体" w:hint="eastAsia"/>
                <w:szCs w:val="21"/>
              </w:rPr>
              <w:t>有合格标识，</w:t>
            </w:r>
            <w:r w:rsidRPr="00DC0BD6">
              <w:rPr>
                <w:rFonts w:hAnsi="宋体"/>
                <w:szCs w:val="21"/>
              </w:rPr>
              <w:t>分类分区存放</w:t>
            </w:r>
            <w:r w:rsidRPr="00DC0BD6">
              <w:rPr>
                <w:rFonts w:hAnsi="宋体" w:hint="eastAsia"/>
                <w:szCs w:val="21"/>
              </w:rPr>
              <w:t>。原材料、成品摆放在货架上。各货架标识明确，与实物相一致。</w:t>
            </w:r>
            <w:r w:rsidR="00883975">
              <w:rPr>
                <w:rFonts w:hAnsi="宋体" w:hint="eastAsia"/>
                <w:szCs w:val="21"/>
              </w:rPr>
              <w:t>仓库</w:t>
            </w:r>
            <w:proofErr w:type="gramStart"/>
            <w:r w:rsidR="00883975">
              <w:rPr>
                <w:rFonts w:hAnsi="宋体" w:hint="eastAsia"/>
                <w:szCs w:val="21"/>
              </w:rPr>
              <w:t>温湿度管控</w:t>
            </w:r>
            <w:proofErr w:type="gramEnd"/>
            <w:r w:rsidR="00883975">
              <w:rPr>
                <w:rFonts w:hAnsi="宋体" w:hint="eastAsia"/>
                <w:szCs w:val="21"/>
              </w:rPr>
              <w:t>（温度要求</w:t>
            </w:r>
            <w:r w:rsidR="00883975">
              <w:rPr>
                <w:rFonts w:hAnsi="宋体" w:hint="eastAsia"/>
                <w:szCs w:val="21"/>
              </w:rPr>
              <w:t>0~</w:t>
            </w:r>
            <w:r w:rsidR="00883975">
              <w:rPr>
                <w:rFonts w:hAnsi="宋体"/>
                <w:szCs w:val="21"/>
              </w:rPr>
              <w:t>30</w:t>
            </w:r>
            <w:r w:rsidR="00883975">
              <w:rPr>
                <w:rFonts w:hAnsi="宋体" w:hint="eastAsia"/>
                <w:szCs w:val="21"/>
              </w:rPr>
              <w:t>度，相对湿度要求</w:t>
            </w:r>
            <w:r w:rsidR="00883975">
              <w:rPr>
                <w:rFonts w:hAnsi="宋体" w:hint="eastAsia"/>
                <w:szCs w:val="21"/>
              </w:rPr>
              <w:t>4</w:t>
            </w:r>
            <w:r w:rsidR="00883975">
              <w:rPr>
                <w:rFonts w:hAnsi="宋体"/>
                <w:szCs w:val="21"/>
              </w:rPr>
              <w:t>5</w:t>
            </w:r>
            <w:r w:rsidR="00883975">
              <w:rPr>
                <w:rFonts w:hAnsi="宋体" w:hint="eastAsia"/>
                <w:szCs w:val="21"/>
              </w:rPr>
              <w:t>-</w:t>
            </w:r>
            <w:r w:rsidR="00883975">
              <w:rPr>
                <w:rFonts w:hAnsi="宋体"/>
                <w:szCs w:val="21"/>
              </w:rPr>
              <w:t>75</w:t>
            </w:r>
            <w:r w:rsidR="00883975">
              <w:rPr>
                <w:rFonts w:hAnsi="宋体" w:hint="eastAsia"/>
                <w:szCs w:val="21"/>
              </w:rPr>
              <w:t>%</w:t>
            </w:r>
            <w:r w:rsidR="00883975">
              <w:rPr>
                <w:rFonts w:hAnsi="宋体" w:hint="eastAsia"/>
                <w:szCs w:val="21"/>
              </w:rPr>
              <w:t>，实际</w:t>
            </w:r>
            <w:r w:rsidR="00883975">
              <w:rPr>
                <w:rFonts w:hAnsi="宋体" w:hint="eastAsia"/>
                <w:szCs w:val="21"/>
              </w:rPr>
              <w:t>2</w:t>
            </w:r>
            <w:r w:rsidR="00883975">
              <w:rPr>
                <w:rFonts w:hAnsi="宋体"/>
                <w:szCs w:val="21"/>
              </w:rPr>
              <w:t>6</w:t>
            </w:r>
            <w:r w:rsidR="00883975">
              <w:rPr>
                <w:rFonts w:hAnsi="宋体" w:hint="eastAsia"/>
                <w:szCs w:val="21"/>
              </w:rPr>
              <w:t>.</w:t>
            </w:r>
            <w:r w:rsidR="00883975">
              <w:rPr>
                <w:rFonts w:hAnsi="宋体"/>
                <w:szCs w:val="21"/>
              </w:rPr>
              <w:t>7</w:t>
            </w:r>
            <w:r w:rsidR="00883975">
              <w:rPr>
                <w:rFonts w:hAnsi="宋体" w:hint="eastAsia"/>
                <w:szCs w:val="21"/>
              </w:rPr>
              <w:t>度，</w:t>
            </w:r>
            <w:r w:rsidR="00883975">
              <w:rPr>
                <w:rFonts w:hAnsi="宋体" w:hint="eastAsia"/>
                <w:szCs w:val="21"/>
              </w:rPr>
              <w:t>6</w:t>
            </w:r>
            <w:r w:rsidR="00883975">
              <w:rPr>
                <w:rFonts w:hAnsi="宋体"/>
                <w:szCs w:val="21"/>
              </w:rPr>
              <w:t>2</w:t>
            </w:r>
            <w:r w:rsidR="00883975">
              <w:rPr>
                <w:rFonts w:hAnsi="宋体" w:hint="eastAsia"/>
                <w:szCs w:val="21"/>
              </w:rPr>
              <w:t>.</w:t>
            </w:r>
            <w:r w:rsidR="00883975">
              <w:rPr>
                <w:rFonts w:hAnsi="宋体"/>
                <w:szCs w:val="21"/>
              </w:rPr>
              <w:t>5</w:t>
            </w:r>
            <w:r w:rsidR="00883975">
              <w:rPr>
                <w:rFonts w:hAnsi="宋体" w:hint="eastAsia"/>
                <w:szCs w:val="21"/>
              </w:rPr>
              <w:t>%</w:t>
            </w:r>
            <w:r w:rsidR="00883975">
              <w:rPr>
                <w:rFonts w:hAnsi="宋体"/>
                <w:szCs w:val="21"/>
              </w:rPr>
              <w:t>）</w:t>
            </w:r>
          </w:p>
          <w:p w14:paraId="3DBFDDF8" w14:textId="1B965623" w:rsidR="00D54388" w:rsidRPr="007F1C08" w:rsidRDefault="00883975" w:rsidP="007F1C08">
            <w:pPr>
              <w:tabs>
                <w:tab w:val="left" w:pos="6597"/>
              </w:tabs>
              <w:spacing w:line="360" w:lineRule="auto"/>
              <w:ind w:firstLineChars="200" w:firstLine="420"/>
            </w:pPr>
            <w:r w:rsidRPr="008A7829">
              <w:rPr>
                <w:rFonts w:hint="eastAsia"/>
              </w:rPr>
              <w:lastRenderedPageBreak/>
              <w:t>阴凉库中存有</w:t>
            </w:r>
            <w:r w:rsidR="008A7829" w:rsidRPr="008A7829">
              <w:rPr>
                <w:rFonts w:hint="eastAsia"/>
              </w:rPr>
              <w:t>注射用青霉素钠、氯</w:t>
            </w:r>
            <w:proofErr w:type="gramStart"/>
            <w:r w:rsidR="008A7829" w:rsidRPr="008A7829">
              <w:rPr>
                <w:rFonts w:hint="eastAsia"/>
              </w:rPr>
              <w:t>前列醇纳注射液</w:t>
            </w:r>
            <w:proofErr w:type="gramEnd"/>
            <w:r w:rsidR="008A7829">
              <w:rPr>
                <w:rFonts w:hint="eastAsia"/>
              </w:rPr>
              <w:t>、硫酸头</w:t>
            </w:r>
            <w:proofErr w:type="gramStart"/>
            <w:r w:rsidR="008A7829">
              <w:rPr>
                <w:rFonts w:hint="eastAsia"/>
              </w:rPr>
              <w:t>孢喹肟</w:t>
            </w:r>
            <w:proofErr w:type="gramEnd"/>
            <w:r w:rsidR="008A7829">
              <w:rPr>
                <w:rFonts w:hint="eastAsia"/>
              </w:rPr>
              <w:t>注射液</w:t>
            </w:r>
            <w:r w:rsidR="008A7829" w:rsidRPr="008A7829">
              <w:rPr>
                <w:rFonts w:hint="eastAsia"/>
              </w:rPr>
              <w:t>等等产品</w:t>
            </w:r>
            <w:r w:rsidR="00D54388" w:rsidRPr="008A7829">
              <w:rPr>
                <w:rFonts w:hint="eastAsia"/>
              </w:rPr>
              <w:t>，各物料分区摆放整齐，防止于卡板上，物料标识清晰，</w:t>
            </w:r>
            <w:r w:rsidR="008A7829">
              <w:rPr>
                <w:rFonts w:hint="eastAsia"/>
              </w:rPr>
              <w:t>盖有</w:t>
            </w:r>
            <w:r w:rsidR="00D54388" w:rsidRPr="008A7829">
              <w:rPr>
                <w:rFonts w:hint="eastAsia"/>
              </w:rPr>
              <w:t>合格</w:t>
            </w:r>
            <w:r w:rsidR="008A7829">
              <w:rPr>
                <w:rFonts w:hint="eastAsia"/>
              </w:rPr>
              <w:t>章</w:t>
            </w:r>
            <w:r w:rsidR="00D54388" w:rsidRPr="008A7829">
              <w:rPr>
                <w:rFonts w:hint="eastAsia"/>
              </w:rPr>
              <w:t>入库</w:t>
            </w:r>
            <w:r w:rsidR="008A7829">
              <w:rPr>
                <w:rFonts w:hint="eastAsia"/>
              </w:rPr>
              <w:t>；现场</w:t>
            </w:r>
            <w:r w:rsidR="00D54388" w:rsidRPr="008A7829">
              <w:rPr>
                <w:rFonts w:hint="eastAsia"/>
              </w:rPr>
              <w:t>有库存货位卡，登记物料入库、出库</w:t>
            </w:r>
            <w:r w:rsidR="008A7829">
              <w:rPr>
                <w:rFonts w:hint="eastAsia"/>
              </w:rPr>
              <w:t>及</w:t>
            </w:r>
            <w:r w:rsidR="00D54388" w:rsidRPr="008A7829">
              <w:rPr>
                <w:rFonts w:hint="eastAsia"/>
              </w:rPr>
              <w:t>现</w:t>
            </w:r>
            <w:r w:rsidR="008A7829">
              <w:rPr>
                <w:rFonts w:hint="eastAsia"/>
              </w:rPr>
              <w:t>存</w:t>
            </w:r>
            <w:r w:rsidR="00D54388" w:rsidRPr="008A7829">
              <w:rPr>
                <w:rFonts w:hint="eastAsia"/>
              </w:rPr>
              <w:t>数量，抽查注射用青霉素</w:t>
            </w:r>
            <w:proofErr w:type="gramStart"/>
            <w:r w:rsidR="00D54388" w:rsidRPr="008A7829">
              <w:rPr>
                <w:rFonts w:hint="eastAsia"/>
              </w:rPr>
              <w:t>钠产品</w:t>
            </w:r>
            <w:proofErr w:type="gramEnd"/>
            <w:r w:rsidR="00D54388" w:rsidRPr="008A7829">
              <w:rPr>
                <w:rFonts w:hint="eastAsia"/>
              </w:rPr>
              <w:t>数量与实际一致。仓库</w:t>
            </w:r>
            <w:proofErr w:type="gramStart"/>
            <w:r w:rsidR="00D54388" w:rsidRPr="008A7829">
              <w:rPr>
                <w:rFonts w:hint="eastAsia"/>
              </w:rPr>
              <w:t>温湿度管控</w:t>
            </w:r>
            <w:proofErr w:type="gramEnd"/>
            <w:r w:rsidR="00D54388" w:rsidRPr="008A7829">
              <w:rPr>
                <w:rFonts w:hint="eastAsia"/>
              </w:rPr>
              <w:t>（温度要求</w:t>
            </w:r>
            <w:r w:rsidR="00D54388" w:rsidRPr="008A7829">
              <w:rPr>
                <w:rFonts w:hint="eastAsia"/>
              </w:rPr>
              <w:t>0~</w:t>
            </w:r>
            <w:r w:rsidR="00D54388" w:rsidRPr="008A7829">
              <w:t>20</w:t>
            </w:r>
            <w:r w:rsidR="00D54388" w:rsidRPr="008A7829">
              <w:rPr>
                <w:rFonts w:hint="eastAsia"/>
              </w:rPr>
              <w:t>度，相对湿度要求</w:t>
            </w:r>
            <w:r w:rsidR="00D54388" w:rsidRPr="008A7829">
              <w:rPr>
                <w:rFonts w:hint="eastAsia"/>
              </w:rPr>
              <w:t>4</w:t>
            </w:r>
            <w:r w:rsidR="00D54388" w:rsidRPr="008A7829">
              <w:t>5</w:t>
            </w:r>
            <w:r w:rsidR="00D54388" w:rsidRPr="008A7829">
              <w:rPr>
                <w:rFonts w:hint="eastAsia"/>
              </w:rPr>
              <w:t>-</w:t>
            </w:r>
            <w:r w:rsidR="00D54388" w:rsidRPr="008A7829">
              <w:t>75</w:t>
            </w:r>
            <w:r w:rsidR="00D54388" w:rsidRPr="008A7829">
              <w:rPr>
                <w:rFonts w:hint="eastAsia"/>
              </w:rPr>
              <w:t>%</w:t>
            </w:r>
            <w:r w:rsidR="00D54388" w:rsidRPr="008A7829">
              <w:rPr>
                <w:rFonts w:hint="eastAsia"/>
              </w:rPr>
              <w:t>，实际</w:t>
            </w:r>
            <w:r w:rsidR="00D54388" w:rsidRPr="008A7829">
              <w:t>18</w:t>
            </w:r>
            <w:r w:rsidR="00D54388" w:rsidRPr="008A7829">
              <w:rPr>
                <w:rFonts w:hint="eastAsia"/>
              </w:rPr>
              <w:t>度，</w:t>
            </w:r>
            <w:r w:rsidR="00D54388" w:rsidRPr="008A7829">
              <w:t>70</w:t>
            </w:r>
            <w:r w:rsidR="00D54388" w:rsidRPr="008A7829">
              <w:rPr>
                <w:rFonts w:hint="eastAsia"/>
              </w:rPr>
              <w:t>%</w:t>
            </w:r>
            <w:r w:rsidR="00D54388" w:rsidRPr="008A7829">
              <w:t>）</w:t>
            </w:r>
            <w:r w:rsidR="00D54388" w:rsidRPr="008A7829">
              <w:rPr>
                <w:rFonts w:hint="eastAsia"/>
              </w:rPr>
              <w:t>。</w:t>
            </w:r>
          </w:p>
          <w:p w14:paraId="35E7D592" w14:textId="6916FC72" w:rsidR="00E227CA" w:rsidRPr="007F1C08" w:rsidRDefault="00317077" w:rsidP="007F1C08">
            <w:pPr>
              <w:tabs>
                <w:tab w:val="left" w:pos="6597"/>
              </w:tabs>
              <w:spacing w:line="360" w:lineRule="auto"/>
              <w:ind w:firstLineChars="200" w:firstLine="420"/>
            </w:pPr>
            <w:r w:rsidRPr="00DC0BD6">
              <w:rPr>
                <w:rFonts w:hint="eastAsia"/>
              </w:rPr>
              <w:t>化学品仓库存放有</w:t>
            </w:r>
            <w:r w:rsidRPr="00DC0BD6">
              <w:rPr>
                <w:rFonts w:hint="eastAsia"/>
              </w:rPr>
              <w:t>8</w:t>
            </w:r>
            <w:r w:rsidRPr="00DC0BD6">
              <w:t>4</w:t>
            </w:r>
            <w:r w:rsidRPr="00DC0BD6">
              <w:rPr>
                <w:rFonts w:hint="eastAsia"/>
              </w:rPr>
              <w:t>消毒液、冰乙酸、甲酸、</w:t>
            </w:r>
            <w:r w:rsidR="00530F99">
              <w:rPr>
                <w:rFonts w:hint="eastAsia"/>
              </w:rPr>
              <w:t>、</w:t>
            </w:r>
            <w:r w:rsidR="00530F99" w:rsidRPr="007F1C08">
              <w:rPr>
                <w:rFonts w:hint="eastAsia"/>
              </w:rPr>
              <w:t>盐酸</w:t>
            </w:r>
            <w:r w:rsidR="00530F99">
              <w:rPr>
                <w:rFonts w:hint="eastAsia"/>
              </w:rPr>
              <w:t>、</w:t>
            </w:r>
            <w:r w:rsidRPr="00DC0BD6">
              <w:rPr>
                <w:rFonts w:hint="eastAsia"/>
              </w:rPr>
              <w:t>过氧化氢、乙醇等化学物品，分区域存放，</w:t>
            </w:r>
            <w:r w:rsidR="00DE409E" w:rsidRPr="007F1C08">
              <w:rPr>
                <w:rFonts w:hint="eastAsia"/>
              </w:rPr>
              <w:t>双人双锁管理</w:t>
            </w:r>
            <w:r w:rsidRPr="007F1C08">
              <w:rPr>
                <w:rFonts w:hint="eastAsia"/>
              </w:rPr>
              <w:t>，现场有张贴</w:t>
            </w:r>
            <w:proofErr w:type="gramStart"/>
            <w:r w:rsidRPr="007F1C08">
              <w:rPr>
                <w:rFonts w:hint="eastAsia"/>
              </w:rPr>
              <w:t>各危险</w:t>
            </w:r>
            <w:proofErr w:type="gramEnd"/>
            <w:r w:rsidRPr="007F1C08">
              <w:rPr>
                <w:rFonts w:hint="eastAsia"/>
              </w:rPr>
              <w:t>化学品安全周知卡，查看</w:t>
            </w:r>
            <w:r w:rsidR="00883975" w:rsidRPr="007F1C08">
              <w:rPr>
                <w:rFonts w:hint="eastAsia"/>
              </w:rPr>
              <w:t>有</w:t>
            </w:r>
            <w:r w:rsidRPr="007F1C08">
              <w:rPr>
                <w:rFonts w:hint="eastAsia"/>
              </w:rPr>
              <w:t>洗眼器、胶手套等防护用品，处于有效状态。</w:t>
            </w:r>
          </w:p>
          <w:p w14:paraId="6F942EEB" w14:textId="69590C64" w:rsidR="00B82BA4" w:rsidRDefault="00B82BA4" w:rsidP="007F1C08">
            <w:pPr>
              <w:tabs>
                <w:tab w:val="left" w:pos="6597"/>
              </w:tabs>
              <w:spacing w:line="360" w:lineRule="auto"/>
              <w:ind w:firstLineChars="200" w:firstLine="420"/>
            </w:pPr>
            <w:r w:rsidRPr="007F1C08">
              <w:rPr>
                <w:rFonts w:hint="eastAsia"/>
              </w:rPr>
              <w:t>易制毒原材料</w:t>
            </w:r>
            <w:r w:rsidR="009A39C6" w:rsidRPr="007F1C08">
              <w:rPr>
                <w:rFonts w:hint="eastAsia"/>
              </w:rPr>
              <w:t>（</w:t>
            </w:r>
            <w:r w:rsidR="007F1C08" w:rsidRPr="007F1C08">
              <w:rPr>
                <w:rFonts w:hint="eastAsia"/>
              </w:rPr>
              <w:t>盐酸、硫酸、三氯甲烷</w:t>
            </w:r>
            <w:r w:rsidR="009A39C6" w:rsidRPr="007F1C08">
              <w:rPr>
                <w:rFonts w:hint="eastAsia"/>
              </w:rPr>
              <w:t>）</w:t>
            </w:r>
            <w:r w:rsidRPr="007F1C08">
              <w:rPr>
                <w:rFonts w:hint="eastAsia"/>
              </w:rPr>
              <w:t>有进行登记备案管理，</w:t>
            </w:r>
            <w:r w:rsidR="007F1C08" w:rsidRPr="007F1C08">
              <w:rPr>
                <w:rFonts w:hint="eastAsia"/>
              </w:rPr>
              <w:t>在全国易制毒化学品管理系统（企业端）中</w:t>
            </w:r>
            <w:r w:rsidRPr="007F1C08">
              <w:rPr>
                <w:rFonts w:hint="eastAsia"/>
              </w:rPr>
              <w:t>查看到登记备案记录。</w:t>
            </w:r>
          </w:p>
          <w:p w14:paraId="7F43AA0A" w14:textId="110E6061" w:rsidR="00A97128" w:rsidRPr="00DC0BD6" w:rsidRDefault="00317077" w:rsidP="00E227C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C0BD6">
              <w:rPr>
                <w:rFonts w:hint="eastAsia"/>
              </w:rPr>
              <w:t>仓库物料进出管理，</w:t>
            </w:r>
            <w:r w:rsidR="00DC0BD6" w:rsidRPr="00DC0BD6">
              <w:rPr>
                <w:rFonts w:hint="eastAsia"/>
              </w:rPr>
              <w:t>介绍说</w:t>
            </w:r>
            <w:r w:rsidR="00E227CA" w:rsidRPr="00DC0BD6">
              <w:rPr>
                <w:rFonts w:hint="eastAsia"/>
              </w:rPr>
              <w:t>上午</w:t>
            </w:r>
            <w:r w:rsidRPr="00DC0BD6">
              <w:rPr>
                <w:rFonts w:hint="eastAsia"/>
              </w:rPr>
              <w:t>原材料</w:t>
            </w:r>
            <w:r w:rsidR="00E227CA" w:rsidRPr="00DC0BD6">
              <w:rPr>
                <w:rFonts w:hint="eastAsia"/>
              </w:rPr>
              <w:t>进料，下午</w:t>
            </w:r>
            <w:r w:rsidRPr="00DC0BD6">
              <w:rPr>
                <w:rFonts w:hint="eastAsia"/>
              </w:rPr>
              <w:t>成品</w:t>
            </w:r>
            <w:r w:rsidR="00DC0BD6" w:rsidRPr="00DC0BD6">
              <w:rPr>
                <w:rFonts w:hint="eastAsia"/>
              </w:rPr>
              <w:t>等安排</w:t>
            </w:r>
            <w:r w:rsidR="00E227CA" w:rsidRPr="00DC0BD6">
              <w:rPr>
                <w:rFonts w:hint="eastAsia"/>
              </w:rPr>
              <w:t>出货；</w:t>
            </w:r>
            <w:r w:rsidR="00DC0BD6" w:rsidRPr="00DC0BD6">
              <w:rPr>
                <w:rFonts w:hint="eastAsia"/>
              </w:rPr>
              <w:t>查看人员作业过程现场整齐有序。各叉车司机持证上岗。各待检物料、出货物料、备料等物料分类分区存放。</w:t>
            </w:r>
          </w:p>
          <w:p w14:paraId="11567E32" w14:textId="77777777" w:rsidR="00F10BCF" w:rsidRPr="00DC0BD6" w:rsidRDefault="00F10BCF" w:rsidP="00F10BCF">
            <w:pPr>
              <w:spacing w:line="360" w:lineRule="auto"/>
              <w:ind w:firstLineChars="200" w:firstLine="420"/>
            </w:pPr>
            <w:r w:rsidRPr="00DC0BD6">
              <w:rPr>
                <w:rFonts w:hint="eastAsia"/>
              </w:rPr>
              <w:t>办公场所生活废水经市政管网排放、无生产废水；</w:t>
            </w:r>
          </w:p>
          <w:p w14:paraId="3E3407C0" w14:textId="3D5C2CD8" w:rsidR="00F10BCF" w:rsidRPr="00DC0BD6" w:rsidRDefault="00F10BCF" w:rsidP="00F10BCF">
            <w:pPr>
              <w:spacing w:line="360" w:lineRule="auto"/>
              <w:ind w:firstLineChars="200" w:firstLine="420"/>
            </w:pPr>
            <w:r w:rsidRPr="00DC0BD6">
              <w:rPr>
                <w:rFonts w:hint="eastAsia"/>
              </w:rPr>
              <w:t>办公环境安静，无明显噪声</w:t>
            </w:r>
            <w:r w:rsidR="001D30B6" w:rsidRPr="00DC0BD6">
              <w:rPr>
                <w:rFonts w:hint="eastAsia"/>
              </w:rPr>
              <w:t>。</w:t>
            </w:r>
          </w:p>
          <w:p w14:paraId="6D1A2471" w14:textId="77777777" w:rsidR="00F10BCF" w:rsidRPr="00DC0BD6" w:rsidRDefault="00F10BCF" w:rsidP="00F10BCF">
            <w:pPr>
              <w:spacing w:line="360" w:lineRule="auto"/>
              <w:ind w:firstLineChars="200" w:firstLine="420"/>
            </w:pPr>
            <w:r w:rsidRPr="00DC0BD6">
              <w:rPr>
                <w:rFonts w:hint="eastAsia"/>
              </w:rPr>
              <w:t>办公用固</w:t>
            </w:r>
            <w:proofErr w:type="gramStart"/>
            <w:r w:rsidRPr="00DC0BD6">
              <w:rPr>
                <w:rFonts w:hint="eastAsia"/>
              </w:rPr>
              <w:t>废集中</w:t>
            </w:r>
            <w:proofErr w:type="gramEnd"/>
            <w:r w:rsidRPr="00DC0BD6">
              <w:rPr>
                <w:rFonts w:hint="eastAsia"/>
              </w:rPr>
              <w:t>回收，市政环卫部门收集处理；</w:t>
            </w:r>
          </w:p>
          <w:p w14:paraId="1EF4FF22" w14:textId="77777777" w:rsidR="00F10BCF" w:rsidRPr="00DC0BD6" w:rsidRDefault="00F10BCF" w:rsidP="00F10BCF">
            <w:pPr>
              <w:spacing w:line="360" w:lineRule="auto"/>
              <w:ind w:firstLineChars="200" w:firstLine="420"/>
            </w:pPr>
            <w:r w:rsidRPr="00DC0BD6">
              <w:rPr>
                <w:rFonts w:hint="eastAsia"/>
              </w:rPr>
              <w:t>办公用墨盒硒鼓</w:t>
            </w:r>
            <w:proofErr w:type="gramStart"/>
            <w:r w:rsidRPr="00DC0BD6">
              <w:rPr>
                <w:rFonts w:hint="eastAsia"/>
              </w:rPr>
              <w:t>等危废以旧换新</w:t>
            </w:r>
            <w:proofErr w:type="gramEnd"/>
            <w:r w:rsidRPr="00DC0BD6">
              <w:rPr>
                <w:rFonts w:hint="eastAsia"/>
              </w:rPr>
              <w:t>。</w:t>
            </w:r>
          </w:p>
          <w:p w14:paraId="61DF42BC" w14:textId="431283F2" w:rsidR="00A97128" w:rsidRPr="00DC0BD6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DC0BD6">
              <w:rPr>
                <w:rFonts w:hAnsi="宋体"/>
                <w:szCs w:val="21"/>
              </w:rPr>
              <w:t>查看</w:t>
            </w:r>
            <w:r w:rsidRPr="00DC0BD6">
              <w:rPr>
                <w:rFonts w:hAnsi="宋体" w:hint="eastAsia"/>
                <w:szCs w:val="21"/>
              </w:rPr>
              <w:t>到</w:t>
            </w:r>
            <w:r w:rsidRPr="00DC0BD6">
              <w:rPr>
                <w:rFonts w:hAnsi="宋体"/>
                <w:szCs w:val="21"/>
              </w:rPr>
              <w:t>办公区域和仓库区域配备了灭火器</w:t>
            </w:r>
            <w:r w:rsidR="00B2420B" w:rsidRPr="00DC0BD6">
              <w:rPr>
                <w:rFonts w:hAnsi="宋体" w:hint="eastAsia"/>
                <w:szCs w:val="21"/>
              </w:rPr>
              <w:t>、消防栓</w:t>
            </w:r>
            <w:r w:rsidRPr="00DC0BD6">
              <w:rPr>
                <w:rFonts w:hAnsi="宋体"/>
                <w:szCs w:val="21"/>
              </w:rPr>
              <w:t>等消防设施，状况正常。</w:t>
            </w:r>
          </w:p>
          <w:p w14:paraId="087DB13A" w14:textId="14B9A998" w:rsidR="007D0049" w:rsidRDefault="00A97128" w:rsidP="00F10BCF">
            <w:pPr>
              <w:spacing w:line="360" w:lineRule="auto"/>
              <w:ind w:firstLineChars="200" w:firstLine="420"/>
            </w:pPr>
            <w:r w:rsidRPr="00DC0BD6">
              <w:rPr>
                <w:rFonts w:hAnsi="宋体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5904B2E5" w14:textId="4E327AF0" w:rsidR="007D0049" w:rsidRDefault="001D30B6">
            <w:r>
              <w:rPr>
                <w:rFonts w:hint="eastAsia"/>
              </w:rPr>
              <w:lastRenderedPageBreak/>
              <w:t>符合</w:t>
            </w:r>
          </w:p>
        </w:tc>
      </w:tr>
      <w:tr w:rsidR="007D0049" w14:paraId="22C12F90" w14:textId="77777777">
        <w:trPr>
          <w:trHeight w:val="446"/>
        </w:trPr>
        <w:tc>
          <w:tcPr>
            <w:tcW w:w="2032" w:type="dxa"/>
          </w:tcPr>
          <w:p w14:paraId="6AB0308F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应急管理</w:t>
            </w:r>
          </w:p>
        </w:tc>
        <w:tc>
          <w:tcPr>
            <w:tcW w:w="1088" w:type="dxa"/>
          </w:tcPr>
          <w:p w14:paraId="0443C86D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17BBCF1D" w14:textId="5AB05EFD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制定实施了《应急准备和响应控制程序》，制定了火灾</w:t>
            </w:r>
            <w:r w:rsidR="00E26689">
              <w:rPr>
                <w:rFonts w:hAnsi="宋体" w:hint="eastAsia"/>
                <w:szCs w:val="21"/>
              </w:rPr>
              <w:t>爆炸</w:t>
            </w:r>
            <w:r w:rsidRPr="00897648">
              <w:rPr>
                <w:rFonts w:hAnsi="宋体"/>
                <w:szCs w:val="21"/>
              </w:rPr>
              <w:t>、触电等应急预案。内容包括：目的、适用范围、职责、应急处理细则、演习、必备资料等。</w:t>
            </w:r>
          </w:p>
          <w:p w14:paraId="1B0557F7" w14:textId="22B8E9BC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参加了由</w:t>
            </w:r>
            <w:r w:rsidR="00E26689">
              <w:rPr>
                <w:rFonts w:hAnsi="宋体" w:hint="eastAsia"/>
                <w:szCs w:val="21"/>
              </w:rPr>
              <w:t>行政部</w:t>
            </w:r>
            <w:r w:rsidRPr="00897648">
              <w:rPr>
                <w:rFonts w:hAnsi="宋体"/>
                <w:szCs w:val="21"/>
              </w:rPr>
              <w:t>组织的触电、火灾等应急救援演练。</w:t>
            </w:r>
          </w:p>
          <w:p w14:paraId="370C5CB2" w14:textId="77777777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巡视</w:t>
            </w:r>
            <w:r>
              <w:rPr>
                <w:rFonts w:hAnsi="宋体" w:hint="eastAsia"/>
                <w:szCs w:val="21"/>
              </w:rPr>
              <w:t>查看到</w:t>
            </w:r>
            <w:r w:rsidRPr="00897648">
              <w:rPr>
                <w:rFonts w:hAnsi="宋体"/>
                <w:szCs w:val="21"/>
              </w:rPr>
              <w:t>办公室、仓库有灭火器，均有效。</w:t>
            </w:r>
          </w:p>
          <w:p w14:paraId="704CFAD1" w14:textId="15E728D3" w:rsidR="00F10BCF" w:rsidRPr="00897648" w:rsidRDefault="008C5854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供应仓储部</w:t>
            </w:r>
            <w:r w:rsidR="00F10BCF" w:rsidRPr="00897648">
              <w:rPr>
                <w:rFonts w:hAnsi="宋体"/>
                <w:szCs w:val="21"/>
              </w:rPr>
              <w:t>和仓库区域由专人每月巡查消防设施管理情况，查见</w:t>
            </w:r>
            <w:r w:rsidR="00F10BCF" w:rsidRPr="00897648">
              <w:rPr>
                <w:szCs w:val="21"/>
              </w:rPr>
              <w:t>202</w:t>
            </w:r>
            <w:r w:rsidR="00F10BCF">
              <w:rPr>
                <w:szCs w:val="21"/>
              </w:rPr>
              <w:t>2</w:t>
            </w:r>
            <w:r w:rsidR="00F10BCF" w:rsidRPr="00897648">
              <w:rPr>
                <w:szCs w:val="21"/>
              </w:rPr>
              <w:t>.</w:t>
            </w:r>
            <w:r w:rsidR="00F10BCF">
              <w:rPr>
                <w:szCs w:val="21"/>
              </w:rPr>
              <w:t>1</w:t>
            </w:r>
            <w:r w:rsidR="00F10BCF" w:rsidRPr="00897648">
              <w:rPr>
                <w:szCs w:val="21"/>
              </w:rPr>
              <w:t>-</w:t>
            </w:r>
            <w:r w:rsidR="00F10BCF">
              <w:rPr>
                <w:rFonts w:hint="eastAsia"/>
                <w:szCs w:val="21"/>
              </w:rPr>
              <w:t>2022.</w:t>
            </w:r>
            <w:r w:rsidR="00E26689">
              <w:rPr>
                <w:szCs w:val="21"/>
              </w:rPr>
              <w:t>6</w:t>
            </w:r>
            <w:r w:rsidR="00F10BCF" w:rsidRPr="00897648">
              <w:rPr>
                <w:rFonts w:hAnsi="宋体"/>
                <w:szCs w:val="21"/>
              </w:rPr>
              <w:t>月份消防安全检查记录，未发现异常。</w:t>
            </w:r>
          </w:p>
          <w:p w14:paraId="376CB558" w14:textId="1DC73EBC" w:rsidR="007D0049" w:rsidRDefault="00F10BCF" w:rsidP="00F10BCF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eastAsiaTheme="minorEastAsia" w:hAnsi="宋体" w:cs="Arial"/>
                <w:spacing w:val="-6"/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自体系运行以来，未有紧急情况发生。</w:t>
            </w:r>
            <w:r w:rsidR="00205363"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6075D033" w14:textId="5C807F94" w:rsidR="007D0049" w:rsidRDefault="001D30B6">
            <w:r>
              <w:rPr>
                <w:rFonts w:hint="eastAsia"/>
              </w:rPr>
              <w:lastRenderedPageBreak/>
              <w:t>符合</w:t>
            </w:r>
          </w:p>
        </w:tc>
      </w:tr>
    </w:tbl>
    <w:p w14:paraId="684A6487" w14:textId="77777777" w:rsidR="007D0049" w:rsidRDefault="007D0049"/>
    <w:p w14:paraId="08FF783F" w14:textId="77777777" w:rsidR="007D0049" w:rsidRDefault="007D0049"/>
    <w:p w14:paraId="4BB4BD43" w14:textId="77777777" w:rsidR="007D0049" w:rsidRDefault="0026476A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D0049" w:rsidSect="007D0049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412A" w14:textId="77777777" w:rsidR="00C64666" w:rsidRDefault="00C64666" w:rsidP="007D0049">
      <w:r>
        <w:separator/>
      </w:r>
    </w:p>
  </w:endnote>
  <w:endnote w:type="continuationSeparator" w:id="0">
    <w:p w14:paraId="09E99BB7" w14:textId="77777777" w:rsidR="00C64666" w:rsidRDefault="00C64666" w:rsidP="007D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736233D9" w14:textId="77777777" w:rsidR="007D0049" w:rsidRDefault="007D0049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647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6BEF44" w14:textId="77777777" w:rsidR="007D0049" w:rsidRDefault="007D00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5364" w14:textId="77777777" w:rsidR="00C64666" w:rsidRDefault="00C64666" w:rsidP="007D0049">
      <w:r>
        <w:separator/>
      </w:r>
    </w:p>
  </w:footnote>
  <w:footnote w:type="continuationSeparator" w:id="0">
    <w:p w14:paraId="2243E08B" w14:textId="77777777" w:rsidR="00C64666" w:rsidRDefault="00C64666" w:rsidP="007D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8CBC" w14:textId="77777777" w:rsidR="005D7AFE" w:rsidRDefault="005D7AFE" w:rsidP="005D7AFE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427F3" wp14:editId="344D5EC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666">
      <w:pict w14:anchorId="2CBBC5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3AA51E84" w14:textId="77777777" w:rsidR="005D7AFE" w:rsidRDefault="005D7AFE" w:rsidP="005D7AF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373FFE2" w14:textId="77777777" w:rsidR="005D7AFE" w:rsidRDefault="005D7AFE" w:rsidP="005D7AFE">
    <w:pPr>
      <w:pStyle w:val="a9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0838D967" w14:textId="77777777" w:rsidR="007D0049" w:rsidRPr="005D7AFE" w:rsidRDefault="007D0049" w:rsidP="005D7AFE">
    <w:pPr>
      <w:pStyle w:val="a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049"/>
    <w:rsid w:val="00043225"/>
    <w:rsid w:val="00044C9F"/>
    <w:rsid w:val="000B3FC6"/>
    <w:rsid w:val="001D30B6"/>
    <w:rsid w:val="00205363"/>
    <w:rsid w:val="0026476A"/>
    <w:rsid w:val="00317077"/>
    <w:rsid w:val="00370B87"/>
    <w:rsid w:val="00391191"/>
    <w:rsid w:val="00462B08"/>
    <w:rsid w:val="004B6571"/>
    <w:rsid w:val="004E3925"/>
    <w:rsid w:val="00530F99"/>
    <w:rsid w:val="005B7050"/>
    <w:rsid w:val="005D7AFE"/>
    <w:rsid w:val="006220D1"/>
    <w:rsid w:val="00731A9F"/>
    <w:rsid w:val="007518A9"/>
    <w:rsid w:val="00784115"/>
    <w:rsid w:val="0079234B"/>
    <w:rsid w:val="007D0049"/>
    <w:rsid w:val="007F1C08"/>
    <w:rsid w:val="00856DAA"/>
    <w:rsid w:val="0087634F"/>
    <w:rsid w:val="00883975"/>
    <w:rsid w:val="008A7829"/>
    <w:rsid w:val="008C5854"/>
    <w:rsid w:val="00902439"/>
    <w:rsid w:val="009401E2"/>
    <w:rsid w:val="00943FBC"/>
    <w:rsid w:val="00987576"/>
    <w:rsid w:val="009A01CB"/>
    <w:rsid w:val="009A39C6"/>
    <w:rsid w:val="00A21BD4"/>
    <w:rsid w:val="00A85ADE"/>
    <w:rsid w:val="00A97128"/>
    <w:rsid w:val="00AF6FF7"/>
    <w:rsid w:val="00B2420B"/>
    <w:rsid w:val="00B82BA4"/>
    <w:rsid w:val="00C128ED"/>
    <w:rsid w:val="00C26E7A"/>
    <w:rsid w:val="00C64666"/>
    <w:rsid w:val="00CB38CB"/>
    <w:rsid w:val="00D05BC8"/>
    <w:rsid w:val="00D54388"/>
    <w:rsid w:val="00DB30C0"/>
    <w:rsid w:val="00DC0BD6"/>
    <w:rsid w:val="00DC6B90"/>
    <w:rsid w:val="00DE409E"/>
    <w:rsid w:val="00DE5B64"/>
    <w:rsid w:val="00E227CA"/>
    <w:rsid w:val="00E26689"/>
    <w:rsid w:val="00E4204E"/>
    <w:rsid w:val="00E71B6C"/>
    <w:rsid w:val="00E8046C"/>
    <w:rsid w:val="00EC5B6D"/>
    <w:rsid w:val="00ED4BFD"/>
    <w:rsid w:val="00EE2E90"/>
    <w:rsid w:val="00F10BCF"/>
    <w:rsid w:val="00F16C0D"/>
    <w:rsid w:val="00F709A6"/>
    <w:rsid w:val="00F71486"/>
    <w:rsid w:val="00F805A3"/>
    <w:rsid w:val="00FC0DAA"/>
    <w:rsid w:val="00FF7E14"/>
    <w:rsid w:val="13365538"/>
    <w:rsid w:val="220D1065"/>
    <w:rsid w:val="24D91B94"/>
    <w:rsid w:val="337B0621"/>
    <w:rsid w:val="4915250C"/>
    <w:rsid w:val="69CD4B53"/>
    <w:rsid w:val="6BDF7616"/>
    <w:rsid w:val="6E70799D"/>
    <w:rsid w:val="7369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448F0FA5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71486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7D0049"/>
    <w:pPr>
      <w:ind w:firstLineChars="200" w:firstLine="720"/>
    </w:pPr>
  </w:style>
  <w:style w:type="paragraph" w:styleId="a5">
    <w:name w:val="Balloon Text"/>
    <w:basedOn w:val="a"/>
    <w:link w:val="a6"/>
    <w:uiPriority w:val="99"/>
    <w:semiHidden/>
    <w:unhideWhenUsed/>
    <w:qFormat/>
    <w:rsid w:val="007D00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D0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7D0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D004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正文文本 字符"/>
    <w:basedOn w:val="a1"/>
    <w:link w:val="a0"/>
    <w:uiPriority w:val="99"/>
    <w:rsid w:val="00A85A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68C4CA-A20E-4DA4-BE45-F06F2E95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7</Pages>
  <Words>580</Words>
  <Characters>3311</Characters>
  <Application>Microsoft Office Word</Application>
  <DocSecurity>0</DocSecurity>
  <Lines>27</Lines>
  <Paragraphs>7</Paragraphs>
  <ScaleCrop>false</ScaleCrop>
  <Company>china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46</cp:revision>
  <dcterms:created xsi:type="dcterms:W3CDTF">2015-06-17T12:51:00Z</dcterms:created>
  <dcterms:modified xsi:type="dcterms:W3CDTF">2022-07-08T02:29:00Z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