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北京海蕴光谷文化传播有限公司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朱琳琳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张静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2022年11月22日 上午至2022年11月23日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