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无锡明燕装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</w:t>
      </w:r>
      <w:bookmarkStart w:id="7" w:name="_GoBack"/>
      <w:bookmarkEnd w:id="7"/>
      <w:r>
        <w:rPr>
          <w:rFonts w:hint="eastAsia"/>
          <w:b/>
          <w:sz w:val="36"/>
          <w:szCs w:val="36"/>
        </w:rPr>
        <w:t>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无锡明燕装备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311F6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6-19T18:26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