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0632-2021-Q-2022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重庆星联云科科技发展有限公司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重庆星联云科科技发展有限公司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重庆市南岸区玉马路8号B栋</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重庆市南岸区玉马路8号B栋</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邱玉姗</w:t>
            </w:r>
            <w:bookmarkEnd w:id="10"/>
          </w:p>
        </w:tc>
        <w:tc>
          <w:tcPr>
            <w:tcW w:w="1313" w:type="dxa"/>
            <w:vAlign w:val="center"/>
          </w:tcPr>
          <w:p>
            <w:r>
              <w:rPr>
                <w:rFonts w:hint="eastAsia"/>
              </w:rPr>
              <w:t>电话.</w:t>
            </w:r>
          </w:p>
        </w:tc>
        <w:tc>
          <w:tcPr>
            <w:tcW w:w="2180" w:type="dxa"/>
            <w:vAlign w:val="center"/>
          </w:tcPr>
          <w:p>
            <w:bookmarkStart w:id="11" w:name="联系人电话"/>
            <w:r>
              <w:t>023-63637455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张晓松</w:t>
            </w:r>
            <w:bookmarkEnd w:id="13"/>
          </w:p>
        </w:tc>
        <w:tc>
          <w:tcPr>
            <w:tcW w:w="1313" w:type="dxa"/>
            <w:vAlign w:val="center"/>
          </w:tcPr>
          <w:p>
            <w:r>
              <w:rPr>
                <w:rFonts w:hint="eastAsia"/>
              </w:rPr>
              <w:t>管理者代表</w:t>
            </w:r>
          </w:p>
        </w:tc>
        <w:tc>
          <w:tcPr>
            <w:tcW w:w="2180" w:type="dxa"/>
          </w:tcPr>
          <w:p>
            <w:bookmarkStart w:id="14" w:name="管理者代表"/>
            <w:r>
              <w:t>邱玉姗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540"/>
              </w:tabs>
              <w:spacing w:line="300" w:lineRule="exact"/>
              <w:ind w:left="201" w:hanging="201" w:hangingChars="100"/>
              <w:rPr>
                <w:rFonts w:hint="eastAsia" w:ascii="宋体" w:hAnsi="宋体" w:eastAsia="宋体" w:cs="Times New Roman"/>
                <w:b/>
                <w:color w:val="000000" w:themeColor="text1"/>
                <w:sz w:val="20"/>
                <w:szCs w:val="20"/>
                <w:lang w:eastAsia="zh-CN"/>
              </w:rPr>
            </w:pPr>
            <w:r>
              <w:rPr>
                <w:rFonts w:hint="eastAsia" w:ascii="宋体" w:hAnsi="宋体" w:eastAsia="宋体" w:cs="Times New Roman"/>
                <w:b/>
                <w:color w:val="000000" w:themeColor="text1"/>
                <w:sz w:val="20"/>
                <w:szCs w:val="20"/>
                <w:lang w:eastAsia="zh-CN"/>
              </w:rPr>
              <w:t>农业物联网系统设计流程：业务洽谈—合同签订—方案设计—交付验收。</w:t>
            </w:r>
          </w:p>
          <w:p>
            <w:pPr>
              <w:tabs>
                <w:tab w:val="left" w:pos="540"/>
              </w:tabs>
              <w:spacing w:line="300" w:lineRule="exact"/>
              <w:ind w:left="201" w:hanging="201" w:hangingChars="100"/>
              <w:rPr>
                <w:rFonts w:hint="eastAsia"/>
                <w:highlight w:val="green"/>
                <w:lang w:eastAsia="zh-CN"/>
              </w:rPr>
            </w:pPr>
            <w:r>
              <w:rPr>
                <w:rFonts w:hint="eastAsia" w:ascii="宋体" w:hAnsi="宋体" w:eastAsia="宋体" w:cs="Times New Roman"/>
                <w:b/>
                <w:color w:val="000000" w:themeColor="text1"/>
                <w:sz w:val="20"/>
                <w:szCs w:val="20"/>
                <w:lang w:eastAsia="zh-CN"/>
              </w:rPr>
              <w:t>物联网设备制造流程：</w:t>
            </w:r>
            <w:r>
              <w:rPr>
                <w:rFonts w:hint="eastAsia"/>
                <w:b/>
                <w:sz w:val="20"/>
              </w:rPr>
              <w:t>来料检验---PCBA板贴装（</w:t>
            </w:r>
            <w:r>
              <w:rPr>
                <w:rFonts w:hint="eastAsia"/>
                <w:b/>
                <w:sz w:val="20"/>
                <w:lang w:val="en-US" w:eastAsia="zh-CN"/>
              </w:rPr>
              <w:t>外加工</w:t>
            </w:r>
            <w:r>
              <w:rPr>
                <w:rFonts w:hint="eastAsia"/>
                <w:b/>
                <w:sz w:val="20"/>
              </w:rPr>
              <w:t>）—</w:t>
            </w:r>
            <w:r>
              <w:rPr>
                <w:rFonts w:hint="eastAsia"/>
                <w:b/>
                <w:sz w:val="20"/>
                <w:lang w:val="en-US" w:eastAsia="zh-CN"/>
              </w:rPr>
              <w:t>程序烧录</w:t>
            </w:r>
            <w:r>
              <w:rPr>
                <w:rFonts w:hint="eastAsia"/>
                <w:b/>
                <w:sz w:val="20"/>
              </w:rPr>
              <w:t>—刷三防漆—</w:t>
            </w:r>
            <w:r>
              <w:rPr>
                <w:rFonts w:hint="eastAsia"/>
                <w:b/>
                <w:sz w:val="20"/>
                <w:lang w:val="en-US" w:eastAsia="zh-CN"/>
              </w:rPr>
              <w:t>成品</w:t>
            </w:r>
            <w:r>
              <w:rPr>
                <w:rFonts w:hint="eastAsia"/>
                <w:b/>
                <w:sz w:val="20"/>
              </w:rPr>
              <w:t>组装—功能测试—包装入库</w:t>
            </w:r>
            <w:r>
              <w:rPr>
                <w:rFonts w:hint="eastAsia"/>
                <w:b/>
                <w:sz w:val="20"/>
                <w:lang w:eastAsia="zh-CN"/>
              </w:rPr>
              <w:t>。</w:t>
            </w:r>
          </w:p>
          <w:p>
            <w:pPr>
              <w:tabs>
                <w:tab w:val="left" w:pos="540"/>
              </w:tabs>
              <w:spacing w:line="300" w:lineRule="exact"/>
              <w:ind w:left="201" w:hanging="201" w:hangingChars="100"/>
              <w:rPr>
                <w:rFonts w:hint="eastAsia" w:ascii="宋体" w:hAnsi="宋体" w:eastAsia="宋体" w:cs="Times New Roman"/>
                <w:b/>
                <w:color w:val="000000" w:themeColor="text1"/>
                <w:sz w:val="20"/>
                <w:szCs w:val="20"/>
                <w:lang w:eastAsia="zh-CN"/>
              </w:rPr>
            </w:pPr>
            <w:r>
              <w:rPr>
                <w:rFonts w:hint="eastAsia" w:ascii="宋体" w:hAnsi="宋体" w:eastAsia="宋体" w:cs="Times New Roman"/>
                <w:b/>
                <w:color w:val="000000" w:themeColor="text1"/>
                <w:sz w:val="20"/>
                <w:szCs w:val="20"/>
                <w:lang w:eastAsia="zh-CN"/>
              </w:rPr>
              <w:t>农业物联网系统销售流程：签订合同→采购产品→验收产品→交付客户</w:t>
            </w:r>
            <w:r>
              <w:rPr>
                <w:rFonts w:hint="eastAsia" w:ascii="宋体" w:hAnsi="宋体" w:eastAsia="宋体" w:cs="Times New Roman"/>
                <w:b/>
                <w:color w:val="000000" w:themeColor="text1"/>
                <w:sz w:val="20"/>
                <w:szCs w:val="20"/>
                <w:lang w:val="en-US" w:eastAsia="zh-CN"/>
              </w:rPr>
              <w:t>--</w:t>
            </w:r>
            <w:r>
              <w:rPr>
                <w:rFonts w:hint="eastAsia" w:ascii="宋体" w:hAnsi="宋体" w:eastAsia="宋体" w:cs="Times New Roman"/>
                <w:b/>
                <w:color w:val="000000" w:themeColor="text1"/>
                <w:sz w:val="20"/>
                <w:szCs w:val="20"/>
                <w:lang w:eastAsia="zh-CN"/>
              </w:rPr>
              <w:t>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2022年07月05日 上午至2022年07月05日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ascii="宋体" w:hAnsi="宋体" w:cs="宋体"/>
                <w:color w:val="FF0000"/>
                <w:kern w:val="0"/>
                <w:szCs w:val="21"/>
              </w:rPr>
              <w:t>1</w:t>
            </w:r>
            <w:r>
              <w:rPr>
                <w:rFonts w:hint="eastAsia" w:ascii="宋体" w:hAnsi="宋体" w:cs="宋体"/>
                <w:color w:val="FF0000"/>
                <w:kern w:val="0"/>
                <w:szCs w:val="21"/>
                <w:lang w:val="en-US" w:eastAsia="zh-CN"/>
              </w:rPr>
              <w:t>+扩项</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重庆市南岸区玉马路8号B栋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农业物联网系统设计及销售、物联网设备制造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19.02.00;19.03.00;29.09.01;33.02.01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b/>
                <w:color w:val="000000" w:themeColor="text1"/>
                <w:spacing w:val="-10"/>
                <w:szCs w:val="21"/>
              </w:rPr>
              <w:t>20</w:t>
            </w:r>
            <w:r>
              <w:rPr>
                <w:rFonts w:hint="eastAsia" w:ascii="Times New Roman" w:hAnsi="Times New Roman" w:eastAsia="宋体" w:cs="Times New Roman"/>
                <w:b/>
                <w:color w:val="000000" w:themeColor="text1"/>
                <w:spacing w:val="-10"/>
                <w:szCs w:val="21"/>
                <w:lang w:val="en-US" w:eastAsia="zh-CN"/>
              </w:rPr>
              <w:t>21</w:t>
            </w:r>
            <w:r>
              <w:rPr>
                <w:rFonts w:hint="eastAsia" w:ascii="Times New Roman" w:hAnsi="Times New Roman" w:eastAsia="宋体" w:cs="Times New Roman"/>
                <w:b/>
                <w:color w:val="000000" w:themeColor="text1"/>
                <w:spacing w:val="-10"/>
                <w:szCs w:val="21"/>
              </w:rPr>
              <w:t>年</w:t>
            </w:r>
            <w:r>
              <w:rPr>
                <w:rFonts w:hint="eastAsia" w:ascii="Times New Roman" w:hAnsi="Times New Roman" w:eastAsia="宋体" w:cs="Times New Roman"/>
                <w:b/>
                <w:color w:val="000000" w:themeColor="text1"/>
                <w:spacing w:val="-10"/>
                <w:szCs w:val="21"/>
                <w:lang w:val="en-US" w:eastAsia="zh-CN"/>
              </w:rPr>
              <w:t>1</w:t>
            </w:r>
            <w:r>
              <w:rPr>
                <w:rFonts w:hint="eastAsia" w:ascii="Times New Roman" w:hAnsi="Times New Roman" w:eastAsia="宋体" w:cs="Times New Roman"/>
                <w:b/>
                <w:color w:val="000000" w:themeColor="text1"/>
                <w:spacing w:val="-10"/>
                <w:szCs w:val="21"/>
              </w:rPr>
              <w:t>月</w:t>
            </w:r>
            <w:bookmarkStart w:id="31" w:name="OLE_LINK1"/>
            <w:r>
              <w:rPr>
                <w:rFonts w:hint="eastAsia" w:ascii="Times New Roman" w:hAnsi="Times New Roman" w:eastAsia="宋体" w:cs="Times New Roman"/>
                <w:b/>
                <w:color w:val="000000" w:themeColor="text1"/>
                <w:spacing w:val="-10"/>
                <w:szCs w:val="21"/>
              </w:rPr>
              <w:t xml:space="preserve"> 1日</w:t>
            </w:r>
            <w:bookmarkEnd w:id="31"/>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2021年06月29日 上午至2021年06月30日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07</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重庆星联云科科技发展有限公司</w:t>
            </w:r>
            <w:r>
              <w:rPr>
                <w:rFonts w:hint="eastAsia"/>
                <w:sz w:val="21"/>
                <w:szCs w:val="21"/>
                <w:lang w:val="en-US" w:eastAsia="zh-CN"/>
              </w:rPr>
              <w:t>/</w:t>
            </w:r>
            <w:r>
              <w:rPr>
                <w:rFonts w:asciiTheme="minorEastAsia" w:hAnsiTheme="minorEastAsia" w:eastAsiaTheme="minorEastAsia"/>
                <w:sz w:val="20"/>
              </w:rPr>
              <w:t>重庆市南岸区玉马路8号B栋</w:t>
            </w:r>
          </w:p>
        </w:tc>
        <w:tc>
          <w:tcPr>
            <w:tcW w:w="2267" w:type="dxa"/>
          </w:tcPr>
          <w:p>
            <w:pPr>
              <w:rPr>
                <w:lang w:val="de-DE" w:eastAsia="ja-JP"/>
              </w:rPr>
            </w:pPr>
            <w:r>
              <w:rPr>
                <w:rFonts w:asciiTheme="minorEastAsia" w:hAnsiTheme="minorEastAsia" w:eastAsiaTheme="minorEastAsia"/>
                <w:sz w:val="20"/>
              </w:rPr>
              <w:t>重庆市南岸区玉马路8号B栋</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农业物联网系统设计及销售、物联网设备制造</w:t>
            </w:r>
          </w:p>
        </w:tc>
        <w:tc>
          <w:tcPr>
            <w:tcW w:w="669" w:type="dxa"/>
            <w:vAlign w:val="center"/>
          </w:tcPr>
          <w:p>
            <w:pPr>
              <w:spacing w:before="40" w:after="40"/>
              <w:rPr>
                <w:lang w:eastAsia="ja-JP"/>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19.02.00,19.03.00,29.09.01,33.02.01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ascii="宋体" w:hAnsi="宋体"/>
                <w:szCs w:val="21"/>
                <w:lang w:val="en-US" w:eastAsia="zh-CN"/>
              </w:rPr>
              <w:t>原经营地址</w:t>
            </w:r>
            <w:r>
              <w:rPr>
                <w:rFonts w:hint="eastAsia" w:ascii="宋体" w:hAnsi="宋体"/>
                <w:szCs w:val="21"/>
              </w:rPr>
              <w:t>重庆市渝北区冉家坝扬子江商务小区1-19-3</w:t>
            </w:r>
            <w:r>
              <w:rPr>
                <w:rFonts w:hint="eastAsia" w:ascii="宋体" w:hAnsi="宋体"/>
                <w:szCs w:val="21"/>
                <w:lang w:eastAsia="zh-CN"/>
              </w:rPr>
              <w:t>，</w:t>
            </w:r>
            <w:r>
              <w:rPr>
                <w:rFonts w:hint="eastAsia" w:ascii="宋体" w:hAnsi="宋体"/>
                <w:szCs w:val="21"/>
                <w:lang w:val="en-US" w:eastAsia="zh-CN"/>
              </w:rPr>
              <w:t>变更为</w:t>
            </w:r>
            <w:r>
              <w:rPr>
                <w:rFonts w:hint="eastAsia" w:ascii="宋体" w:hAnsi="宋体"/>
                <w:szCs w:val="21"/>
              </w:rPr>
              <w:t>重庆市南岸区玉马路8号B栋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ascii="Times New Roman" w:hAnsi="Times New Roman" w:eastAsia="宋体" w:cs="Times New Roman"/>
                <w:lang w:val="en-US" w:eastAsia="zh-CN"/>
              </w:rPr>
              <w:t>原认证范围农业物联网系统设计及销售，变更为农业物联网系统设计及销售、物联网设备制造。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有，增加了生产设备。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有，增加了物联网设备制造。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lang w:val="en-US" w:eastAsia="zh-CN"/>
              </w:rPr>
              <w:t>上次不符合为技术部Q7.1.5条款，经本次审核验证得到有效改善。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农业物联网系统设计及销售、物联网设备制造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7"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236220</wp:posOffset>
                  </wp:positionH>
                  <wp:positionV relativeFrom="paragraph">
                    <wp:posOffset>9525</wp:posOffset>
                  </wp:positionV>
                  <wp:extent cx="812800" cy="400050"/>
                  <wp:effectExtent l="0" t="0" r="6350" b="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2022年7月5日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w:t>
            </w:r>
            <w:r>
              <w:rPr>
                <w:rFonts w:hint="eastAsia" w:ascii="黑体" w:hAnsi="黑体" w:eastAsia="黑体" w:cs="黑体"/>
                <w:lang w:eastAsia="zh-CN"/>
              </w:rPr>
              <w:t>□</w:t>
            </w:r>
            <w:r>
              <w:rPr>
                <w:rFonts w:hint="eastAsia"/>
              </w:rPr>
              <w:t>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rPr>
                <w:rFonts w:hint="eastAsia"/>
                <w:u w:val="none"/>
              </w:rPr>
            </w:pPr>
            <w:r>
              <w:rPr>
                <w:rFonts w:hint="eastAsia"/>
              </w:rPr>
              <w:t>最高管理者制定了文件化的管理体系方针：</w:t>
            </w:r>
            <w:r>
              <w:rPr>
                <w:rFonts w:hint="eastAsia"/>
                <w:u w:val="none"/>
                <w:lang w:eastAsia="zh-CN"/>
              </w:rPr>
              <w:t>“</w:t>
            </w:r>
            <w:r>
              <w:rPr>
                <w:rFonts w:hint="eastAsia" w:ascii="宋体" w:hAnsi="宋体"/>
                <w:szCs w:val="21"/>
              </w:rPr>
              <w:t>质量为本、信誉至上，持续改进，争创一流，满足要求</w:t>
            </w:r>
            <w:r>
              <w:rPr>
                <w:rFonts w:hint="eastAsia"/>
                <w:u w:val="none"/>
                <w:lang w:eastAsia="zh-CN"/>
              </w:rPr>
              <w:t>”</w:t>
            </w:r>
            <w:r>
              <w:rPr>
                <w:rFonts w:hint="eastAsia"/>
                <w:u w:val="none"/>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szCs w:val="21"/>
                    </w:rPr>
                    <w:t>产品</w:t>
                  </w:r>
                  <w:r>
                    <w:rPr>
                      <w:rFonts w:hint="eastAsia" w:ascii="宋体" w:hAnsi="宋体"/>
                      <w:szCs w:val="21"/>
                      <w:lang w:eastAsia="zh-CN"/>
                    </w:rPr>
                    <w:t>交付合格率100%</w:t>
                  </w:r>
                </w:p>
              </w:tc>
              <w:tc>
                <w:tcPr>
                  <w:tcW w:w="3136" w:type="dxa"/>
                  <w:shd w:val="clear" w:color="auto" w:fill="auto"/>
                  <w:vAlign w:val="center"/>
                </w:tcPr>
                <w:p>
                  <w:pPr>
                    <w:shd w:val="clear" w:color="auto" w:fill="C7DAF1" w:themeFill="text2" w:themeFillTint="32"/>
                    <w:rPr>
                      <w:rFonts w:hint="eastAsia" w:ascii="宋体" w:hAnsi="宋体" w:eastAsia="宋体"/>
                      <w:szCs w:val="21"/>
                      <w:lang w:val="en-GB" w:eastAsia="zh-CN"/>
                    </w:rPr>
                  </w:pPr>
                  <w:r>
                    <w:rPr>
                      <w:rFonts w:hint="eastAsia" w:ascii="宋体" w:hAnsi="宋体" w:eastAsia="宋体"/>
                      <w:szCs w:val="21"/>
                      <w:lang w:eastAsia="zh-CN"/>
                    </w:rPr>
                    <w:t>交付合格数/交付总数*100%</w:t>
                  </w:r>
                </w:p>
              </w:tc>
              <w:tc>
                <w:tcPr>
                  <w:tcW w:w="1350"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val="en-US" w:eastAsia="zh-CN"/>
                    </w:rPr>
                    <w:t>生产技术部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szCs w:val="21"/>
                    </w:rPr>
                    <w:t>交货期满意率90%</w:t>
                  </w:r>
                </w:p>
              </w:tc>
              <w:tc>
                <w:tcPr>
                  <w:tcW w:w="3136" w:type="dxa"/>
                  <w:shd w:val="clear" w:color="auto" w:fill="auto"/>
                  <w:vAlign w:val="center"/>
                </w:tcPr>
                <w:p>
                  <w:pPr>
                    <w:shd w:val="clear" w:color="auto" w:fill="C7DAF1" w:themeFill="text2" w:themeFillTint="32"/>
                    <w:rPr>
                      <w:rFonts w:hint="eastAsia" w:ascii="宋体" w:hAnsi="宋体" w:eastAsia="宋体"/>
                      <w:szCs w:val="21"/>
                      <w:lang w:val="en-US" w:eastAsia="zh-CN"/>
                    </w:rPr>
                  </w:pPr>
                  <w:r>
                    <w:rPr>
                      <w:rFonts w:hint="eastAsia" w:ascii="宋体" w:hAnsi="宋体" w:eastAsia="宋体"/>
                      <w:szCs w:val="21"/>
                      <w:lang w:eastAsia="zh-CN"/>
                    </w:rPr>
                    <w:t>按时完成交付数/合同总数*100%</w:t>
                  </w:r>
                </w:p>
              </w:tc>
              <w:tc>
                <w:tcPr>
                  <w:tcW w:w="1350" w:type="dxa"/>
                  <w:shd w:val="clear" w:color="auto" w:fill="auto"/>
                  <w:vAlign w:val="center"/>
                </w:tcPr>
                <w:p>
                  <w:pPr>
                    <w:shd w:val="clear" w:color="auto" w:fill="C7DAF1" w:themeFill="text2" w:themeFillTint="32"/>
                    <w:rPr>
                      <w:rFonts w:hint="eastAsia" w:ascii="宋体" w:hAnsi="宋体" w:cs="Times New Roman"/>
                      <w:lang w:eastAsia="zh-CN"/>
                    </w:rPr>
                  </w:pPr>
                  <w:r>
                    <w:rPr>
                      <w:rFonts w:hint="eastAsia" w:ascii="宋体" w:hAnsi="宋体" w:cs="Times New Roman"/>
                      <w:lang w:val="en-US" w:eastAsia="zh-CN"/>
                    </w:rPr>
                    <w:t>供销</w:t>
                  </w:r>
                  <w:r>
                    <w:rPr>
                      <w:rFonts w:hint="eastAsia" w:ascii="宋体" w:hAnsi="宋体" w:cs="Times New Roman"/>
                      <w:lang w:eastAsia="zh-CN"/>
                    </w:rPr>
                    <w:t>部</w:t>
                  </w:r>
                </w:p>
              </w:tc>
              <w:tc>
                <w:tcPr>
                  <w:tcW w:w="1774" w:type="dxa"/>
                  <w:shd w:val="clear" w:color="auto" w:fill="auto"/>
                  <w:vAlign w:val="center"/>
                </w:tcPr>
                <w:p>
                  <w:pPr>
                    <w:shd w:val="clear" w:color="auto" w:fill="C7DAF1" w:themeFill="text2" w:themeFillTint="32"/>
                    <w:rPr>
                      <w:rFonts w:hint="default" w:ascii="宋体" w:hAnsi="宋体" w:cs="Times New Roman"/>
                      <w:highlight w:val="none"/>
                      <w:lang w:val="en-US" w:eastAsia="zh-CN"/>
                    </w:rPr>
                  </w:pPr>
                  <w:r>
                    <w:rPr>
                      <w:rFonts w:hint="eastAsia" w:ascii="宋体" w:hAnsi="宋体" w:cs="Times New Roman"/>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lang w:eastAsia="zh-CN"/>
                    </w:rPr>
                    <w:t>相关方</w:t>
                  </w:r>
                  <w:r>
                    <w:rPr>
                      <w:rFonts w:hint="eastAsia" w:ascii="宋体" w:hAnsi="宋体"/>
                      <w:szCs w:val="21"/>
                    </w:rPr>
                    <w:t>满意率95%以上</w:t>
                  </w:r>
                </w:p>
              </w:tc>
              <w:tc>
                <w:tcPr>
                  <w:tcW w:w="3136" w:type="dxa"/>
                  <w:shd w:val="clear" w:color="auto" w:fill="auto"/>
                  <w:vAlign w:val="center"/>
                </w:tcPr>
                <w:p>
                  <w:pPr>
                    <w:shd w:val="clear" w:color="auto" w:fill="C7DAF1" w:themeFill="text2" w:themeFillTint="32"/>
                    <w:rPr>
                      <w:rFonts w:hint="eastAsia" w:ascii="宋体" w:hAnsi="宋体" w:eastAsia="宋体"/>
                      <w:szCs w:val="21"/>
                      <w:lang w:eastAsia="zh-CN"/>
                    </w:rPr>
                  </w:pPr>
                  <w:r>
                    <w:rPr>
                      <w:rFonts w:hint="eastAsia" w:ascii="宋体" w:hAnsi="宋体" w:eastAsia="宋体"/>
                      <w:szCs w:val="21"/>
                      <w:lang w:eastAsia="zh-CN"/>
                    </w:rPr>
                    <w:t>满意得分和/总调查数*100%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GB" w:eastAsia="zh-CN" w:bidi="ar-SA"/>
                    </w:rPr>
                  </w:pPr>
                  <w:r>
                    <w:rPr>
                      <w:rFonts w:hint="eastAsia" w:ascii="宋体" w:hAnsi="宋体" w:cs="Times New Roman"/>
                      <w:lang w:val="en-US" w:eastAsia="zh-CN"/>
                    </w:rPr>
                    <w:t>供销部</w:t>
                  </w:r>
                </w:p>
              </w:tc>
              <w:tc>
                <w:tcPr>
                  <w:tcW w:w="1774"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GB" w:eastAsia="zh-CN" w:bidi="ar-SA"/>
                    </w:rPr>
                  </w:pPr>
                  <w:r>
                    <w:rPr>
                      <w:rFonts w:hint="eastAsia" w:ascii="宋体" w:hAnsi="宋体" w:cs="Times New Roman"/>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w:t>
            </w:r>
            <w:r>
              <w:rPr>
                <w:rFonts w:hint="eastAsia"/>
                <w:lang w:eastAsia="zh-CN"/>
              </w:rPr>
              <w:t>■</w:t>
            </w:r>
            <w:r>
              <w:rPr>
                <w:rFonts w:hint="eastAsia"/>
              </w:rPr>
              <w:t>部门职责变更□主要原材料□关键人员</w:t>
            </w:r>
            <w:r>
              <w:rPr>
                <w:rFonts w:hint="eastAsia"/>
                <w:lang w:eastAsia="zh-CN"/>
              </w:rPr>
              <w:t>■</w:t>
            </w:r>
            <w:r>
              <w:rPr>
                <w:rFonts w:hint="eastAsia"/>
              </w:rPr>
              <w:t>生产工艺/服务流程</w:t>
            </w:r>
          </w:p>
          <w:p>
            <w:pPr>
              <w:shd w:val="clear" w:color="auto" w:fill="C7DAF1" w:themeFill="text2" w:themeFillTint="32"/>
              <w:spacing w:before="40" w:after="40"/>
              <w:rPr>
                <w:rFonts w:hint="default" w:eastAsia="宋体"/>
                <w:lang w:val="en-US" w:eastAsia="zh-CN"/>
              </w:rPr>
            </w:pPr>
            <w:r>
              <w:rPr>
                <w:rFonts w:hint="eastAsia"/>
                <w:lang w:eastAsia="zh-CN"/>
              </w:rPr>
              <w:t>■</w:t>
            </w:r>
            <w:r>
              <w:rPr>
                <w:rFonts w:hint="eastAsia"/>
              </w:rPr>
              <w:t>主要设备设施□主要检测设备</w:t>
            </w:r>
            <w:r>
              <w:rPr>
                <w:rFonts w:hint="eastAsia"/>
                <w:lang w:eastAsia="zh-CN"/>
              </w:rPr>
              <w:t>■</w:t>
            </w:r>
            <w:r>
              <w:rPr>
                <w:rFonts w:hint="eastAsia"/>
              </w:rPr>
              <w:t>其他</w:t>
            </w:r>
            <w:r>
              <w:rPr>
                <w:rFonts w:hint="eastAsia"/>
                <w:lang w:eastAsia="zh-CN"/>
              </w:rPr>
              <w:t>：</w:t>
            </w:r>
            <w:r>
              <w:rPr>
                <w:rFonts w:hint="eastAsia"/>
                <w:lang w:val="en-US" w:eastAsia="zh-CN"/>
              </w:rPr>
              <w:t>增加了外包流程：</w:t>
            </w:r>
            <w:r>
              <w:rPr>
                <w:rFonts w:hint="eastAsia" w:ascii="宋体" w:hAnsi="宋体" w:eastAsia="宋体" w:cs="宋体"/>
                <w:szCs w:val="24"/>
                <w:lang w:eastAsia="zh-CN"/>
              </w:rPr>
              <w:t>PCBA板贴装。</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宋体" w:hAnsi="宋体"/>
                <w:color w:val="000000" w:themeColor="text1"/>
                <w:sz w:val="21"/>
                <w:szCs w:val="21"/>
                <w:lang w:val="en-US" w:eastAsia="zh-CN"/>
              </w:rPr>
            </w:pPr>
            <w:r>
              <w:rPr>
                <w:rFonts w:hint="eastAsia" w:eastAsia="宋体"/>
              </w:rPr>
              <w:t>建筑面</w:t>
            </w:r>
            <w:r>
              <w:rPr>
                <w:rFonts w:hint="eastAsia" w:eastAsia="宋体"/>
                <w:lang w:val="en-US" w:eastAsia="zh-CN"/>
              </w:rPr>
              <w:t xml:space="preserve">积640平方米；办公室1个；生产车间 1 </w:t>
            </w:r>
            <w:r>
              <w:rPr>
                <w:rFonts w:hint="eastAsia" w:ascii="宋体" w:hAnsi="宋体"/>
                <w:color w:val="000000" w:themeColor="text1"/>
                <w:sz w:val="21"/>
                <w:szCs w:val="21"/>
                <w:lang w:val="en-US" w:eastAsia="zh-CN"/>
              </w:rPr>
              <w:t>个；库房 1 个；</w:t>
            </w:r>
          </w:p>
          <w:p>
            <w:pPr>
              <w:shd w:val="clear" w:color="auto" w:fill="C7DAF1" w:themeFill="text2" w:themeFillTint="32"/>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主要生产设备有：剥线机、电络铁、手动工具（剥线钳、起子、板手、</w:t>
            </w:r>
            <w:r>
              <w:t>镊子</w:t>
            </w:r>
            <w:r>
              <w:rPr>
                <w:rFonts w:hint="eastAsia"/>
                <w:lang w:eastAsia="zh-CN"/>
              </w:rPr>
              <w:t>、</w:t>
            </w:r>
            <w:r>
              <w:rPr>
                <w:rFonts w:hint="eastAsia"/>
                <w:lang w:val="en-US" w:eastAsia="zh-CN"/>
              </w:rPr>
              <w:t>尖嘴钳、</w:t>
            </w:r>
            <w:bookmarkStart w:id="35" w:name="_GoBack"/>
            <w:bookmarkEnd w:id="35"/>
            <w:r>
              <w:rPr>
                <w:rFonts w:hint="eastAsia" w:ascii="宋体" w:hAnsi="宋体"/>
                <w:color w:val="000000" w:themeColor="text1"/>
                <w:sz w:val="21"/>
                <w:szCs w:val="21"/>
                <w:lang w:val="en-US" w:eastAsia="zh-CN"/>
              </w:rPr>
              <w:t>美工刀等）、</w:t>
            </w:r>
            <w:r>
              <w:rPr>
                <w:rFonts w:hint="eastAsia" w:ascii="宋体" w:hAnsi="宋体" w:eastAsia="宋体" w:cs="宋体"/>
                <w:sz w:val="21"/>
                <w:szCs w:val="21"/>
              </w:rPr>
              <w:t>电脑、</w:t>
            </w:r>
            <w:r>
              <w:rPr>
                <w:rFonts w:hint="eastAsia" w:ascii="宋体" w:hAnsi="宋体" w:cs="宋体"/>
                <w:sz w:val="21"/>
                <w:szCs w:val="21"/>
                <w:lang w:val="en-US" w:eastAsia="zh-CN"/>
              </w:rPr>
              <w:t>测试软件、</w:t>
            </w:r>
            <w:r>
              <w:rPr>
                <w:rFonts w:hint="eastAsia" w:ascii="宋体" w:hAnsi="宋体" w:eastAsia="宋体" w:cs="宋体"/>
                <w:sz w:val="21"/>
                <w:szCs w:val="21"/>
              </w:rPr>
              <w:t>硬盘</w:t>
            </w:r>
            <w:r>
              <w:rPr>
                <w:rFonts w:hint="eastAsia" w:ascii="宋体" w:hAnsi="宋体" w:eastAsia="宋体" w:cs="宋体"/>
                <w:sz w:val="21"/>
                <w:szCs w:val="21"/>
                <w:lang w:eastAsia="zh-CN"/>
              </w:rPr>
              <w:t>、</w:t>
            </w:r>
            <w:r>
              <w:rPr>
                <w:rFonts w:hint="eastAsia" w:ascii="宋体" w:hAnsi="宋体" w:eastAsia="宋体" w:cs="宋体"/>
                <w:sz w:val="21"/>
                <w:szCs w:val="21"/>
              </w:rPr>
              <w:t>网络储存器、电话、打印机</w:t>
            </w:r>
            <w:r>
              <w:rPr>
                <w:rFonts w:hint="eastAsia" w:ascii="宋体" w:hAnsi="宋体" w:eastAsia="宋体" w:cs="宋体"/>
                <w:sz w:val="21"/>
                <w:szCs w:val="21"/>
                <w:lang w:eastAsia="zh-CN"/>
              </w:rPr>
              <w:t>、办公设备</w:t>
            </w:r>
            <w:r>
              <w:rPr>
                <w:rFonts w:hint="eastAsia" w:ascii="宋体" w:hAnsi="宋体" w:eastAsia="宋体" w:cs="宋体"/>
                <w:sz w:val="21"/>
                <w:szCs w:val="21"/>
              </w:rPr>
              <w:t>等</w:t>
            </w:r>
            <w:r>
              <w:rPr>
                <w:rFonts w:hint="eastAsia" w:ascii="宋体" w:hAnsi="宋体"/>
                <w:color w:val="000000" w:themeColor="text1"/>
                <w:sz w:val="21"/>
                <w:szCs w:val="21"/>
                <w:lang w:val="en-US" w:eastAsia="zh-CN"/>
              </w:rPr>
              <w:t>。</w:t>
            </w:r>
          </w:p>
          <w:p>
            <w:pPr>
              <w:shd w:val="clear" w:color="auto" w:fill="C7DAF1" w:themeFill="text2" w:themeFillTint="32"/>
              <w:rPr>
                <w:rFonts w:hint="eastAsia" w:eastAsia="宋体"/>
              </w:rPr>
            </w:pPr>
            <w:r>
              <w:rPr>
                <w:rFonts w:hint="eastAsia"/>
              </w:rPr>
              <w:t>特种设备</w:t>
            </w:r>
            <w:r>
              <w:rPr>
                <w:rFonts w:hint="eastAsia" w:eastAsia="宋体"/>
              </w:rPr>
              <w:t>：</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C7DAF1" w:themeFill="text2" w:themeFillTint="32"/>
              <w:rPr>
                <w:rFonts w:hint="eastAsia" w:eastAsia="宋体"/>
              </w:rPr>
            </w:pPr>
            <w:r>
              <w:rPr>
                <w:rFonts w:hint="eastAsia" w:eastAsia="宋体"/>
              </w:rPr>
              <w:t>特种设备管理：</w:t>
            </w:r>
            <w:r>
              <w:rPr>
                <w:rFonts w:hint="eastAsia" w:eastAsia="宋体"/>
                <w:lang w:eastAsia="zh-CN"/>
              </w:rPr>
              <w:t>□</w:t>
            </w:r>
            <w:r>
              <w:rPr>
                <w:rFonts w:hint="eastAsia" w:eastAsia="宋体"/>
                <w:lang w:val="en-US" w:eastAsia="zh-CN"/>
              </w:rPr>
              <w:t>叉车</w:t>
            </w:r>
            <w:r>
              <w:rPr>
                <w:rFonts w:hint="eastAsia" w:eastAsia="宋体"/>
              </w:rPr>
              <w:t>进行了定期检验</w:t>
            </w:r>
            <w:r>
              <w:rPr>
                <w:rFonts w:hint="eastAsia" w:eastAsia="宋体"/>
                <w:lang w:eastAsia="zh-CN"/>
              </w:rPr>
              <w:t>□</w:t>
            </w:r>
            <w:r>
              <w:rPr>
                <w:rFonts w:hint="eastAsia" w:eastAsia="宋体"/>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hint="eastAsia" w:eastAsia="宋体"/>
                <w:lang w:eastAsia="zh-CN"/>
              </w:rPr>
            </w:pPr>
            <w:r>
              <w:rPr>
                <w:rFonts w:hint="eastAsia"/>
                <w:lang w:eastAsia="zh-CN"/>
              </w:rPr>
              <w:t>■</w:t>
            </w: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eastAsia="宋体"/>
                <w:lang w:eastAsia="zh-CN"/>
              </w:rPr>
              <w:t>万用表</w:t>
            </w:r>
            <w:r>
              <w:rPr>
                <w:rFonts w:hint="eastAsia" w:eastAsia="宋体"/>
              </w:rPr>
              <w:t>、</w:t>
            </w:r>
            <w:r>
              <w:rPr>
                <w:rFonts w:hint="eastAsia" w:eastAsia="宋体"/>
                <w:lang w:val="en-US" w:eastAsia="zh-CN"/>
              </w:rPr>
              <w:t>示波器、可调电源、游标卡尺、绝缘电阻表等</w:t>
            </w:r>
          </w:p>
          <w:p>
            <w:pPr>
              <w:shd w:val="clear" w:color="auto" w:fill="C7DAF1" w:themeFill="text2" w:themeFillTint="32"/>
              <w:rPr>
                <w:u w:val="single"/>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ascii="黑体" w:hAnsi="黑体" w:eastAsia="黑体" w:cs="黑体"/>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lang w:eastAsia="zh-CN"/>
              </w:rPr>
              <w:t>□</w:t>
            </w:r>
            <w:r>
              <w:rPr>
                <w:rFonts w:hint="eastAsia"/>
              </w:rPr>
              <w:t>叉车</w:t>
            </w:r>
            <w:r>
              <w:rPr>
                <w:rFonts w:hint="eastAsia"/>
                <w:highlight w:val="none"/>
              </w:rPr>
              <w:t>工</w:t>
            </w:r>
            <w:r>
              <w:rPr>
                <w:rFonts w:hint="eastAsia"/>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农业物联网系统设计及销售、物联网设备制造</w:t>
                  </w:r>
                </w:p>
              </w:tc>
              <w:tc>
                <w:tcPr>
                  <w:tcW w:w="3665" w:type="dxa"/>
                </w:tcPr>
                <w:p>
                  <w:pPr>
                    <w:shd w:val="clear" w:color="auto" w:fill="C7DAF1" w:themeFill="text2" w:themeFillTint="32"/>
                    <w:jc w:val="left"/>
                    <w:rPr>
                      <w:rFonts w:hint="default" w:eastAsia="宋体"/>
                      <w:lang w:val="en-US" w:eastAsia="zh-CN"/>
                    </w:rPr>
                  </w:pPr>
                  <w:r>
                    <w:rPr>
                      <w:rFonts w:hint="eastAsia" w:ascii="宋体" w:hAnsi="宋体" w:cs="宋体"/>
                      <w:color w:val="000000" w:themeColor="text1"/>
                      <w:szCs w:val="21"/>
                      <w:lang w:val="en-US" w:eastAsia="zh-CN"/>
                    </w:rPr>
                    <w:t>设计</w:t>
                  </w:r>
                  <w:r>
                    <w:rPr>
                      <w:rFonts w:hint="eastAsia" w:ascii="宋体" w:hAnsi="宋体" w:cs="宋体"/>
                      <w:color w:val="000000" w:themeColor="text1"/>
                      <w:szCs w:val="21"/>
                      <w:lang w:eastAsia="zh-CN"/>
                    </w:rPr>
                    <w:t>过程</w:t>
                  </w:r>
                  <w:r>
                    <w:rPr>
                      <w:rFonts w:hint="eastAsia" w:ascii="宋体" w:hAnsi="宋体" w:cs="宋体"/>
                      <w:color w:val="000000" w:themeColor="text1"/>
                      <w:szCs w:val="21"/>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ascii="宋体" w:hAnsi="宋体" w:cs="宋体"/>
                      <w:color w:val="000000" w:themeColor="text1"/>
                      <w:szCs w:val="21"/>
                      <w:lang w:val="en-US" w:eastAsia="zh-CN"/>
                    </w:rPr>
                    <w:t>方案合理性、可行性等；产品质量、交期、回款时间、售后服务等。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lang w:val="en-US"/>
              </w:rPr>
            </w:pPr>
            <w:r>
              <w:rPr>
                <w:rFonts w:hint="eastAsia"/>
              </w:rPr>
              <w:t>需要确认的过程：</w:t>
            </w:r>
            <w:r>
              <w:rPr>
                <w:rFonts w:hint="eastAsia" w:ascii="宋体" w:hAnsi="宋体" w:cs="Times New Roman"/>
                <w:b/>
                <w:color w:val="000000" w:themeColor="text1"/>
                <w:sz w:val="20"/>
                <w:szCs w:val="20"/>
              </w:rPr>
              <w:t xml:space="preserve"> </w:t>
            </w:r>
            <w:r>
              <w:rPr>
                <w:rFonts w:hint="eastAsia" w:ascii="宋体" w:hAnsi="宋体" w:cs="宋体"/>
                <w:color w:val="000000" w:themeColor="text1"/>
                <w:szCs w:val="21"/>
                <w:lang w:val="en-US" w:eastAsia="zh-CN"/>
              </w:rPr>
              <w:t>设计</w:t>
            </w:r>
            <w:r>
              <w:rPr>
                <w:rFonts w:hint="eastAsia" w:ascii="宋体" w:hAnsi="宋体" w:cs="宋体"/>
                <w:color w:val="000000" w:themeColor="text1"/>
                <w:szCs w:val="21"/>
                <w:lang w:eastAsia="zh-CN"/>
              </w:rPr>
              <w:t>过程</w:t>
            </w:r>
            <w:r>
              <w:rPr>
                <w:rFonts w:hint="eastAsia" w:ascii="宋体" w:hAnsi="宋体" w:cs="宋体"/>
                <w:color w:val="000000" w:themeColor="text1"/>
                <w:szCs w:val="21"/>
                <w:lang w:val="en-US" w:eastAsia="zh-CN"/>
              </w:rPr>
              <w:t>；销售服务过程</w:t>
            </w:r>
          </w:p>
          <w:p>
            <w:pPr>
              <w:shd w:val="clear" w:color="auto" w:fill="C7DAF1" w:themeFill="text2" w:themeFillTint="32"/>
              <w:jc w:val="left"/>
            </w:pPr>
            <w:r>
              <w:rPr>
                <w:rFonts w:hint="eastAsia" w:ascii="黑体" w:hAnsi="黑体" w:eastAsia="黑体" w:cs="黑体"/>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cs="Times New Roman"/>
              </w:rPr>
              <w:t>度策划于202</w:t>
            </w:r>
            <w:r>
              <w:rPr>
                <w:rFonts w:hint="eastAsia" w:ascii="Times New Roman" w:hAnsi="Times New Roman" w:cs="Times New Roman"/>
                <w:lang w:val="en-US" w:eastAsia="zh-CN"/>
              </w:rPr>
              <w:t>2</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28日</w:t>
            </w:r>
            <w:r>
              <w:rPr>
                <w:rFonts w:hint="eastAsia" w:ascii="Times New Roman" w:hAnsi="Times New Roman" w:cs="Times New Roman"/>
              </w:rPr>
              <w:t>实施了质量管理体系内部审核，对质量管理体系的符合性和有效性进行了审核。内审发现的</w:t>
            </w:r>
            <w:r>
              <w:rPr>
                <w:rFonts w:hint="eastAsia" w:ascii="Times New Roman" w:hAnsi="Times New Roman" w:cs="Times New Roman"/>
                <w:lang w:val="en-US" w:eastAsia="zh-CN"/>
              </w:rPr>
              <w:t>1</w:t>
            </w:r>
            <w:r>
              <w:rPr>
                <w:rFonts w:hint="eastAsia" w:ascii="Times New Roman" w:hAnsi="Times New Roman" w:cs="Times New Roman"/>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eastAsia="宋体"/>
              </w:rPr>
              <w:t>间间隔，在</w:t>
            </w:r>
            <w:r>
              <w:rPr>
                <w:rFonts w:hint="eastAsia" w:eastAsia="宋体"/>
                <w:lang w:val="en-US" w:eastAsia="zh-CN"/>
              </w:rPr>
              <w:t>2022</w:t>
            </w:r>
            <w:r>
              <w:rPr>
                <w:rFonts w:hint="eastAsia" w:eastAsia="宋体"/>
              </w:rPr>
              <w:t>年</w:t>
            </w:r>
            <w:r>
              <w:rPr>
                <w:rFonts w:hint="eastAsia" w:eastAsia="宋体"/>
                <w:lang w:val="en-US" w:eastAsia="zh-CN"/>
              </w:rPr>
              <w:t>4</w:t>
            </w:r>
            <w:r>
              <w:rPr>
                <w:rFonts w:hint="eastAsia" w:eastAsia="宋体"/>
              </w:rPr>
              <w:t>月</w:t>
            </w:r>
            <w:r>
              <w:rPr>
                <w:rFonts w:hint="eastAsia" w:eastAsia="宋体"/>
                <w:lang w:val="en-US" w:eastAsia="zh-CN"/>
              </w:rPr>
              <w:t>7</w:t>
            </w:r>
            <w:r>
              <w:rPr>
                <w:rFonts w:hint="eastAsia" w:eastAsia="宋体"/>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tabs>
                <w:tab w:val="left" w:pos="227"/>
              </w:tabs>
              <w:rPr>
                <w:rFonts w:hint="default"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4F45E30"/>
    <w:rsid w:val="0E665AD4"/>
    <w:rsid w:val="25BA24B9"/>
    <w:rsid w:val="2A6C4ABD"/>
    <w:rsid w:val="2A815C27"/>
    <w:rsid w:val="2E2C15AE"/>
    <w:rsid w:val="34DC7592"/>
    <w:rsid w:val="36660D7D"/>
    <w:rsid w:val="3E0446F3"/>
    <w:rsid w:val="79D72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8384</Words>
  <Characters>9036</Characters>
  <Lines>150</Lines>
  <Paragraphs>42</Paragraphs>
  <TotalTime>1</TotalTime>
  <ScaleCrop>false</ScaleCrop>
  <LinksUpToDate>false</LinksUpToDate>
  <CharactersWithSpaces>9119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2022-07-06T01:28:46Z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