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成都康瑞奇油田化学技术开发有限公司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0805-2022-QEO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中国（四川）自由贸易试验区成都市天府新区正兴街道宁波路东段377号1栋3层7号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范小梅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中国（四川）自由贸易试验区成都市天府新区正兴街道宁波路东段377号1栋3层7号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王志强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13880170176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1388017017613880170176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Q：化工产品（不含危险品）的销售及技术服务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E：化工产品（不含危险品）的销售及技术服务所涉及场所的相关环境管理活动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O：化工产品（不含危险品）的销售及技术服务所涉及场所的相关职业健康安全管理活动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Q8.3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Q：29.11.05;34.06.00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E：29.11.05;34.06.00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O：29.11.05B;34.06.00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12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Q:12,E:12,O:12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>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是 □否合理，时间分配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□否足够，说明：                   </w:t>
            </w:r>
          </w:p>
          <w:p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暂无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图片 53" o:spid="_x0000_s1026" o:spt="75" alt="fd760dbe16eb6185a5a45f762861822" type="#_x0000_t75" style="position:absolute;left:0pt;margin-left:94.05pt;margin-top:10.1pt;height:31.8pt;width:64.2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2022.6.20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>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项目部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GB/T19001-2016标准8.6条款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eastAsia="zh-CN"/>
              </w:rPr>
              <w:t>■</w:t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QMS </w:t>
            </w: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 xml:space="preserve">EMS </w:t>
            </w:r>
            <w:bookmarkStart w:id="18" w:name="_GoBack"/>
            <w:bookmarkEnd w:id="18"/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pict>
                <v:shape id="_x0000_s1027" o:spid="_x0000_s1027" o:spt="75" alt="fd760dbe16eb6185a5a45f762861822" type="#_x0000_t75" style="position:absolute;left:0pt;margin-left:89.8pt;margin-top:13.4pt;height:31.8pt;width:64.2pt;z-index:251662336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2022.6.21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FmNDE1OTA0NjMzMTc3MjRkMDFmMDVlMjFhNzg3YjQifQ=="/>
  </w:docVars>
  <w:rsids>
    <w:rsidRoot w:val="00000000"/>
    <w:rsid w:val="11A11443"/>
    <w:rsid w:val="1206210D"/>
    <w:rsid w:val="12371430"/>
    <w:rsid w:val="12DE2F5C"/>
    <w:rsid w:val="2E250B66"/>
    <w:rsid w:val="32345989"/>
    <w:rsid w:val="5F1E27A5"/>
    <w:rsid w:val="73476958"/>
    <w:rsid w:val="7CD373D1"/>
    <w:rsid w:val="7E9A56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0</TotalTime>
  <ScaleCrop>false</ScaleCrop>
  <LinksUpToDate>false</LinksUpToDate>
  <CharactersWithSpaces>2341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2022-06-26T08:39:36Z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2052-11.1.0.11691</vt:lpwstr>
  </property>
</Properties>
</file>