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0378-2021-QEO-2022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84"/>
        <w:gridCol w:w="3289"/>
        <w:gridCol w:w="31"/>
        <w:gridCol w:w="1306"/>
        <w:gridCol w:w="354"/>
        <w:gridCol w:w="1346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71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九至（河北）教育科技有限公司</w:t>
            </w:r>
            <w:bookmarkEnd w:id="1"/>
          </w:p>
        </w:tc>
        <w:tc>
          <w:tcPr>
            <w:tcW w:w="170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吉洁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71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71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91130105MA0FDUEU8R</w:t>
            </w:r>
            <w:bookmarkEnd w:id="4"/>
          </w:p>
        </w:tc>
        <w:tc>
          <w:tcPr>
            <w:tcW w:w="170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710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</w:tc>
        <w:tc>
          <w:tcPr>
            <w:tcW w:w="170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8" w:name="体系人数"/>
            <w:r>
              <w:rPr>
                <w:sz w:val="22"/>
                <w:szCs w:val="22"/>
              </w:rPr>
              <w:t>Q:12,E:12,O:12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9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0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1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2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3" w:name="组织名称Add1"/>
            <w:r>
              <w:rPr>
                <w:rFonts w:hint="eastAsia"/>
                <w:sz w:val="22"/>
                <w:szCs w:val="22"/>
              </w:rPr>
              <w:t>九至（河北）教育科技有限公司</w:t>
            </w:r>
            <w:bookmarkEnd w:id="13"/>
          </w:p>
        </w:tc>
        <w:tc>
          <w:tcPr>
            <w:tcW w:w="5013" w:type="dxa"/>
            <w:gridSpan w:val="5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审核范围"/>
            <w:r>
              <w:rPr>
                <w:sz w:val="22"/>
                <w:szCs w:val="22"/>
              </w:rPr>
              <w:t>Q：教学设备、实验室设备、仪器仪表、教学用具、体育用品、乐器、教学模型、课桌椅、电子产品、多媒体设备的销售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E：教学设备、实验室设备、仪器仪表、教学用具、体育用品、乐器、教学模型、课桌椅、电子产品、多媒体设备的销售所涉及场所的相关环境管理活动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O：教学设备、实验室设备、仪器仪表、教学用具、体育用品、乐器、教学模型、课桌椅、电子产品、多媒体设备的销售所涉及场所的相关职业健康安全管理活动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注册地址"/>
            <w:r>
              <w:rPr>
                <w:rFonts w:hint="eastAsia"/>
                <w:sz w:val="22"/>
                <w:szCs w:val="22"/>
                <w:lang w:val="en-GB"/>
              </w:rPr>
              <w:t>河北省石家庄市新华区北新街8号九中家属院1-2-102</w:t>
            </w:r>
            <w:bookmarkEnd w:id="15"/>
          </w:p>
        </w:tc>
        <w:tc>
          <w:tcPr>
            <w:tcW w:w="5013" w:type="dxa"/>
            <w:gridSpan w:val="5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河北省石家庄市新华区柏林南路120号铂领商务写字楼410室</w:t>
            </w:r>
          </w:p>
        </w:tc>
        <w:tc>
          <w:tcPr>
            <w:tcW w:w="5013" w:type="dxa"/>
            <w:gridSpan w:val="5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8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66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签章</w:t>
            </w:r>
          </w:p>
        </w:tc>
        <w:tc>
          <w:tcPr>
            <w:tcW w:w="332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  <w:tc>
          <w:tcPr>
            <w:tcW w:w="166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审核组长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/>
                <w:sz w:val="22"/>
                <w:szCs w:val="18"/>
              </w:rPr>
              <w:t>签字</w:t>
            </w:r>
          </w:p>
        </w:tc>
        <w:tc>
          <w:tcPr>
            <w:tcW w:w="332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66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日期</w:t>
            </w:r>
          </w:p>
        </w:tc>
        <w:tc>
          <w:tcPr>
            <w:tcW w:w="332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  <w:tc>
          <w:tcPr>
            <w:tcW w:w="166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日期</w:t>
            </w:r>
          </w:p>
        </w:tc>
        <w:tc>
          <w:tcPr>
            <w:tcW w:w="332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</w:pPr>
      <w:r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  <w:drawing>
          <wp:inline distT="0" distB="0" distL="114300" distR="114300">
            <wp:extent cx="6082665" cy="8855075"/>
            <wp:effectExtent l="0" t="0" r="635" b="9525"/>
            <wp:docPr id="1" name="图片 1" descr="新文档 2022-06-21 09.30.46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6-21 09.30.46_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2665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6" w:name="_GoBack"/>
      <w:bookmarkEnd w:id="16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5C807ACD"/>
    <w:rsid w:val="705A08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604</Words>
  <Characters>836</Characters>
  <Lines>18</Lines>
  <Paragraphs>5</Paragraphs>
  <TotalTime>7</TotalTime>
  <ScaleCrop>false</ScaleCrop>
  <LinksUpToDate>false</LinksUpToDate>
  <CharactersWithSpaces>934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至鱼</cp:lastModifiedBy>
  <cp:lastPrinted>2019-05-13T03:13:00Z</cp:lastPrinted>
  <dcterms:modified xsi:type="dcterms:W3CDTF">2022-06-22T07:37:30Z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2052-11.1.0.11753</vt:lpwstr>
  </property>
</Properties>
</file>