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0787-2022-Q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宣化盛元工程机械有限公司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宣化盛元工程机械有限公司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张家口市宣化区宣赤路农药厂北侧</w:t>
            </w:r>
            <w:bookmarkEnd w:id="6"/>
          </w:p>
        </w:tc>
        <w:tc>
          <w:tcPr>
            <w:tcW w:w="1242" w:type="dxa"/>
            <w:vMerge w:val="restart"/>
            <w:vAlign w:val="center"/>
          </w:tcPr>
          <w:p>
            <w:r>
              <w:rPr>
                <w:rFonts w:hint="eastAsia"/>
              </w:rPr>
              <w:t>邮编</w:t>
            </w:r>
          </w:p>
        </w:tc>
        <w:tc>
          <w:tcPr>
            <w:tcW w:w="1771" w:type="dxa"/>
          </w:tcPr>
          <w:p>
            <w:bookmarkStart w:id="7" w:name="注册邮编"/>
            <w:r>
              <w:t>075100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河北省张家口市宣化区洋河南镇郜家洼村村口</w:t>
            </w:r>
            <w:bookmarkEnd w:id="8"/>
          </w:p>
        </w:tc>
        <w:tc>
          <w:tcPr>
            <w:tcW w:w="1242" w:type="dxa"/>
            <w:vMerge w:val="continue"/>
            <w:vAlign w:val="center"/>
          </w:tcPr>
          <w:p/>
        </w:tc>
        <w:tc>
          <w:tcPr>
            <w:tcW w:w="1771" w:type="dxa"/>
          </w:tcPr>
          <w:p>
            <w:bookmarkStart w:id="9" w:name="办公邮编"/>
            <w:r>
              <w:t>075100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王晓杰</w:t>
            </w:r>
            <w:bookmarkEnd w:id="10"/>
          </w:p>
        </w:tc>
        <w:tc>
          <w:tcPr>
            <w:tcW w:w="1313" w:type="dxa"/>
            <w:vAlign w:val="center"/>
          </w:tcPr>
          <w:p>
            <w:r>
              <w:rPr>
                <w:rFonts w:hint="eastAsia"/>
              </w:rPr>
              <w:t>电话.</w:t>
            </w:r>
          </w:p>
        </w:tc>
        <w:tc>
          <w:tcPr>
            <w:tcW w:w="2180" w:type="dxa"/>
            <w:vAlign w:val="center"/>
          </w:tcPr>
          <w:p>
            <w:bookmarkStart w:id="11" w:name="联系人电话"/>
            <w:r>
              <w:t>18532262263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程建国</w:t>
            </w:r>
            <w:bookmarkEnd w:id="13"/>
          </w:p>
        </w:tc>
        <w:tc>
          <w:tcPr>
            <w:tcW w:w="1313" w:type="dxa"/>
            <w:vAlign w:val="center"/>
          </w:tcPr>
          <w:p>
            <w:r>
              <w:rPr>
                <w:rFonts w:hint="eastAsia"/>
              </w:rPr>
              <w:t>管理者代表</w:t>
            </w:r>
          </w:p>
        </w:tc>
        <w:tc>
          <w:tcPr>
            <w:tcW w:w="2180" w:type="dxa"/>
          </w:tcPr>
          <w:p>
            <w:bookmarkStart w:id="14" w:name="管理者代表"/>
            <w:r>
              <w:t>王晓杰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hint="eastAsia" w:ascii="宋体"/>
                <w:color w:val="000000"/>
                <w:szCs w:val="21"/>
              </w:rPr>
            </w:pPr>
            <w:r>
              <w:rPr>
                <w:rFonts w:hint="eastAsia" w:ascii="宋体"/>
                <w:color w:val="000000"/>
                <w:szCs w:val="21"/>
              </w:rPr>
              <w:t>轴：下料—粗加工—热处理—精加工—检测—清洁—组装—清洁（打砂）—涂漆</w:t>
            </w:r>
          </w:p>
          <w:p>
            <w:pPr>
              <w:tabs>
                <w:tab w:val="left" w:pos="360"/>
              </w:tabs>
              <w:ind w:left="360" w:hanging="360"/>
              <w:rPr>
                <w:rFonts w:hint="eastAsia" w:ascii="宋体"/>
                <w:color w:val="000000"/>
                <w:szCs w:val="21"/>
              </w:rPr>
            </w:pPr>
            <w:r>
              <w:rPr>
                <w:rFonts w:hint="eastAsia" w:ascii="宋体"/>
                <w:color w:val="000000"/>
                <w:szCs w:val="21"/>
              </w:rPr>
              <w:t>轮体：下料—锻造—粗加工—焊接—热处理—精加工—检测—清洁—试压—清洁（打砂）—涂漆</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2022年06月24日 上午至2022年06月24日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管理体系成文信息■顾客要求</w:t>
            </w:r>
          </w:p>
          <w:p>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河北省张家口市宣化区洋河南镇郜家洼村村口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工矿机械用机械轮及配件的加工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18.05.02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宣化盛元工程机械有限公司 张家口市宣化区宣赤路农药厂北侧</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河北省张家口市宣化区洋河南镇郜家洼村村口</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803" w:type="dxa"/>
            <w:vAlign w:val="center"/>
          </w:tcPr>
          <w:p>
            <w:pPr>
              <w:pStyle w:val="20"/>
              <w:rPr>
                <w:rFonts w:ascii="Times New Roman" w:hAnsi="Times New Roman" w:eastAsia="黑体" w:cs="Arial"/>
                <w:kern w:val="2"/>
                <w:sz w:val="21"/>
                <w:szCs w:val="21"/>
                <w:lang w:val="en-US" w:eastAsia="ja-JP" w:bidi="ar-SA"/>
              </w:rPr>
            </w:pPr>
            <w:r>
              <w:rPr>
                <w:rFonts w:hint="eastAsia" w:eastAsia="黑体" w:cs="Arial"/>
                <w:sz w:val="21"/>
                <w:szCs w:val="21"/>
                <w:lang w:val="en-US" w:eastAsia="ja-JP"/>
              </w:rPr>
              <w:t>工矿机械用机械轮及配件的加工</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eastAsia="黑体"/>
                    <w:szCs w:val="21"/>
                  </w:rPr>
                  <w:sym w:font="Wingdings" w:char="00FE"/>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暂未完成整改，已提出不符合整改项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4445</wp:posOffset>
                  </wp:positionH>
                  <wp:positionV relativeFrom="paragraph">
                    <wp:posOffset>340360</wp:posOffset>
                  </wp:positionV>
                  <wp:extent cx="621665" cy="51625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21665" cy="51625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2022.6.24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144649A7"/>
    <w:rsid w:val="3E151A9D"/>
    <w:rsid w:val="3F9E40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2022-06-23T03:45:14Z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