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0810-2022-E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河北润通节水工程有限公司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2022年06月20日 上午至2022年06月20日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9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E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rPr>
            </w:pPr>
            <w:r>
              <w:rPr>
                <w:rFonts w:hint="eastAsia" w:ascii="宋体" w:hAnsi="宋体"/>
                <w:b/>
                <w:color w:val="000000"/>
                <w:szCs w:val="21"/>
                <w:lang w:val="en-US" w:eastAsia="zh-CN"/>
              </w:rPr>
              <w:t xml:space="preserve"> </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2021-N1EMS-1244880</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河北润通节水工程有限公司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河北省石家庄市行唐县白庙村南</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bookmarkStart w:id="22" w:name="生产地址"/>
            <w:r>
              <w:rPr>
                <w:rFonts w:ascii="宋体"/>
                <w:b/>
                <w:color w:val="000000"/>
                <w:szCs w:val="21"/>
              </w:rPr>
              <w:t>河北省石家庄市长安区中山路瑞城广场6号楼2203</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邢晶</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15630461134</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韩鹏军</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邢晶</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spacing w:line="440" w:lineRule="exact"/>
              <w:ind w:firstLine="422" w:firstLineChars="20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塑料（聚乙烯PE、聚丙烯PP、聚氯乙烯PVC）管材管件、节水灌溉产品、灌溉用出水口（玻璃钢出水口、塑料出水口、铁质出水口）、施肥机、施肥器的销售所涉及场所的相关环境管理活动</w:t>
            </w:r>
            <w:r>
              <w:rPr>
                <w:rFonts w:hint="eastAsia"/>
                <w:color w:val="000000"/>
                <w:szCs w:val="21"/>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lang w:val="en-US" w:eastAsia="zh-CN"/>
              </w:rPr>
            </w:pPr>
            <w:r>
              <w:rPr>
                <w:rFonts w:hint="eastAsia"/>
                <w:color w:val="000000"/>
                <w:lang w:val="en-US" w:eastAsia="zh-CN"/>
              </w:rPr>
              <w:t>销售服务流程</w:t>
            </w:r>
          </w:p>
          <w:p>
            <w:pPr>
              <w:rPr>
                <w:rFonts w:ascii="宋体"/>
                <w:color w:val="000000"/>
                <w:szCs w:val="21"/>
              </w:rPr>
            </w:pPr>
            <w:r>
              <w:rPr>
                <w:rFonts w:hint="eastAsia" w:ascii="宋体" w:hAnsi="宋体" w:eastAsia="宋体" w:cs="宋体"/>
                <w:sz w:val="28"/>
                <w:szCs w:val="28"/>
                <w:bdr w:val="single" w:color="auto" w:sz="4" w:space="0"/>
                <w:lang w:eastAsia="zh-CN"/>
              </w:rPr>
              <w:t>锁定市场区域</w:t>
            </w:r>
            <w:r>
              <w:rPr>
                <w:rFonts w:hint="eastAsia" w:ascii="宋体" w:hAnsi="宋体" w:eastAsia="宋体" w:cs="宋体"/>
                <w:sz w:val="28"/>
                <w:szCs w:val="28"/>
              </w:rPr>
              <w:t>→</w:t>
            </w:r>
            <w:r>
              <w:rPr>
                <w:rFonts w:hint="eastAsia" w:ascii="宋体" w:hAnsi="宋体" w:eastAsia="宋体" w:cs="宋体"/>
                <w:sz w:val="28"/>
                <w:szCs w:val="28"/>
                <w:bdr w:val="single" w:color="auto" w:sz="4" w:space="0"/>
                <w:lang w:eastAsia="zh-CN"/>
              </w:rPr>
              <w:t>寻找客户</w:t>
            </w:r>
            <w:r>
              <w:rPr>
                <w:rFonts w:hint="eastAsia" w:ascii="宋体" w:hAnsi="宋体" w:eastAsia="宋体" w:cs="宋体"/>
                <w:sz w:val="28"/>
                <w:szCs w:val="28"/>
              </w:rPr>
              <w:t>→</w:t>
            </w:r>
            <w:r>
              <w:rPr>
                <w:rFonts w:hint="eastAsia" w:ascii="宋体" w:hAnsi="宋体" w:eastAsia="宋体" w:cs="宋体"/>
                <w:sz w:val="28"/>
                <w:szCs w:val="28"/>
                <w:bdr w:val="single" w:color="auto" w:sz="4" w:space="0"/>
                <w:lang w:eastAsia="zh-CN"/>
              </w:rPr>
              <w:t>洽谈</w:t>
            </w:r>
            <w:r>
              <w:rPr>
                <w:rFonts w:hint="eastAsia" w:ascii="宋体" w:hAnsi="宋体" w:eastAsia="宋体" w:cs="宋体"/>
                <w:sz w:val="28"/>
                <w:szCs w:val="28"/>
                <w:bdr w:val="single" w:color="auto" w:sz="4" w:space="0"/>
                <w:lang w:val="en-US" w:eastAsia="zh-CN"/>
              </w:rPr>
              <w:t>/招投标</w:t>
            </w:r>
            <w:r>
              <w:rPr>
                <w:rFonts w:hint="eastAsia" w:ascii="宋体" w:hAnsi="宋体" w:eastAsia="宋体" w:cs="宋体"/>
                <w:sz w:val="28"/>
                <w:szCs w:val="28"/>
              </w:rPr>
              <w:t>→</w:t>
            </w:r>
            <w:r>
              <w:rPr>
                <w:rFonts w:hint="eastAsia" w:ascii="宋体" w:hAnsi="宋体" w:eastAsia="宋体" w:cs="宋体"/>
                <w:sz w:val="28"/>
                <w:szCs w:val="28"/>
                <w:bdr w:val="single" w:color="auto" w:sz="4" w:space="0"/>
                <w:lang w:eastAsia="zh-CN"/>
              </w:rPr>
              <w:t>签订合同或订单</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收款</w:t>
            </w:r>
            <w:r>
              <w:rPr>
                <w:rFonts w:hint="eastAsia" w:ascii="宋体" w:hAnsi="宋体" w:eastAsia="宋体" w:cs="宋体"/>
                <w:sz w:val="28"/>
                <w:szCs w:val="28"/>
                <w:bdr w:val="single" w:color="auto" w:sz="4" w:space="0"/>
                <w:lang w:val="en-US" w:eastAsia="zh-CN"/>
              </w:rPr>
              <w:t>/预付款</w:t>
            </w:r>
            <w:r>
              <w:rPr>
                <w:rFonts w:hint="eastAsia" w:ascii="宋体" w:hAnsi="宋体" w:eastAsia="宋体" w:cs="宋体"/>
                <w:sz w:val="28"/>
                <w:szCs w:val="28"/>
                <w:bdr w:val="single" w:color="auto" w:sz="4" w:space="0"/>
                <w:lang w:val="zh-CN" w:eastAsia="zh-CN"/>
              </w:rPr>
              <w:t xml:space="preserve"> </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 xml:space="preserve"> 备货</w:t>
            </w:r>
            <w:r>
              <w:rPr>
                <w:rFonts w:hint="eastAsia" w:ascii="宋体" w:hAnsi="宋体" w:eastAsia="宋体" w:cs="宋体"/>
                <w:sz w:val="28"/>
                <w:szCs w:val="28"/>
                <w:bdr w:val="single" w:color="auto" w:sz="4" w:space="0"/>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 xml:space="preserve"> 检验</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 xml:space="preserve"> </w:t>
            </w:r>
            <w:r>
              <w:rPr>
                <w:rFonts w:hint="eastAsia" w:ascii="宋体" w:hAnsi="宋体" w:eastAsia="宋体" w:cs="宋体"/>
                <w:sz w:val="28"/>
                <w:szCs w:val="28"/>
                <w:bdr w:val="single" w:color="auto" w:sz="4" w:space="0"/>
                <w:lang w:eastAsia="zh-CN"/>
              </w:rPr>
              <w:t>联系发货</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 xml:space="preserve"> 确认收货</w:t>
            </w:r>
            <w:r>
              <w:rPr>
                <w:rFonts w:hint="eastAsia" w:ascii="宋体" w:hAnsi="宋体" w:eastAsia="宋体" w:cs="宋体"/>
                <w:sz w:val="28"/>
                <w:szCs w:val="28"/>
              </w:rPr>
              <w:t>→</w:t>
            </w:r>
            <w:r>
              <w:rPr>
                <w:rFonts w:hint="eastAsia" w:ascii="宋体" w:hAnsi="宋体" w:eastAsia="宋体" w:cs="宋体"/>
                <w:sz w:val="28"/>
                <w:szCs w:val="28"/>
                <w:bdr w:val="single" w:color="auto" w:sz="4" w:space="0"/>
                <w:lang w:eastAsia="zh-CN"/>
              </w:rPr>
              <w:t>售后服务</w:t>
            </w:r>
            <w:r>
              <w:rPr>
                <w:rFonts w:hint="eastAsia" w:ascii="宋体" w:hAnsi="宋体" w:eastAsia="宋体" w:cs="宋体"/>
                <w:sz w:val="28"/>
                <w:szCs w:val="28"/>
              </w:rPr>
              <w:t>→</w:t>
            </w:r>
            <w:r>
              <w:rPr>
                <w:rFonts w:hint="eastAsia" w:ascii="宋体" w:hAnsi="宋体" w:eastAsia="宋体" w:cs="宋体"/>
                <w:sz w:val="28"/>
                <w:szCs w:val="28"/>
                <w:bdr w:val="single" w:color="auto" w:sz="4" w:space="0"/>
                <w:lang w:val="zh-CN" w:eastAsia="zh-CN"/>
              </w:rPr>
              <w:t xml:space="preserve"> 客户回访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40" w:lineRule="exact"/>
              <w:ind w:firstLine="420" w:firstLineChars="200"/>
              <w:rPr>
                <w:rFonts w:ascii="宋体" w:hAnsi="宋体"/>
                <w:b/>
                <w:color w:val="000000"/>
                <w:szCs w:val="21"/>
              </w:rPr>
            </w:pPr>
            <w:r>
              <w:rPr>
                <w:rFonts w:hint="eastAsia" w:ascii="宋体" w:hAnsi="宋体" w:cs="宋体"/>
                <w:color w:val="000000"/>
                <w:kern w:val="0"/>
                <w:szCs w:val="21"/>
              </w:rPr>
              <w:t>塑料（聚乙烯PE、聚丙烯PP、聚氯乙烯PVC）管材管件、节水灌溉产品、灌溉用出水口（玻璃钢出水口、塑料出水口、铁质出水口）、施肥机、施肥器的销售所涉及场所的相关环境管理活动</w:t>
            </w:r>
            <w:r>
              <w:rPr>
                <w:rFonts w:hint="eastAsia"/>
                <w:color w:val="000000"/>
                <w:szCs w:val="21"/>
              </w:rPr>
              <w:t>；</w:t>
            </w: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 w:val="24"/>
                <w:szCs w:val="24"/>
              </w:rPr>
            </w:pPr>
            <w:r>
              <w:rPr>
                <w:rFonts w:hint="eastAsia"/>
                <w:color w:val="000000"/>
                <w:sz w:val="24"/>
                <w:szCs w:val="24"/>
              </w:rPr>
              <w:t>河北润通节水工程有限公司</w:t>
            </w:r>
          </w:p>
          <w:p>
            <w:pPr>
              <w:spacing w:before="40" w:after="40"/>
              <w:rPr>
                <w:rFonts w:hint="eastAsia"/>
                <w:color w:val="000000"/>
                <w:sz w:val="24"/>
                <w:szCs w:val="24"/>
                <w:lang w:val="de-DE" w:eastAsia="ja-JP"/>
              </w:rPr>
            </w:pPr>
            <w:r>
              <w:rPr>
                <w:rFonts w:hint="eastAsia" w:ascii="宋体" w:hAnsi="宋体" w:cs="宋体"/>
                <w:color w:val="000000"/>
                <w:kern w:val="0"/>
                <w:szCs w:val="21"/>
              </w:rPr>
              <w:t>河北省石家庄市行唐县白庙村南</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河北省石家庄市长安区中山路瑞城广场6号楼2203</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18</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塑料（聚乙烯PE、聚丙烯PP、聚氯乙烯PVC）管材管件、节水灌溉产品、灌溉用出水口（玻璃钢出水口、塑料出水口、铁质出水口）、施肥机、施肥器的销售所涉及场所的相关环境管理活动</w:t>
            </w:r>
            <w:r>
              <w:rPr>
                <w:rFonts w:hint="eastAsia"/>
                <w:color w:val="000000"/>
                <w:szCs w:val="21"/>
              </w:rPr>
              <w:t>；</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2019</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年5月30日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hint="eastAsia" w:eastAsia="黑体"/>
                <w:b/>
                <w:szCs w:val="21"/>
                <w:lang w:val="en-US" w:eastAsia="zh-CN"/>
              </w:rPr>
              <w:t xml:space="preserve"> </w:t>
            </w: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color w:val="000000"/>
                <w:spacing w:val="-10"/>
                <w:szCs w:val="21"/>
              </w:rPr>
              <w:t>环境主管部门、□动力装置场所、□危险化学品仓库、□污染物治疗设施、□危废堆放场所，</w:t>
            </w:r>
            <w:r>
              <w:rPr>
                <w:rFonts w:hint="eastAsia" w:ascii="宋体" w:hAnsi="宋体" w:eastAsia="宋体" w:cs="宋体"/>
                <w:color w:val="000000"/>
                <w:spacing w:val="-10"/>
                <w:szCs w:val="21"/>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10" w:firstLineChars="100"/>
        <w:rPr>
          <w:rFonts w:ascii="宋体"/>
          <w:b/>
          <w:color w:val="000000"/>
          <w:spacing w:val="-2"/>
          <w:szCs w:val="21"/>
        </w:rPr>
      </w:pPr>
      <w:r>
        <w:rPr>
          <w:rFonts w:hint="eastAsia" w:eastAsia="黑体"/>
          <w:szCs w:val="21"/>
          <w:lang w:val="en-US" w:eastAsia="zh-CN"/>
        </w:rPr>
        <w:t xml:space="preserve"> </w:t>
      </w: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9" w:name="二阶段审核日期"/>
            <w:r>
              <w:rPr>
                <w:rFonts w:hint="eastAsia" w:ascii="宋体"/>
                <w:b/>
                <w:color w:val="000000"/>
                <w:szCs w:val="21"/>
              </w:rPr>
              <w:t>2022-06-2</w:t>
            </w:r>
            <w:bookmarkEnd w:id="29"/>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pacing w:val="-1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pacing w:val="-10"/>
                <w:szCs w:val="21"/>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49275" cy="196215"/>
            <wp:effectExtent l="0" t="0" r="952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9275" cy="196215"/>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549275" cy="196215"/>
            <wp:effectExtent l="0" t="0" r="952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49275" cy="196215"/>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2022.6.20</w:t>
      </w:r>
      <w:bookmarkStart w:id="30" w:name="_GoBack"/>
      <w:bookmarkEnd w:id="30"/>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S UI 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79DF3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2022-06-21T06:59:16Z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