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华润雪花啤酒（四川）有限责任公司广安分公司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0671-2019-EO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91511600MA68TA1K0C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color w:val="000000"/>
                <w:szCs w:val="21"/>
                <w:lang w:val="en-US"/>
              </w:rPr>
            </w:pPr>
            <w:r>
              <w:rPr>
                <w:rFonts w:hint="eastAsia"/>
                <w:color w:val="000000"/>
                <w:szCs w:val="21"/>
              </w:rPr>
              <w:t>许可证编号</w:t>
            </w:r>
            <w:r>
              <w:rPr>
                <w:rFonts w:hint="eastAsia"/>
                <w:color w:val="000000"/>
                <w:szCs w:val="21"/>
                <w:lang w:eastAsia="zh-CN"/>
              </w:rPr>
              <w:t>：食品生产许可证</w:t>
            </w:r>
            <w:r>
              <w:rPr>
                <w:rFonts w:hint="eastAsia"/>
                <w:color w:val="000000"/>
                <w:szCs w:val="21"/>
                <w:lang w:val="en-US" w:eastAsia="zh-CN"/>
              </w:rPr>
              <w:t>SCI1551162200015</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rFonts w:hint="eastAsia" w:ascii="宋体" w:hAnsi="宋体" w:cs="宋体"/>
                <w:color w:val="000000"/>
                <w:kern w:val="0"/>
                <w:szCs w:val="21"/>
                <w:highlight w:val="none"/>
                <w:lang w:val="en-US" w:eastAsia="zh-CN"/>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20万千升/年啤酒搬迁扩建项目环境影响报告书、国环评证 甲 字 第3213号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 xml:space="preserve"> </w:t>
            </w:r>
          </w:p>
          <w:p>
            <w:pPr>
              <w:rPr>
                <w:color w:val="000000"/>
                <w:szCs w:val="21"/>
              </w:rPr>
            </w:pPr>
            <w:r>
              <w:rPr>
                <w:rFonts w:hint="eastAsia" w:ascii="宋体" w:hAnsi="宋体" w:cs="宋体"/>
                <w:color w:val="000000"/>
                <w:kern w:val="0"/>
                <w:szCs w:val="21"/>
                <w:highlight w:val="none"/>
                <w:lang w:val="en-US" w:eastAsia="zh-CN"/>
              </w:rPr>
              <w:t>（2）20万千升/年啤酒搬迁扩建项目环境影响报告书的批复、川环审批（2014）406号</w:t>
            </w:r>
            <w:r>
              <w:rPr>
                <w:rFonts w:hint="eastAsia" w:ascii="宋体" w:hAnsi="宋体" w:cs="宋体"/>
                <w:color w:val="000000"/>
                <w:kern w:val="0"/>
                <w:szCs w:val="21"/>
                <w:highlight w:val="none"/>
                <w:lang w:eastAsia="zh-CN"/>
              </w:rPr>
              <w:t>；</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lang w:val="en-US" w:eastAsia="zh-CN"/>
              </w:rPr>
              <w:t>20万千升/年啤酒搬迁扩建项目建设项目竣工环境保护验收（噪声和固体废物）申请、结论：通过验收，广环验收（2018）12号。</w:t>
            </w:r>
            <w:bookmarkStart w:id="2" w:name="_GoBack"/>
            <w:bookmarkEnd w:id="2"/>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E937A4"/>
    <w:rsid w:val="64E257CB"/>
    <w:rsid w:val="77452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2019-12-21T02:49:17Z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