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2132965</wp:posOffset>
                  </wp:positionH>
                  <wp:positionV relativeFrom="paragraph">
                    <wp:posOffset>23495</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5"/>
                          <a:stretch>
                            <a:fillRect/>
                          </a:stretch>
                        </pic:blipFill>
                        <pic:spPr>
                          <a:xfrm>
                            <a:off x="0" y="0"/>
                            <a:ext cx="592455" cy="39370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1503045</wp:posOffset>
                  </wp:positionH>
                  <wp:positionV relativeFrom="paragraph">
                    <wp:posOffset>58420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2022年6月17日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92E1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2022-06-17T02:02:20Z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