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浙江华诺化工有限公司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bookmarkStart w:id="1" w:name="联系人"/>
            <w:r>
              <w:rPr>
                <w:sz w:val="21"/>
                <w:szCs w:val="21"/>
              </w:rPr>
              <w:t>姚亮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张德昌</w:t>
            </w:r>
            <w:bookmarkEnd w:id="2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3" w:name="审核日期"/>
            <w:r>
              <w:rPr>
                <w:color w:val="000000"/>
              </w:rPr>
              <w:t>2022年07月22日 上午至2022年07月22日 上午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：913305217519228907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2003年7月8日-2023年7月7日</w:t>
            </w:r>
            <w:r>
              <w:rPr>
                <w:rFonts w:hint="eastAsia"/>
                <w:color w:val="000000"/>
                <w:szCs w:val="21"/>
                <w:u w:val="single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皂粒、甘油、块皂、液体洗涤剂生产，货物进出口，洗衣粉销售；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4" w:name="审核范围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皂类产品的开发和生产，甘油产品的生产所涉及场所的相关职业健康安全管理活动</w:t>
            </w:r>
            <w:bookmarkEnd w:id="4"/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sz w:val="21"/>
                <w:szCs w:val="21"/>
              </w:rPr>
              <w:t>浙江省德清县钟管镇工业园区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6" w:name="生产地址"/>
            <w:r>
              <w:rPr>
                <w:sz w:val="21"/>
                <w:szCs w:val="21"/>
              </w:rPr>
              <w:t>浙江省湖州市德清县钟管镇工业园区环境南路39号</w:t>
            </w:r>
            <w:bookmarkEnd w:id="6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drawing>
                <wp:inline distT="0" distB="0" distL="114300" distR="114300">
                  <wp:extent cx="6136005" cy="2289810"/>
                  <wp:effectExtent l="0" t="0" r="1079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600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6139815" cy="5367020"/>
                  <wp:effectExtent l="0" t="0" r="6985" b="50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9815" cy="536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162</w:t>
            </w:r>
            <w:r>
              <w:rPr>
                <w:rFonts w:hint="eastAsia"/>
                <w:color w:val="000000"/>
                <w:szCs w:val="21"/>
              </w:rPr>
              <w:t>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after="156" w:afterLines="50" w:line="300" w:lineRule="auto"/>
              <w:jc w:val="both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以人为本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安全第一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遵守法规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Cs w:val="18"/>
                <w:u w:val="single"/>
              </w:rPr>
              <w:t>持续改进</w:t>
            </w:r>
            <w: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职业健康安全</w:t>
                  </w:r>
                  <w:r>
                    <w:rPr>
                      <w:rFonts w:hint="eastAsia" w:ascii="宋体" w:hAnsi="宋体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安全事故数0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加强安全管理，严格日常检查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职业健康发病为0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搞好清洁维盛，每年进行健康查体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企管部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bookmarkStart w:id="7" w:name="_GoBack"/>
                  <w:bookmarkEnd w:id="7"/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6-7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□危险作业 □高低温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1A2685E"/>
    <w:rsid w:val="1D52410F"/>
    <w:rsid w:val="67777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</TotalTime>
  <ScaleCrop>false</ScaleCrop>
  <LinksUpToDate>false</LinksUpToDate>
  <CharactersWithSpaces>13072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2022-07-25T02:44:48Z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2052-11.1.0.11435</vt:lpwstr>
  </property>
</Properties>
</file>