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成都脉通管业有限公司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0662-2021-Q-2022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王吴梅</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成都辉腾塑胶有限公司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2022年06月29日 上午</w:t>
            </w:r>
            <w:bookmarkEnd w:id="14"/>
          </w:p>
          <w:p>
            <w:pPr>
              <w:snapToGrid w:val="0"/>
              <w:spacing w:line="276" w:lineRule="auto"/>
              <w:jc w:val="left"/>
              <w:rPr>
                <w:rFonts w:hint="eastAsia"/>
                <w:b/>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2022年06月29日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bookmarkStart w:id="15" w:name="_GoBack"/>
          </w:p>
          <w:p>
            <w:pPr>
              <w:jc w:val="center"/>
              <w:rPr>
                <w:b/>
                <w:sz w:val="22"/>
                <w:szCs w:val="22"/>
              </w:rPr>
            </w:pPr>
            <w:r>
              <w:rPr>
                <w:rFonts w:hint="eastAsia"/>
                <w:b/>
                <w:sz w:val="22"/>
                <w:szCs w:val="22"/>
              </w:rPr>
              <w:t>日期</w:t>
            </w:r>
            <w:r>
              <w:rPr>
                <w:rFonts w:hint="eastAsia"/>
                <w:sz w:val="20"/>
              </w:rPr>
              <w:t>：</w:t>
            </w:r>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hjNzEwMmQ4NWNiYTA4YzQ5ZDczNGJiMThhZGM0ZjMifQ=="/>
  </w:docVars>
  <w:rsids>
    <w:rsidRoot w:val="00000000"/>
    <w:rsid w:val="3A155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648</Characters>
  <Lines>5</Lines>
  <Paragraphs>1</Paragraphs>
  <TotalTime>0</TotalTime>
  <ScaleCrop>false</ScaleCrop>
  <LinksUpToDate>false</LinksUpToDate>
  <CharactersWithSpaces>673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2022-06-27T07:01:58Z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