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培训有效性评价表</w:t>
      </w:r>
    </w:p>
    <w:p>
      <w:pPr>
        <w:ind w:right="278"/>
        <w:jc w:val="right"/>
        <w:rPr>
          <w:rFonts w:ascii="宋体"/>
          <w:szCs w:val="24"/>
        </w:rPr>
      </w:pPr>
      <w:r>
        <w:rPr>
          <w:rFonts w:hint="eastAsia"/>
          <w:sz w:val="18"/>
          <w:szCs w:val="18"/>
        </w:rPr>
        <w:t>编号：</w:t>
      </w:r>
      <w:r>
        <w:rPr>
          <w:rFonts w:ascii="宋体" w:hAnsi="宋体"/>
          <w:sz w:val="18"/>
          <w:szCs w:val="18"/>
        </w:rPr>
        <w:t>6.2-03</w:t>
      </w:r>
    </w:p>
    <w:tbl>
      <w:tblPr>
        <w:tblStyle w:val="6"/>
        <w:tblW w:w="9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3279"/>
        <w:gridCol w:w="1640"/>
        <w:gridCol w:w="3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培训岗位</w:t>
            </w:r>
          </w:p>
        </w:tc>
        <w:tc>
          <w:tcPr>
            <w:tcW w:w="3279" w:type="dxa"/>
            <w:vAlign w:val="center"/>
          </w:tcPr>
          <w:p>
            <w:pPr>
              <w:ind w:firstLine="720" w:firstLineChars="300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生产部、综合部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培训方式</w:t>
            </w:r>
          </w:p>
        </w:tc>
        <w:tc>
          <w:tcPr>
            <w:tcW w:w="3297" w:type="dxa"/>
            <w:vAlign w:val="center"/>
          </w:tcPr>
          <w:p>
            <w:pPr>
              <w:ind w:firstLine="960" w:firstLineChars="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培训人数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考核方式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现场提问、现场整改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授课人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总经理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时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间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28  9:00-10:00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培训地点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公司会议室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考核地点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公司会议室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8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</w:rPr>
              <w:t>培训内容:</w:t>
            </w:r>
            <w:bookmarkStart w:id="0" w:name="E勾选Add1"/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0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6.1.2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45001-2020 idt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6.1.2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■ GB/T 23331-2020 idt ISO50001:2018标准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6.3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spacing w:line="240" w:lineRule="exact"/>
              <w:ind w:firstLine="1767" w:firstLineChars="800"/>
              <w:rPr>
                <w:rFonts w:hint="default" w:ascii="宋体" w:hAnsi="宋体"/>
                <w:sz w:val="24"/>
                <w:lang w:val="en-US" w:eastAsia="zh-CN"/>
              </w:rPr>
            </w:pPr>
            <w:bookmarkStart w:id="2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RB/T114-2014要求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4.4.2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条款</w:t>
            </w:r>
            <w:bookmarkEnd w:id="2"/>
            <w:r>
              <w:rPr>
                <w:rFonts w:hint="eastAsia" w:ascii="宋体" w:hAnsi="宋体"/>
                <w:sz w:val="24"/>
                <w:lang w:val="en-US" w:eastAsia="zh-CN"/>
              </w:rPr>
              <w:t>。</w:t>
            </w:r>
          </w:p>
          <w:p>
            <w:pPr>
              <w:snapToGrid w:val="0"/>
              <w:spacing w:line="2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hint="default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参加人员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刘小彬、熊小利</w:t>
            </w:r>
          </w:p>
          <w:p>
            <w:pPr>
              <w:rPr>
                <w:rFonts w:hint="default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</w:rPr>
              <w:t xml:space="preserve">           </w:t>
            </w:r>
          </w:p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培训成绩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>现场提问、现场整改、未形成考试卷。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效果评价:通过此次培训，使相应的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管理人员理解</w:t>
            </w:r>
            <w:r>
              <w:rPr>
                <w:rFonts w:hint="eastAsia" w:ascii="宋体" w:hAnsi="宋体"/>
                <w:sz w:val="24"/>
              </w:rPr>
              <w:t>了标准的知识，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特别是了解</w:t>
            </w:r>
            <w:r>
              <w:rPr>
                <w:rFonts w:hint="eastAsia" w:ascii="宋体" w:hAnsi="宋体"/>
                <w:sz w:val="24"/>
              </w:rPr>
              <w:t>:GB/T 24001-2016 idt ISO 14001:2015标准   条款</w:t>
            </w:r>
            <w:r>
              <w:rPr>
                <w:rFonts w:hint="eastAsia" w:ascii="宋体" w:hAnsi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</w:rPr>
              <w:t>GB/T 45001-2020 idt ISO45001：2018标准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6.1.2</w:t>
            </w:r>
            <w:r>
              <w:rPr>
                <w:rFonts w:hint="eastAsia" w:ascii="宋体" w:hAnsi="宋体"/>
                <w:sz w:val="24"/>
              </w:rPr>
              <w:t xml:space="preserve">条款相关要求 </w:t>
            </w:r>
            <w:r>
              <w:rPr>
                <w:rFonts w:hint="eastAsia" w:ascii="宋体" w:hAnsi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</w:rPr>
              <w:t>GB/T 23331-2020 idt ISO50001:2018标准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6.3</w:t>
            </w:r>
            <w:r>
              <w:rPr>
                <w:rFonts w:hint="eastAsia" w:ascii="宋体" w:hAnsi="宋体"/>
                <w:sz w:val="24"/>
              </w:rPr>
              <w:t>条款</w:t>
            </w:r>
            <w:r>
              <w:rPr>
                <w:rFonts w:hint="eastAsia" w:ascii="宋体" w:hAnsi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RB/T114-2014要求4.4.2条款内容，使其了解标准的内容。</w:t>
            </w:r>
          </w:p>
          <w:p>
            <w:pPr>
              <w:ind w:firstLine="2160" w:firstLineChars="9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培训效果良好，有效。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评价人: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周建军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日期: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202</w:t>
            </w:r>
            <w:bookmarkStart w:id="3" w:name="_GoBack"/>
            <w:bookmarkEnd w:id="3"/>
            <w:r>
              <w:rPr>
                <w:rFonts w:hint="eastAsia" w:ascii="宋体" w:hAnsi="宋体"/>
                <w:sz w:val="24"/>
                <w:lang w:val="en-US" w:eastAsia="zh-CN"/>
              </w:rPr>
              <w:t>2.6.28 10：00</w:t>
            </w:r>
          </w:p>
        </w:tc>
      </w:tr>
    </w:tbl>
    <w:p/>
    <w:p>
      <w:pPr>
        <w:spacing w:line="360" w:lineRule="auto"/>
        <w:rPr>
          <w:rFonts w:ascii="黑体" w:eastAsia="黑体"/>
          <w:color w:val="0000FF"/>
          <w:kern w:val="0"/>
          <w:szCs w:val="21"/>
        </w:rPr>
      </w:pPr>
    </w:p>
    <w:p/>
    <w:sectPr>
      <w:headerReference r:id="rId3" w:type="default"/>
      <w:pgSz w:w="11906" w:h="16838"/>
      <w:pgMar w:top="1440" w:right="1080" w:bottom="1440" w:left="1080" w:header="680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 w:firstLineChars="200"/>
      <w:jc w:val="both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szCs w:val="21"/>
      </w:rPr>
      <w:t xml:space="preserve">                       </w:t>
    </w:r>
    <w:r>
      <w:rPr>
        <w:rFonts w:hint="eastAsia" w:ascii="仿宋_GB2312" w:eastAsia="仿宋_GB2312"/>
        <w:sz w:val="21"/>
        <w:szCs w:val="21"/>
      </w:rPr>
      <w:t xml:space="preserve">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73F"/>
    <w:rsid w:val="00287FA8"/>
    <w:rsid w:val="00544676"/>
    <w:rsid w:val="006417D3"/>
    <w:rsid w:val="007D5CD1"/>
    <w:rsid w:val="00C8720B"/>
    <w:rsid w:val="00EF373F"/>
    <w:rsid w:val="03BA3D4C"/>
    <w:rsid w:val="09400142"/>
    <w:rsid w:val="114A747A"/>
    <w:rsid w:val="12B37BB6"/>
    <w:rsid w:val="132510A2"/>
    <w:rsid w:val="15571E14"/>
    <w:rsid w:val="162443EA"/>
    <w:rsid w:val="17901A83"/>
    <w:rsid w:val="17BC5B92"/>
    <w:rsid w:val="17E258EE"/>
    <w:rsid w:val="18EE70B0"/>
    <w:rsid w:val="1B1C404F"/>
    <w:rsid w:val="1B330E51"/>
    <w:rsid w:val="23F10F82"/>
    <w:rsid w:val="245D2552"/>
    <w:rsid w:val="24B31732"/>
    <w:rsid w:val="26DB7D58"/>
    <w:rsid w:val="290F14CE"/>
    <w:rsid w:val="2EDC6FBB"/>
    <w:rsid w:val="2F500718"/>
    <w:rsid w:val="34322184"/>
    <w:rsid w:val="35693816"/>
    <w:rsid w:val="3CED3AE9"/>
    <w:rsid w:val="3D6409C0"/>
    <w:rsid w:val="44CA021A"/>
    <w:rsid w:val="484E6BEE"/>
    <w:rsid w:val="51241391"/>
    <w:rsid w:val="5E0C05E8"/>
    <w:rsid w:val="61075E8C"/>
    <w:rsid w:val="6EFE430C"/>
    <w:rsid w:val="6FE62FEE"/>
    <w:rsid w:val="719E6C8F"/>
    <w:rsid w:val="74E61C36"/>
    <w:rsid w:val="755C6409"/>
    <w:rsid w:val="7954201F"/>
    <w:rsid w:val="797E1BF3"/>
    <w:rsid w:val="79BE392C"/>
    <w:rsid w:val="7BAC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473</Characters>
  <Lines>3</Lines>
  <Paragraphs>1</Paragraphs>
  <TotalTime>1</TotalTime>
  <ScaleCrop>false</ScaleCrop>
  <LinksUpToDate>false</LinksUpToDate>
  <CharactersWithSpaces>554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Administrator.CU6M71LRT1TNPAF</dc:creator>
  <cp:lastModifiedBy>开门大吉～ISO认证服务</cp:lastModifiedBy>
  <dcterms:modified xsi:type="dcterms:W3CDTF">2022-06-27T03:37:53Z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ED69A369A03A4BA9B8D8656B04BDB081</vt:lpwstr>
  </property>
</Properties>
</file>