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bookmarkStart w:id="36" w:name="_GoBack"/>
      <w:bookmarkEnd w:id="36"/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四川省什邡市农科化工有限公司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什邡市禾丰镇龚林村十二组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什邡市禾丰镇龚林村十二组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邹勋泽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18981045230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周宗模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0788-2022-Q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资质范围内工业硝酸钾、大量元素水溶肥料的生产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12.01.03;12.01.05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 下午至2022年06月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</w:t>
            </w:r>
            <w:bookmarkEnd w:id="34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12.01.03,12.01.05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2540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75"/>
        <w:gridCol w:w="900"/>
        <w:gridCol w:w="61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32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10.3持续改进；</w:t>
            </w:r>
          </w:p>
          <w:p>
            <w:pPr>
              <w:spacing w:line="30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32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21"/>
                <w:szCs w:val="21"/>
              </w:rPr>
              <w:t>5.3组织的角色、职责和权限；6.2质量目标及其实现的策划；7.2能力；7.3意识；7.4沟通；7.5文件化信息；9.1.3分析和评价；9.2内部审核；</w:t>
            </w:r>
          </w:p>
        </w:tc>
        <w:tc>
          <w:tcPr>
            <w:tcW w:w="1232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733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30-10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8.2产品和服务的要求；8.4外部提供过程、产品和服务的控制；8.5.3顾客或外部供方的财产；8.5.5交付后的活动；9.1.2顾客满意</w:t>
            </w:r>
          </w:p>
        </w:tc>
        <w:tc>
          <w:tcPr>
            <w:tcW w:w="1232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00-12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技质部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5.3组织的角色、职责和权限；6.2质量目标及其实现的策划；7.1.5监视和测量资源；8.6产品和服务放行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</w:p>
        </w:tc>
        <w:tc>
          <w:tcPr>
            <w:tcW w:w="1232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644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午休时间12:00-1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30-16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37" w:type="dxa"/>
            <w:vAlign w:val="top"/>
          </w:tcPr>
          <w:p>
            <w:pPr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；7.1.4过程运行环境；8.1运行策划和控制；8.3设计开发控制；8.5.1生产和服务提供的控制；8.5.2标识和可追溯性；8.5.4防护；8.5.6更改控制；</w:t>
            </w:r>
          </w:p>
        </w:tc>
        <w:tc>
          <w:tcPr>
            <w:tcW w:w="1232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1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21"/>
                <w:szCs w:val="21"/>
              </w:rPr>
              <w:t>0-17: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新宋体"/>
                <w:sz w:val="21"/>
                <w:szCs w:val="21"/>
              </w:rPr>
              <w:t>0</w:t>
            </w:r>
          </w:p>
        </w:tc>
        <w:tc>
          <w:tcPr>
            <w:tcW w:w="703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32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68A43D9"/>
    <w:rsid w:val="06B75E22"/>
    <w:rsid w:val="091E58E7"/>
    <w:rsid w:val="0B947080"/>
    <w:rsid w:val="0F8B118C"/>
    <w:rsid w:val="0F904291"/>
    <w:rsid w:val="0FB27796"/>
    <w:rsid w:val="10365E77"/>
    <w:rsid w:val="125B6DD1"/>
    <w:rsid w:val="187B2616"/>
    <w:rsid w:val="1BE35EAC"/>
    <w:rsid w:val="1D980197"/>
    <w:rsid w:val="1E276C36"/>
    <w:rsid w:val="1EFC175F"/>
    <w:rsid w:val="205B24B5"/>
    <w:rsid w:val="22FC5438"/>
    <w:rsid w:val="238C13EB"/>
    <w:rsid w:val="256A591D"/>
    <w:rsid w:val="25BD32CA"/>
    <w:rsid w:val="260C356B"/>
    <w:rsid w:val="270F5DA7"/>
    <w:rsid w:val="27F34C58"/>
    <w:rsid w:val="2AE20B42"/>
    <w:rsid w:val="2F38535A"/>
    <w:rsid w:val="2F6F3D32"/>
    <w:rsid w:val="303113FB"/>
    <w:rsid w:val="36AA33F6"/>
    <w:rsid w:val="37BF055E"/>
    <w:rsid w:val="39706B79"/>
    <w:rsid w:val="3B0F6FCA"/>
    <w:rsid w:val="3CDD0C1B"/>
    <w:rsid w:val="3FC47288"/>
    <w:rsid w:val="3FC62A5B"/>
    <w:rsid w:val="44A973E3"/>
    <w:rsid w:val="45806690"/>
    <w:rsid w:val="486A6E89"/>
    <w:rsid w:val="48BD16AF"/>
    <w:rsid w:val="48EB0331"/>
    <w:rsid w:val="4972249A"/>
    <w:rsid w:val="4C4E2FA9"/>
    <w:rsid w:val="4C4F5B8B"/>
    <w:rsid w:val="4CC11105"/>
    <w:rsid w:val="5090254B"/>
    <w:rsid w:val="51213911"/>
    <w:rsid w:val="51B56A8D"/>
    <w:rsid w:val="51B80C66"/>
    <w:rsid w:val="51C659BC"/>
    <w:rsid w:val="521E4BF1"/>
    <w:rsid w:val="527E1EAF"/>
    <w:rsid w:val="53564062"/>
    <w:rsid w:val="546D3F89"/>
    <w:rsid w:val="575136EE"/>
    <w:rsid w:val="596D0588"/>
    <w:rsid w:val="5B553ED6"/>
    <w:rsid w:val="5B7149B4"/>
    <w:rsid w:val="5C541A56"/>
    <w:rsid w:val="5D07484F"/>
    <w:rsid w:val="6005776C"/>
    <w:rsid w:val="60BB7819"/>
    <w:rsid w:val="6280757E"/>
    <w:rsid w:val="630A6E47"/>
    <w:rsid w:val="690600B1"/>
    <w:rsid w:val="6B1D2941"/>
    <w:rsid w:val="6CA74909"/>
    <w:rsid w:val="6D3627A1"/>
    <w:rsid w:val="6FEA072C"/>
    <w:rsid w:val="7012454B"/>
    <w:rsid w:val="76DD68F5"/>
    <w:rsid w:val="77AF5BD4"/>
    <w:rsid w:val="77EF05ED"/>
    <w:rsid w:val="781042B4"/>
    <w:rsid w:val="78397B5B"/>
    <w:rsid w:val="79892D64"/>
    <w:rsid w:val="79EB37FE"/>
    <w:rsid w:val="7A592544"/>
    <w:rsid w:val="7BA82956"/>
    <w:rsid w:val="7D755AD9"/>
    <w:rsid w:val="7F930498"/>
    <w:rsid w:val="7FA96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2022-06-21T09:38:03Z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2052-11.1.0.11691</vt:lpwstr>
  </property>
</Properties>
</file>