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6A9C" w14:textId="77777777" w:rsidR="008E38F4" w:rsidRDefault="00BF1D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FE183C">
        <w:rPr>
          <w:rFonts w:hint="eastAsia"/>
          <w:u w:val="single"/>
        </w:rPr>
        <w:t>0056-2019-2022</w:t>
      </w:r>
    </w:p>
    <w:p w14:paraId="528EC7C0" w14:textId="77777777" w:rsidR="008E38F4" w:rsidRDefault="00BF1D7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8E38F4" w14:paraId="6DE5E23F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A91EBDD" w14:textId="77777777" w:rsidR="008E38F4" w:rsidRDefault="00BF1D7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B125254" w14:textId="6531259D" w:rsidR="008E38F4" w:rsidRDefault="00FE183C">
            <w:r>
              <w:t>导线</w:t>
            </w:r>
            <w:r w:rsidR="00D86B0B">
              <w:rPr>
                <w:rFonts w:hint="eastAsia"/>
              </w:rPr>
              <w:t>宽度</w:t>
            </w:r>
            <w:r>
              <w:t>尺寸测量过程</w:t>
            </w:r>
          </w:p>
        </w:tc>
        <w:tc>
          <w:tcPr>
            <w:tcW w:w="2307" w:type="dxa"/>
            <w:gridSpan w:val="2"/>
            <w:vAlign w:val="center"/>
          </w:tcPr>
          <w:p w14:paraId="68ED4092" w14:textId="77777777" w:rsidR="008E38F4" w:rsidRDefault="00BF1D7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0D31BFE" w14:textId="77777777" w:rsidR="008E38F4" w:rsidRDefault="00FE18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</w:tr>
      <w:tr w:rsidR="008E38F4" w14:paraId="75DA605A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27257835" w14:textId="77777777" w:rsidR="008E38F4" w:rsidRDefault="00BF1D7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38163B1" w14:textId="77777777" w:rsidR="008E38F4" w:rsidRDefault="00FE183C">
            <w:r>
              <w:rPr>
                <w:rFonts w:hint="eastAsia"/>
              </w:rPr>
              <w:t>HP/ZJ-24-A/4</w:t>
            </w:r>
            <w:r>
              <w:rPr>
                <w:rFonts w:hint="eastAsia"/>
              </w:rPr>
              <w:t>《电磁铜、铝扁线进货检验指导书》</w:t>
            </w:r>
          </w:p>
        </w:tc>
      </w:tr>
      <w:tr w:rsidR="008E38F4" w14:paraId="5E9D2E5B" w14:textId="77777777" w:rsidTr="00022385">
        <w:trPr>
          <w:trHeight w:val="3789"/>
        </w:trPr>
        <w:tc>
          <w:tcPr>
            <w:tcW w:w="10314" w:type="dxa"/>
            <w:gridSpan w:val="9"/>
          </w:tcPr>
          <w:p w14:paraId="55AF61D8" w14:textId="77777777" w:rsidR="008E38F4" w:rsidRDefault="00022385">
            <w:r>
              <w:rPr>
                <w:rFonts w:hint="eastAsia"/>
              </w:rPr>
              <w:t>计量要求导出方法：</w:t>
            </w:r>
          </w:p>
          <w:p w14:paraId="44496CC4" w14:textId="77777777" w:rsidR="00022385" w:rsidRDefault="00022385" w:rsidP="00022385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．进货检验导线长度控制在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  <w:p w14:paraId="4FDE781D" w14:textId="77777777" w:rsidR="00022385" w:rsidRDefault="00022385" w:rsidP="000223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．测量过程最大允许误差：</w:t>
            </w:r>
          </w:p>
          <w:p w14:paraId="24B2D35E" w14:textId="77777777" w:rsidR="00022385" w:rsidRDefault="00022385" w:rsidP="000223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）全宽范围：</w:t>
            </w:r>
            <w:r>
              <w:rPr>
                <w:rFonts w:hint="eastAsia"/>
                <w:szCs w:val="21"/>
              </w:rPr>
              <w:t>T=0.07*2=0.14</w:t>
            </w:r>
          </w:p>
          <w:p w14:paraId="7B638706" w14:textId="77777777" w:rsidR="00022385" w:rsidRDefault="00022385" w:rsidP="000223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）允许误差：</w:t>
            </w: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1/3=0.14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1/3=0.047mm</w:t>
            </w:r>
          </w:p>
          <w:p w14:paraId="343FF521" w14:textId="77777777" w:rsidR="00022385" w:rsidRDefault="00022385" w:rsidP="0002238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</w:t>
            </w:r>
          </w:p>
          <w:p w14:paraId="14ABC7E3" w14:textId="77777777" w:rsidR="00022385" w:rsidRDefault="00022385" w:rsidP="00022385">
            <w:pPr>
              <w:spacing w:line="44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选取测量范围</w:t>
            </w:r>
            <w:r>
              <w:rPr>
                <w:rFonts w:hint="eastAsia"/>
              </w:rPr>
              <w:t>0~25mm</w:t>
            </w:r>
            <w:r w:rsidR="00376649">
              <w:rPr>
                <w:rFonts w:hint="eastAsia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  <w:r w:rsidR="00376649">
              <w:rPr>
                <w:rFonts w:hint="eastAsia"/>
                <w:szCs w:val="21"/>
              </w:rPr>
              <w:t>，分度值</w:t>
            </w:r>
            <w:r w:rsidR="00376649">
              <w:rPr>
                <w:rFonts w:hint="eastAsia"/>
                <w:szCs w:val="21"/>
              </w:rPr>
              <w:t>0.01mm</w:t>
            </w:r>
            <w:r>
              <w:rPr>
                <w:rFonts w:hint="eastAsia"/>
                <w:szCs w:val="21"/>
              </w:rPr>
              <w:t>。</w:t>
            </w:r>
          </w:p>
          <w:p w14:paraId="1D1FFB3A" w14:textId="77777777" w:rsidR="00022385" w:rsidRDefault="00022385" w:rsidP="00022385">
            <w:pPr>
              <w:numPr>
                <w:ilvl w:val="0"/>
                <w:numId w:val="2"/>
              </w:numPr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6EF5968A" w14:textId="77777777" w:rsidR="008E38F4" w:rsidRDefault="00022385" w:rsidP="0002238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A40E20" wp14:editId="54BED39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-3175</wp:posOffset>
                  </wp:positionV>
                  <wp:extent cx="771525" cy="29527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ab/>
              <w:t xml:space="preserve">            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rFonts w:ascii="Calibri" w:eastAsia="宋体" w:hAnsi="Calibri" w:cs="Calibri" w:hint="eastAsia"/>
              </w:rPr>
              <w:t>0.047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0.016mm</w:t>
            </w:r>
          </w:p>
        </w:tc>
      </w:tr>
      <w:tr w:rsidR="008E38F4" w14:paraId="081DCCE7" w14:textId="7777777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4F084D92" w14:textId="77777777" w:rsidR="008E38F4" w:rsidRDefault="00BF1D7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C94C531" w14:textId="77777777" w:rsidR="008E38F4" w:rsidRDefault="00BF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25D9289" w14:textId="77777777" w:rsidR="008E38F4" w:rsidRDefault="00BF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1ACB7248" w14:textId="77777777" w:rsidR="008E38F4" w:rsidRDefault="00BF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9EBE5D6" w14:textId="77777777" w:rsidR="008E38F4" w:rsidRDefault="00BF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9DD06A1" w14:textId="77777777" w:rsidR="008E38F4" w:rsidRDefault="00BF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F5417B1" w14:textId="77777777" w:rsidR="008E38F4" w:rsidRDefault="00BF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E38F4" w14:paraId="11E568E0" w14:textId="77777777">
        <w:trPr>
          <w:trHeight w:val="337"/>
        </w:trPr>
        <w:tc>
          <w:tcPr>
            <w:tcW w:w="1668" w:type="dxa"/>
            <w:vMerge/>
          </w:tcPr>
          <w:p w14:paraId="7A4A6719" w14:textId="77777777" w:rsidR="008E38F4" w:rsidRDefault="008E38F4"/>
        </w:tc>
        <w:tc>
          <w:tcPr>
            <w:tcW w:w="1559" w:type="dxa"/>
            <w:gridSpan w:val="2"/>
          </w:tcPr>
          <w:p w14:paraId="1362183B" w14:textId="77777777" w:rsidR="008E38F4" w:rsidRPr="00907447" w:rsidRDefault="00022385">
            <w:pPr>
              <w:rPr>
                <w:color w:val="000000" w:themeColor="text1"/>
              </w:rPr>
            </w:pPr>
            <w:r w:rsidRPr="00907447">
              <w:rPr>
                <w:rFonts w:hint="eastAsia"/>
                <w:color w:val="000000" w:themeColor="text1"/>
              </w:rPr>
              <w:t>千分尺</w:t>
            </w:r>
          </w:p>
        </w:tc>
        <w:tc>
          <w:tcPr>
            <w:tcW w:w="1276" w:type="dxa"/>
            <w:gridSpan w:val="2"/>
          </w:tcPr>
          <w:p w14:paraId="35484382" w14:textId="77777777" w:rsidR="008E38F4" w:rsidRPr="00907447" w:rsidRDefault="00022385">
            <w:pPr>
              <w:rPr>
                <w:color w:val="000000" w:themeColor="text1"/>
              </w:rPr>
            </w:pPr>
            <w:r w:rsidRPr="00907447">
              <w:rPr>
                <w:rFonts w:hint="eastAsia"/>
                <w:color w:val="000000" w:themeColor="text1"/>
              </w:rPr>
              <w:t>0~25mm</w:t>
            </w:r>
          </w:p>
        </w:tc>
        <w:tc>
          <w:tcPr>
            <w:tcW w:w="2976" w:type="dxa"/>
            <w:gridSpan w:val="2"/>
          </w:tcPr>
          <w:p w14:paraId="3052B548" w14:textId="77777777" w:rsidR="008E38F4" w:rsidRPr="00907447" w:rsidRDefault="00E70202">
            <w:pPr>
              <w:rPr>
                <w:color w:val="000000" w:themeColor="text1"/>
              </w:rPr>
            </w:pPr>
            <w:r w:rsidRPr="00907447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907447">
              <w:rPr>
                <w:rFonts w:hint="eastAsia"/>
                <w:color w:val="000000" w:themeColor="text1"/>
              </w:rPr>
              <w:t>0.004mm</w:t>
            </w:r>
          </w:p>
        </w:tc>
        <w:tc>
          <w:tcPr>
            <w:tcW w:w="1276" w:type="dxa"/>
          </w:tcPr>
          <w:p w14:paraId="700169F0" w14:textId="77777777" w:rsidR="008E38F4" w:rsidRPr="00907447" w:rsidRDefault="00907447">
            <w:pPr>
              <w:rPr>
                <w:color w:val="000000" w:themeColor="text1"/>
              </w:rPr>
            </w:pPr>
            <w:r w:rsidRPr="00907447">
              <w:rPr>
                <w:rFonts w:hint="eastAsia"/>
                <w:color w:val="000000" w:themeColor="text1"/>
              </w:rPr>
              <w:t>2107012</w:t>
            </w:r>
          </w:p>
        </w:tc>
        <w:tc>
          <w:tcPr>
            <w:tcW w:w="1559" w:type="dxa"/>
          </w:tcPr>
          <w:p w14:paraId="014A13C7" w14:textId="77777777" w:rsidR="008E38F4" w:rsidRPr="00907447" w:rsidRDefault="00907447">
            <w:pPr>
              <w:rPr>
                <w:color w:val="000000" w:themeColor="text1"/>
              </w:rPr>
            </w:pPr>
            <w:r w:rsidRPr="00907447">
              <w:rPr>
                <w:rFonts w:hint="eastAsia"/>
                <w:color w:val="000000" w:themeColor="text1"/>
              </w:rPr>
              <w:t>2021.07.26</w:t>
            </w:r>
          </w:p>
        </w:tc>
      </w:tr>
      <w:tr w:rsidR="008E38F4" w14:paraId="764EBA99" w14:textId="77777777">
        <w:trPr>
          <w:trHeight w:val="337"/>
        </w:trPr>
        <w:tc>
          <w:tcPr>
            <w:tcW w:w="1668" w:type="dxa"/>
            <w:vMerge/>
          </w:tcPr>
          <w:p w14:paraId="28F519F7" w14:textId="77777777" w:rsidR="008E38F4" w:rsidRDefault="008E38F4"/>
        </w:tc>
        <w:tc>
          <w:tcPr>
            <w:tcW w:w="1559" w:type="dxa"/>
            <w:gridSpan w:val="2"/>
          </w:tcPr>
          <w:p w14:paraId="5DF1EDBC" w14:textId="77777777" w:rsidR="008E38F4" w:rsidRDefault="008E38F4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53A350E" w14:textId="77777777" w:rsidR="008E38F4" w:rsidRDefault="008E38F4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45121D85" w14:textId="77777777" w:rsidR="008E38F4" w:rsidRDefault="008E38F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3036370" w14:textId="77777777" w:rsidR="008E38F4" w:rsidRDefault="008E38F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40A9DA7" w14:textId="77777777" w:rsidR="008E38F4" w:rsidRDefault="008E38F4">
            <w:pPr>
              <w:rPr>
                <w:color w:val="FF0000"/>
              </w:rPr>
            </w:pPr>
          </w:p>
        </w:tc>
      </w:tr>
      <w:tr w:rsidR="008E38F4" w14:paraId="6F239934" w14:textId="77777777">
        <w:trPr>
          <w:trHeight w:val="337"/>
        </w:trPr>
        <w:tc>
          <w:tcPr>
            <w:tcW w:w="1668" w:type="dxa"/>
            <w:vMerge/>
          </w:tcPr>
          <w:p w14:paraId="455982DB" w14:textId="77777777" w:rsidR="008E38F4" w:rsidRDefault="008E38F4"/>
        </w:tc>
        <w:tc>
          <w:tcPr>
            <w:tcW w:w="1559" w:type="dxa"/>
            <w:gridSpan w:val="2"/>
          </w:tcPr>
          <w:p w14:paraId="15FDEE64" w14:textId="77777777" w:rsidR="008E38F4" w:rsidRDefault="008E38F4"/>
        </w:tc>
        <w:tc>
          <w:tcPr>
            <w:tcW w:w="1276" w:type="dxa"/>
            <w:gridSpan w:val="2"/>
          </w:tcPr>
          <w:p w14:paraId="49AF3C35" w14:textId="77777777" w:rsidR="008E38F4" w:rsidRDefault="008E38F4"/>
        </w:tc>
        <w:tc>
          <w:tcPr>
            <w:tcW w:w="2976" w:type="dxa"/>
            <w:gridSpan w:val="2"/>
          </w:tcPr>
          <w:p w14:paraId="62A59AD6" w14:textId="77777777" w:rsidR="008E38F4" w:rsidRDefault="008E38F4"/>
        </w:tc>
        <w:tc>
          <w:tcPr>
            <w:tcW w:w="1276" w:type="dxa"/>
          </w:tcPr>
          <w:p w14:paraId="0631FEEE" w14:textId="77777777" w:rsidR="008E38F4" w:rsidRDefault="008E38F4"/>
        </w:tc>
        <w:tc>
          <w:tcPr>
            <w:tcW w:w="1559" w:type="dxa"/>
          </w:tcPr>
          <w:p w14:paraId="470D9540" w14:textId="77777777" w:rsidR="008E38F4" w:rsidRDefault="008E38F4"/>
        </w:tc>
      </w:tr>
      <w:tr w:rsidR="008E38F4" w14:paraId="1CD81C83" w14:textId="77777777" w:rsidTr="004D41F1">
        <w:trPr>
          <w:trHeight w:val="2822"/>
        </w:trPr>
        <w:tc>
          <w:tcPr>
            <w:tcW w:w="10314" w:type="dxa"/>
            <w:gridSpan w:val="9"/>
          </w:tcPr>
          <w:p w14:paraId="43B961BE" w14:textId="77777777" w:rsidR="008E38F4" w:rsidRDefault="00BF1D7E">
            <w:r>
              <w:rPr>
                <w:rFonts w:hint="eastAsia"/>
              </w:rPr>
              <w:t>计量验证记录</w:t>
            </w:r>
          </w:p>
          <w:p w14:paraId="39E7879F" w14:textId="77777777" w:rsidR="008720C9" w:rsidRDefault="00376649" w:rsidP="008720C9">
            <w:pPr>
              <w:spacing w:line="30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外径千分尺</w:t>
            </w:r>
            <w:r w:rsidR="008720C9">
              <w:rPr>
                <w:rFonts w:hint="eastAsia"/>
                <w:color w:val="000000"/>
                <w:szCs w:val="21"/>
              </w:rPr>
              <w:t>的测量范围</w:t>
            </w:r>
            <w:r w:rsidR="008720C9">
              <w:rPr>
                <w:rFonts w:hint="eastAsia"/>
                <w:szCs w:val="21"/>
              </w:rPr>
              <w:t>（</w:t>
            </w:r>
            <w:r w:rsidR="008720C9">
              <w:rPr>
                <w:rFonts w:hint="eastAsia"/>
                <w:szCs w:val="21"/>
              </w:rPr>
              <w:t>0-25</w:t>
            </w:r>
            <w:r w:rsidR="008720C9">
              <w:rPr>
                <w:rFonts w:hint="eastAsia"/>
                <w:szCs w:val="21"/>
              </w:rPr>
              <w:t>）</w:t>
            </w:r>
            <w:r w:rsidR="008720C9">
              <w:rPr>
                <w:rFonts w:ascii="Calibri" w:hAnsi="Calibri" w:cs="Calibri" w:hint="eastAsia"/>
                <w:szCs w:val="21"/>
              </w:rPr>
              <w:t>mm</w:t>
            </w:r>
            <w:r w:rsidR="008720C9">
              <w:rPr>
                <w:rFonts w:hint="eastAsia"/>
                <w:color w:val="000000"/>
                <w:szCs w:val="21"/>
              </w:rPr>
              <w:t>，满足计量要求的测量范围的</w:t>
            </w:r>
            <w:r w:rsidR="008720C9">
              <w:rPr>
                <w:rFonts w:hint="eastAsia"/>
              </w:rPr>
              <w:t>（</w:t>
            </w:r>
            <w:r w:rsidR="008720C9">
              <w:rPr>
                <w:rFonts w:hint="eastAsia"/>
              </w:rPr>
              <w:t>12</w:t>
            </w:r>
            <w:r w:rsidR="008720C9">
              <w:rPr>
                <w:rFonts w:ascii="宋体" w:eastAsia="宋体" w:hAnsi="宋体" w:hint="eastAsia"/>
              </w:rPr>
              <w:t>±</w:t>
            </w:r>
            <w:r w:rsidR="008720C9">
              <w:rPr>
                <w:rFonts w:hint="eastAsia"/>
              </w:rPr>
              <w:t>0.07</w:t>
            </w:r>
            <w:r w:rsidR="008720C9">
              <w:rPr>
                <w:rFonts w:hint="eastAsia"/>
              </w:rPr>
              <w:t>）</w:t>
            </w:r>
            <w:r w:rsidR="008720C9">
              <w:rPr>
                <w:rFonts w:hint="eastAsia"/>
              </w:rPr>
              <w:t>mm</w:t>
            </w:r>
            <w:r w:rsidR="008720C9">
              <w:rPr>
                <w:rFonts w:hint="eastAsia"/>
                <w:color w:val="000000"/>
                <w:szCs w:val="21"/>
              </w:rPr>
              <w:t>要求。</w:t>
            </w:r>
          </w:p>
          <w:p w14:paraId="024AB130" w14:textId="77777777" w:rsidR="008E38F4" w:rsidRDefault="00376649" w:rsidP="006F4C82">
            <w:pPr>
              <w:ind w:firstLineChars="100" w:firstLine="210"/>
            </w:pPr>
            <w:r>
              <w:rPr>
                <w:rFonts w:hint="eastAsia"/>
                <w:color w:val="000000"/>
                <w:szCs w:val="21"/>
              </w:rPr>
              <w:t>外径千分尺的分度值为</w:t>
            </w:r>
            <w:r>
              <w:rPr>
                <w:rFonts w:hint="eastAsia"/>
                <w:color w:val="000000"/>
                <w:szCs w:val="21"/>
              </w:rPr>
              <w:t>0.01mm</w:t>
            </w:r>
            <w:r w:rsidR="008720C9">
              <w:rPr>
                <w:rFonts w:hint="eastAsia"/>
                <w:color w:val="000000"/>
                <w:szCs w:val="21"/>
              </w:rPr>
              <w:t>最大允许误差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0.004mm</w:t>
            </w:r>
            <w:r w:rsidR="008720C9">
              <w:rPr>
                <w:rFonts w:hint="eastAsia"/>
                <w:color w:val="000000"/>
                <w:szCs w:val="21"/>
              </w:rPr>
              <w:t>，满足</w:t>
            </w:r>
            <w:r>
              <w:rPr>
                <w:rFonts w:hint="eastAsia"/>
                <w:color w:val="000000"/>
                <w:szCs w:val="21"/>
              </w:rPr>
              <w:t>了</w:t>
            </w:r>
            <w:r w:rsidR="008720C9">
              <w:rPr>
                <w:rFonts w:hint="eastAsia"/>
                <w:color w:val="000000"/>
                <w:szCs w:val="21"/>
              </w:rPr>
              <w:t>测量过程最大允许误差</w:t>
            </w:r>
            <w:r w:rsidR="008720C9">
              <w:rPr>
                <w:rFonts w:ascii="Times New Roman" w:hAnsi="Times New Roman" w:hint="eastAsia"/>
              </w:rPr>
              <w:t>0.047mm</w:t>
            </w:r>
            <w:r w:rsidR="008720C9">
              <w:rPr>
                <w:rFonts w:hint="eastAsia"/>
                <w:color w:val="000000"/>
                <w:szCs w:val="21"/>
              </w:rPr>
              <w:t>的要求。</w:t>
            </w:r>
          </w:p>
          <w:p w14:paraId="067C2A6D" w14:textId="77777777" w:rsidR="008E38F4" w:rsidRDefault="008E38F4"/>
          <w:p w14:paraId="5A463987" w14:textId="77777777" w:rsidR="008E38F4" w:rsidRDefault="00BF1D7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E3877"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319CD2E" w14:textId="13047FAB" w:rsidR="008E38F4" w:rsidRDefault="00387A64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39B771" wp14:editId="1BDD626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119380</wp:posOffset>
                  </wp:positionV>
                  <wp:extent cx="641350" cy="401955"/>
                  <wp:effectExtent l="0" t="0" r="635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E12F16" w14:textId="5B41B7D5" w:rsidR="008E38F4" w:rsidRDefault="00BF1D7E" w:rsidP="009E387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F4230E">
              <w:t xml:space="preserve">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E3877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320891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20891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E3877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E38F4" w14:paraId="0156936F" w14:textId="77777777">
        <w:trPr>
          <w:trHeight w:val="56"/>
        </w:trPr>
        <w:tc>
          <w:tcPr>
            <w:tcW w:w="10314" w:type="dxa"/>
            <w:gridSpan w:val="9"/>
          </w:tcPr>
          <w:p w14:paraId="29CA85F0" w14:textId="77777777" w:rsidR="008E38F4" w:rsidRDefault="00BF1D7E">
            <w:r>
              <w:rPr>
                <w:rFonts w:hint="eastAsia"/>
              </w:rPr>
              <w:t>认证审核记录：</w:t>
            </w:r>
          </w:p>
          <w:p w14:paraId="59811271" w14:textId="77777777" w:rsidR="008E38F4" w:rsidRDefault="009E387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6F4C82">
              <w:rPr>
                <w:rFonts w:hint="eastAsia"/>
              </w:rPr>
              <w:t>.</w:t>
            </w:r>
          </w:p>
          <w:p w14:paraId="47AD531D" w14:textId="77777777" w:rsidR="008E38F4" w:rsidRDefault="009E387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6F4C82">
              <w:rPr>
                <w:rFonts w:hint="eastAsia"/>
              </w:rPr>
              <w:t>.</w:t>
            </w:r>
          </w:p>
          <w:p w14:paraId="5F5A661C" w14:textId="77777777" w:rsidR="008E38F4" w:rsidRDefault="009E387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6F4C82">
              <w:rPr>
                <w:rFonts w:hint="eastAsia"/>
              </w:rPr>
              <w:t>.</w:t>
            </w:r>
          </w:p>
          <w:p w14:paraId="2A0C3390" w14:textId="77777777" w:rsidR="008E38F4" w:rsidRDefault="009E387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BF1D7E">
              <w:rPr>
                <w:rFonts w:hint="eastAsia"/>
              </w:rPr>
              <w:t>检定</w:t>
            </w:r>
            <w:r w:rsidR="00BF1D7E"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6F4C82">
              <w:rPr>
                <w:rFonts w:hint="eastAsia"/>
              </w:rPr>
              <w:t>.</w:t>
            </w:r>
          </w:p>
          <w:p w14:paraId="3122EAAA" w14:textId="77777777" w:rsidR="008E38F4" w:rsidRDefault="009E387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6F4C82">
              <w:rPr>
                <w:rFonts w:hint="eastAsia"/>
              </w:rPr>
              <w:t>.</w:t>
            </w:r>
          </w:p>
          <w:p w14:paraId="15DBEACE" w14:textId="77777777" w:rsidR="008E38F4" w:rsidRDefault="00BF1D7E">
            <w:r>
              <w:rPr>
                <w:rFonts w:hint="eastAsia"/>
              </w:rPr>
              <w:t>审核员签名：</w:t>
            </w:r>
            <w:r w:rsidR="00376649" w:rsidRPr="00376649">
              <w:rPr>
                <w:rFonts w:hint="eastAsia"/>
                <w:noProof/>
              </w:rPr>
              <w:drawing>
                <wp:inline distT="0" distB="0" distL="114300" distR="114300" wp14:anchorId="37C82C56" wp14:editId="1559A8F9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BA0FA" w14:textId="006A02B6" w:rsidR="008E38F4" w:rsidRDefault="0032089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2677B4" wp14:editId="0287FC95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49530</wp:posOffset>
                  </wp:positionV>
                  <wp:extent cx="1206927" cy="448945"/>
                  <wp:effectExtent l="0" t="0" r="0" b="825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27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EB5CE2" w14:textId="4DDBB2DF" w:rsidR="008E38F4" w:rsidRDefault="00BF1D7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F4230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997FB6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997FB6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997FB6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656F735" w14:textId="77777777" w:rsidR="008E38F4" w:rsidRDefault="008E38F4">
            <w:pPr>
              <w:rPr>
                <w:szCs w:val="21"/>
              </w:rPr>
            </w:pPr>
          </w:p>
        </w:tc>
      </w:tr>
    </w:tbl>
    <w:p w14:paraId="7162C171" w14:textId="77777777" w:rsidR="004D41F1" w:rsidRDefault="004D41F1">
      <w:pPr>
        <w:rPr>
          <w:rFonts w:ascii="Times New Roman" w:eastAsia="宋体" w:hAnsi="Times New Roman" w:cs="Times New Roman"/>
          <w:szCs w:val="21"/>
        </w:rPr>
      </w:pPr>
    </w:p>
    <w:sectPr w:rsidR="004D41F1" w:rsidSect="008E38F4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8842" w14:textId="77777777" w:rsidR="005F0483" w:rsidRDefault="005F0483" w:rsidP="008E38F4">
      <w:r>
        <w:separator/>
      </w:r>
    </w:p>
  </w:endnote>
  <w:endnote w:type="continuationSeparator" w:id="0">
    <w:p w14:paraId="0F285018" w14:textId="77777777" w:rsidR="005F0483" w:rsidRDefault="005F0483" w:rsidP="008E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8B7ACDF" w14:textId="77777777" w:rsidR="008E38F4" w:rsidRDefault="00AA6E0F">
        <w:pPr>
          <w:pStyle w:val="a5"/>
          <w:jc w:val="center"/>
        </w:pPr>
        <w:r>
          <w:fldChar w:fldCharType="begin"/>
        </w:r>
        <w:r w:rsidR="00BF1D7E">
          <w:instrText>PAGE   \* MERGEFORMAT</w:instrText>
        </w:r>
        <w:r>
          <w:fldChar w:fldCharType="separate"/>
        </w:r>
        <w:r w:rsidR="00997FB6" w:rsidRPr="00997FB6">
          <w:rPr>
            <w:noProof/>
            <w:lang w:val="zh-CN"/>
          </w:rPr>
          <w:t>1</w:t>
        </w:r>
        <w:r>
          <w:fldChar w:fldCharType="end"/>
        </w:r>
      </w:p>
    </w:sdtContent>
  </w:sdt>
  <w:p w14:paraId="496FB815" w14:textId="77777777" w:rsidR="008E38F4" w:rsidRDefault="008E3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FB43" w14:textId="77777777" w:rsidR="005F0483" w:rsidRDefault="005F0483" w:rsidP="008E38F4">
      <w:r>
        <w:separator/>
      </w:r>
    </w:p>
  </w:footnote>
  <w:footnote w:type="continuationSeparator" w:id="0">
    <w:p w14:paraId="6A739F73" w14:textId="77777777" w:rsidR="005F0483" w:rsidRDefault="005F0483" w:rsidP="008E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1B8" w14:textId="77777777" w:rsidR="008E38F4" w:rsidRDefault="00BF1D7E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D3A822" wp14:editId="7BE6088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44776334" w14:textId="7CE9444C" w:rsidR="008E38F4" w:rsidRDefault="00BF1FEF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E102C6" wp14:editId="78CD7408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65771D27" w14:textId="77777777" w:rsidR="008E38F4" w:rsidRDefault="00BF1D7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102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oTnQEAACUDAAAOAAAAZHJzL2Uyb0RvYy54bWysUk2P2yAQvVfqf0DcGxJv3HatOCu1q/Sy&#10;aitt+wMIBhsVM4hhY+ffdyButh+3ajkMDDPzmPeG3d08OnbSES34lm9Wa860V9BZ37f8+7fDm/ec&#10;YZK+kw68bvlZI7/bv361m0KjKxjAdToyAvHYTKHlQ0qhEQLVoEeJKwjaU9BAHGUiN/aii3Ii9NGJ&#10;ar1+KyaIXYigNCLd3l+CfF/wjdEqfTEGdWKu5dRbKjYWe8xW7Hey6aMMg1VLG/I/uhil9fToFepe&#10;Jsmeov0HarQqAoJJKwWjAGOs0oUDsdms/2LzOMigCxcSB8NVJnw5WPX59Bi+RpbmDzDTAAsJDA+g&#10;fiBpI6aAzZKTNcUGKTsTnU0c804UGBWStuernnpOTNFlVdfvNtuaM0Wx7U21vamz4OK5OkRMnzSM&#10;LB9aHmlepQN5esB0Sf2Vkh9DcLY7WOeKE/vjRxfZSdJsD2Ut6H+kOc+mlt/WVV2QPeT6C7TzC8ML&#10;qUwvzceZgvl4hO5MyjyFaPuBmtsU9ByhWRQWy7/Jw/7dL6DPv3v/EwAA//8DAFBLAwQUAAYACAAA&#10;ACEAjw1sB90AAAAIAQAADwAAAGRycy9kb3ducmV2LnhtbEyPwU7DMBBE70j8g7VIXBB1KEndhmwq&#10;QAJxbekHbGI3iYjXUew26d9jTvQ4mtHMm2I7216czeg7xwhPiwSE4drpjhuEw/fH4xqED8SaescG&#10;4WI8bMvbm4Jy7SbemfM+NCKWsM8JoQ1hyKX0dWss+YUbDEfv6EZLIcqxkXqkKZbbXi6TZCUtdRwX&#10;WhrMe2vqn/3JIhy/podsM1Wf4aB26eqNOlW5C+L93fz6AiKYOfyH4Q8/okMZmSp3Yu1Fj5ApFdED&#10;QvoMIvqbdZKBqBDUMgVZFvL6QPkLAAD//wMAUEsBAi0AFAAGAAgAAAAhALaDOJL+AAAA4QEAABMA&#10;AAAAAAAAAAAAAAAAAAAAAFtDb250ZW50X1R5cGVzXS54bWxQSwECLQAUAAYACAAAACEAOP0h/9YA&#10;AACUAQAACwAAAAAAAAAAAAAAAAAvAQAAX3JlbHMvLnJlbHNQSwECLQAUAAYACAAAACEAXB+KE50B&#10;AAAlAwAADgAAAAAAAAAAAAAAAAAuAgAAZHJzL2Uyb0RvYy54bWxQSwECLQAUAAYACAAAACEAjw1s&#10;B90AAAAIAQAADwAAAAAAAAAAAAAAAAD3AwAAZHJzL2Rvd25yZXYueG1sUEsFBgAAAAAEAAQA8wAA&#10;AAEFAAAAAA==&#10;" stroked="f">
              <v:textbox>
                <w:txbxContent>
                  <w:p w14:paraId="65771D27" w14:textId="77777777" w:rsidR="008E38F4" w:rsidRDefault="00BF1D7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BF1D7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25A70C" w14:textId="77777777" w:rsidR="008E38F4" w:rsidRDefault="00BF1D7E" w:rsidP="00FE183C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6863314" w14:textId="10E0EDFF" w:rsidR="008E38F4" w:rsidRDefault="00BF1FEF"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D342B8A" wp14:editId="47FB5B0D">
              <wp:simplePos x="0" y="0"/>
              <wp:positionH relativeFrom="column">
                <wp:posOffset>-5715</wp:posOffset>
              </wp:positionH>
              <wp:positionV relativeFrom="paragraph">
                <wp:posOffset>38099</wp:posOffset>
              </wp:positionV>
              <wp:extent cx="6502400" cy="0"/>
              <wp:effectExtent l="0" t="0" r="0" b="0"/>
              <wp:wrapNone/>
              <wp:docPr id="4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10AD4" id="直接连接符 3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JRowEAADwDAAAOAAAAZHJzL2Uyb0RvYy54bWysUsluGzEMvRfIPwi6x5oYcdAOPM4hRnIJ&#10;2gBpP4DWSDNCtEFUPeO/LyUvTdpbUR0IcXskH7m+n51le5XQBN/xm0XDmfIy9MYPHf/x/fH6M2eY&#10;wfdgg1cdPyjk95urT+sptmoZxmB7lRiBeGyn2PEx59gKgXJUDnARovLk1CE5yKSmQfQJJkJ3Viyb&#10;5k5MIfUxBakQybo9Ovmm4mutZP6mNarMbMept1xlqnJXpNisoR0SxNHIUxvwD104MJ6KXqC2kIH9&#10;TOYvKGdkChh0XsjgRNDaSFVnoGlumj+meR0hqjoLkYPxQhP+P1j5df/gX1JpXc7+NT4H+YZEipgi&#10;thdnUTAew2adXAmn3tlciTxciFRzZpKMd6tmedsQ3/LsE9CeE2PC/KSCY+XTcWt8mRFa2D9jLqWh&#10;PYcUsw+Pxtq6J+vZ1PEvq+WKkIGuRVvI9HWx7zj6gTOwA52hzKkiYrCmL9kFB9Owe7CJ7aGcQn1l&#10;+1TtQ1gpvQUcj3HVdQqz/kTLkYnCyS70h5d0potWVPFO51Ru4L1es38f/eYXAAAA//8DAFBLAwQU&#10;AAYACAAAACEA+nlaMdsAAAAGAQAADwAAAGRycy9kb3ducmV2LnhtbEyPwW7CMBBE75X6D9ZW6gWB&#10;TZBQCXEQos2tF6BVr0u8TaLG6xAbSPv1Nb3Q4+yMZt5mq8G24ky9bxxrmE4UCOLSmYYrDW/7YvwE&#10;wgdkg61j0vBNHlb5/V2GqXEX3tJ5FyoRS9inqKEOoUul9GVNFv3EdcTR+3S9xRBlX0nT4yWW21Ym&#10;Ss2lxYbjQo0dbWoqv3Ynq8EX73QsfkblSH3MKkfJ8fn1BbV+fBjWSxCBhnALwxU/okMemQ7uxMaL&#10;VsN4EYMa5vGhq6uS2RTE4e8g80z+x89/AQAA//8DAFBLAQItABQABgAIAAAAIQC2gziS/gAAAOEB&#10;AAATAAAAAAAAAAAAAAAAAAAAAABbQ29udGVudF9UeXBlc10ueG1sUEsBAi0AFAAGAAgAAAAhADj9&#10;If/WAAAAlAEAAAsAAAAAAAAAAAAAAAAALwEAAF9yZWxzLy5yZWxzUEsBAi0AFAAGAAgAAAAhAF9g&#10;slGjAQAAPAMAAA4AAAAAAAAAAAAAAAAALgIAAGRycy9lMm9Eb2MueG1sUEsBAi0AFAAGAAgAAAAh&#10;APp5WjHbAAAABgEAAA8AAAAAAAAAAAAAAAAA/QMAAGRycy9kb3ducmV2LnhtbFBLBQYAAAAABAAE&#10;APMAAAAF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7681D"/>
    <w:multiLevelType w:val="singleLevel"/>
    <w:tmpl w:val="8487681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85043082">
    <w:abstractNumId w:val="1"/>
  </w:num>
  <w:num w:numId="2" w16cid:durableId="34563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D"/>
    <w:rsid w:val="000103D5"/>
    <w:rsid w:val="00011C04"/>
    <w:rsid w:val="00022385"/>
    <w:rsid w:val="00050965"/>
    <w:rsid w:val="001052F4"/>
    <w:rsid w:val="00133E54"/>
    <w:rsid w:val="001E4C67"/>
    <w:rsid w:val="00250A5F"/>
    <w:rsid w:val="002561A1"/>
    <w:rsid w:val="002E637F"/>
    <w:rsid w:val="002F0913"/>
    <w:rsid w:val="00320891"/>
    <w:rsid w:val="00376649"/>
    <w:rsid w:val="00387A64"/>
    <w:rsid w:val="003C1908"/>
    <w:rsid w:val="00495B19"/>
    <w:rsid w:val="004B5271"/>
    <w:rsid w:val="004D41F1"/>
    <w:rsid w:val="00554315"/>
    <w:rsid w:val="0055670E"/>
    <w:rsid w:val="005A14EB"/>
    <w:rsid w:val="005B509E"/>
    <w:rsid w:val="005F0483"/>
    <w:rsid w:val="006125DE"/>
    <w:rsid w:val="006261ED"/>
    <w:rsid w:val="00663751"/>
    <w:rsid w:val="006A2518"/>
    <w:rsid w:val="006C7023"/>
    <w:rsid w:val="006C7AB1"/>
    <w:rsid w:val="006D2FE2"/>
    <w:rsid w:val="006E1E75"/>
    <w:rsid w:val="006F4C82"/>
    <w:rsid w:val="006F7571"/>
    <w:rsid w:val="00702296"/>
    <w:rsid w:val="00712470"/>
    <w:rsid w:val="00723252"/>
    <w:rsid w:val="00730A9D"/>
    <w:rsid w:val="00754AB2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20C9"/>
    <w:rsid w:val="00875194"/>
    <w:rsid w:val="008C269D"/>
    <w:rsid w:val="008E38F4"/>
    <w:rsid w:val="0090104D"/>
    <w:rsid w:val="00907447"/>
    <w:rsid w:val="00997FB6"/>
    <w:rsid w:val="009C6468"/>
    <w:rsid w:val="009E059D"/>
    <w:rsid w:val="009E3877"/>
    <w:rsid w:val="00A47053"/>
    <w:rsid w:val="00A955D7"/>
    <w:rsid w:val="00AA6E0F"/>
    <w:rsid w:val="00AD21F7"/>
    <w:rsid w:val="00AE682A"/>
    <w:rsid w:val="00AF284A"/>
    <w:rsid w:val="00B32D00"/>
    <w:rsid w:val="00B82F9C"/>
    <w:rsid w:val="00BF1D7E"/>
    <w:rsid w:val="00BF1FEF"/>
    <w:rsid w:val="00C10E22"/>
    <w:rsid w:val="00C819A2"/>
    <w:rsid w:val="00CF1246"/>
    <w:rsid w:val="00D026BF"/>
    <w:rsid w:val="00D1330B"/>
    <w:rsid w:val="00D63789"/>
    <w:rsid w:val="00D772D0"/>
    <w:rsid w:val="00D80641"/>
    <w:rsid w:val="00D81CC8"/>
    <w:rsid w:val="00D86B0B"/>
    <w:rsid w:val="00D87CED"/>
    <w:rsid w:val="00DB3D48"/>
    <w:rsid w:val="00DE2C42"/>
    <w:rsid w:val="00E32FA0"/>
    <w:rsid w:val="00E410EB"/>
    <w:rsid w:val="00E66BC1"/>
    <w:rsid w:val="00E70202"/>
    <w:rsid w:val="00E76A36"/>
    <w:rsid w:val="00E93F37"/>
    <w:rsid w:val="00F32A8C"/>
    <w:rsid w:val="00F36993"/>
    <w:rsid w:val="00F4230E"/>
    <w:rsid w:val="00F6099A"/>
    <w:rsid w:val="00FD2717"/>
    <w:rsid w:val="00FE183C"/>
    <w:rsid w:val="00FE70F4"/>
    <w:rsid w:val="05C53CC8"/>
    <w:rsid w:val="06B6206D"/>
    <w:rsid w:val="0D7D3331"/>
    <w:rsid w:val="13F03DB7"/>
    <w:rsid w:val="22335E64"/>
    <w:rsid w:val="223503F0"/>
    <w:rsid w:val="2F286A34"/>
    <w:rsid w:val="326A2049"/>
    <w:rsid w:val="34B279C1"/>
    <w:rsid w:val="3C9B18E8"/>
    <w:rsid w:val="49286765"/>
    <w:rsid w:val="5E145871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B19B8"/>
  <w15:docId w15:val="{23DD3777-2D51-4750-8D16-43B44FB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E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E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8E38F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38F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E38F4"/>
    <w:pPr>
      <w:ind w:firstLineChars="200" w:firstLine="420"/>
    </w:pPr>
  </w:style>
  <w:style w:type="character" w:customStyle="1" w:styleId="CharChar1">
    <w:name w:val="Char Char1"/>
    <w:qFormat/>
    <w:locked/>
    <w:rsid w:val="008E38F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8E38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9</cp:revision>
  <cp:lastPrinted>2017-02-16T05:50:00Z</cp:lastPrinted>
  <dcterms:created xsi:type="dcterms:W3CDTF">2022-06-16T05:51:00Z</dcterms:created>
  <dcterms:modified xsi:type="dcterms:W3CDTF">2022-06-16T14:11:00Z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