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培训有效性评价表</w:t>
      </w:r>
    </w:p>
    <w:p>
      <w:pPr>
        <w:ind w:right="278"/>
        <w:jc w:val="right"/>
        <w:rPr>
          <w:rFonts w:ascii="宋体"/>
          <w:szCs w:val="24"/>
        </w:rPr>
      </w:pPr>
      <w:r>
        <w:rPr>
          <w:rFonts w:hint="eastAsia"/>
          <w:sz w:val="18"/>
          <w:szCs w:val="18"/>
        </w:rPr>
        <w:t>编号：</w:t>
      </w:r>
      <w:r>
        <w:rPr>
          <w:rFonts w:ascii="宋体" w:hAnsi="宋体"/>
          <w:sz w:val="18"/>
          <w:szCs w:val="18"/>
        </w:rPr>
        <w:t>6.2-03</w:t>
      </w:r>
    </w:p>
    <w:tbl>
      <w:tblPr>
        <w:tblStyle w:val="6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3279"/>
        <w:gridCol w:w="1640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培训岗位</w:t>
            </w:r>
          </w:p>
        </w:tc>
        <w:tc>
          <w:tcPr>
            <w:tcW w:w="3279" w:type="dxa"/>
            <w:vAlign w:val="center"/>
          </w:tcPr>
          <w:p>
            <w:pPr>
              <w:ind w:firstLine="1200" w:firstLineChars="500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企管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部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培训方式</w:t>
            </w:r>
          </w:p>
        </w:tc>
        <w:tc>
          <w:tcPr>
            <w:tcW w:w="3297" w:type="dxa"/>
            <w:vAlign w:val="center"/>
          </w:tcPr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培训人数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考核方式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现场提问、现场整改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授课人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付总经理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14    9:00-10:30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培训地点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考核地点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培训内容: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ISO50001：2018标准10.1条款 “分析和纠正”的内容。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参加人员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培训成绩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现场提问、现场整改、未形成考试卷。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效果评价:</w:t>
            </w: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通过此次培训，使相应的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管理人员理解</w:t>
            </w:r>
            <w:r>
              <w:rPr>
                <w:rFonts w:hint="eastAsia" w:ascii="宋体" w:hAnsi="宋体"/>
                <w:sz w:val="24"/>
              </w:rPr>
              <w:t>了标准的知识，特别是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了解ISO50001-2018标准10.1条款分析与纠正措施</w:t>
            </w:r>
            <w:r>
              <w:rPr>
                <w:rFonts w:hint="eastAsia" w:ascii="宋体" w:hAnsi="宋体"/>
                <w:sz w:val="24"/>
              </w:rPr>
              <w:t>。使其了解标准的内容。</w:t>
            </w:r>
          </w:p>
          <w:p>
            <w:pPr>
              <w:ind w:firstLine="2160" w:firstLineChars="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培训效果良好，有效。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评价人: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陆敏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日期: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2022.8.14    10:30</w:t>
            </w:r>
          </w:p>
        </w:tc>
      </w:tr>
    </w:tbl>
    <w:p/>
    <w:p>
      <w:pPr>
        <w:spacing w:line="360" w:lineRule="auto"/>
        <w:rPr>
          <w:rFonts w:ascii="黑体" w:eastAsia="黑体"/>
          <w:color w:val="0000FF"/>
          <w:kern w:val="0"/>
          <w:szCs w:val="21"/>
        </w:rPr>
      </w:pPr>
    </w:p>
    <w:p/>
    <w:sectPr>
      <w:headerReference r:id="rId3" w:type="default"/>
      <w:pgSz w:w="11906" w:h="16838"/>
      <w:pgMar w:top="1440" w:right="1080" w:bottom="1440" w:left="108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 w:firstLineChars="200"/>
      <w:jc w:val="both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szCs w:val="21"/>
      </w:rPr>
      <w:t xml:space="preserve">                       </w:t>
    </w:r>
    <w:r>
      <w:rPr>
        <w:rFonts w:hint="eastAsia" w:ascii="仿宋_GB2312" w:eastAsia="仿宋_GB2312"/>
        <w:sz w:val="21"/>
        <w:szCs w:val="21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OTUxOWU4NmEyZTY3NTg5Zjg0ZDY5NTZmMzA5NGQifQ=="/>
  </w:docVars>
  <w:rsids>
    <w:rsidRoot w:val="00EF373F"/>
    <w:rsid w:val="00287FA8"/>
    <w:rsid w:val="00544676"/>
    <w:rsid w:val="006417D3"/>
    <w:rsid w:val="007D5CD1"/>
    <w:rsid w:val="00C8720B"/>
    <w:rsid w:val="00EF373F"/>
    <w:rsid w:val="09400142"/>
    <w:rsid w:val="12B37BB6"/>
    <w:rsid w:val="132510A2"/>
    <w:rsid w:val="15571E14"/>
    <w:rsid w:val="162443EA"/>
    <w:rsid w:val="17901A83"/>
    <w:rsid w:val="17BC5B92"/>
    <w:rsid w:val="17E258EE"/>
    <w:rsid w:val="18EE70B0"/>
    <w:rsid w:val="1B1C404F"/>
    <w:rsid w:val="1B330E51"/>
    <w:rsid w:val="23A27F3F"/>
    <w:rsid w:val="23F10F82"/>
    <w:rsid w:val="245D2552"/>
    <w:rsid w:val="24B31732"/>
    <w:rsid w:val="26DB7D58"/>
    <w:rsid w:val="26DD0406"/>
    <w:rsid w:val="290F14CE"/>
    <w:rsid w:val="2EDC6FBB"/>
    <w:rsid w:val="338D008D"/>
    <w:rsid w:val="34322184"/>
    <w:rsid w:val="3CED3AE9"/>
    <w:rsid w:val="3D6409C0"/>
    <w:rsid w:val="484E6BEE"/>
    <w:rsid w:val="51241391"/>
    <w:rsid w:val="51C1048B"/>
    <w:rsid w:val="536B5E3C"/>
    <w:rsid w:val="56046707"/>
    <w:rsid w:val="5C1312DA"/>
    <w:rsid w:val="67F96AC4"/>
    <w:rsid w:val="6EFE430C"/>
    <w:rsid w:val="6FE62FEE"/>
    <w:rsid w:val="719E6C8F"/>
    <w:rsid w:val="755C6409"/>
    <w:rsid w:val="775809C3"/>
    <w:rsid w:val="7954201F"/>
    <w:rsid w:val="7BA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269</Characters>
  <Lines>3</Lines>
  <Paragraphs>1</Paragraphs>
  <TotalTime>9</TotalTime>
  <ScaleCrop>false</ScaleCrop>
  <LinksUpToDate>false</LinksUpToDate>
  <CharactersWithSpaces>325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Administrator.CU6M71LRT1TNPAF</dc:creator>
  <cp:lastModifiedBy>开门大吉～ISO认证服务</cp:lastModifiedBy>
  <dcterms:modified xsi:type="dcterms:W3CDTF">2022-08-13T03:48:00Z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ED69A369A03A4BA9B8D8656B04BDB081</vt:lpwstr>
  </property>
</Properties>
</file>