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hAnsi="宋体" w:cs="宋体"/>
          <w:color w:val="000000"/>
          <w:kern w:val="0"/>
          <w:sz w:val="24"/>
        </w:rPr>
        <w:t>西安茂盛家具有限公司</w:t>
      </w:r>
      <w:bookmarkEnd w:id="0"/>
      <w:r>
        <w:rPr>
          <w:rFonts w:hint="eastAsia" w:hAnsi="宋体" w:cs="宋体"/>
          <w:color w:val="000000"/>
          <w:kern w:val="0"/>
          <w:sz w:val="24"/>
        </w:rPr>
        <w:t xml:space="preserve">       </w:t>
      </w:r>
      <w:r>
        <w:rPr>
          <w:rFonts w:hint="eastAsia"/>
          <w:b/>
          <w:szCs w:val="21"/>
        </w:rPr>
        <w:t>合同编号 :</w:t>
      </w:r>
      <w:r>
        <w:rPr>
          <w:rFonts w:hint="eastAsia"/>
          <w:sz w:val="24"/>
          <w:u w:val="single"/>
        </w:rPr>
        <w:t>0800-2022-SD</w:t>
      </w:r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</w:tc>
        <w:tc>
          <w:tcPr>
            <w:tcW w:w="5043" w:type="dxa"/>
            <w:gridSpan w:val="5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831" w:type="dxa"/>
            <w:gridSpan w:val="8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31" w:type="dxa"/>
            <w:gridSpan w:val="8"/>
          </w:tcPr>
          <w:p>
            <w:pPr>
              <w:spacing w:line="400" w:lineRule="exact"/>
              <w:ind w:firstLine="422" w:firstLineChars="200"/>
              <w:rPr>
                <w:rFonts w:hAnsi="宋体" w:cs="Tahoma"/>
                <w:sz w:val="24"/>
              </w:rPr>
            </w:pPr>
            <w:r>
              <w:rPr>
                <w:rFonts w:hint="eastAsia"/>
                <w:b/>
              </w:rPr>
              <w:t>认证范围变更</w:t>
            </w:r>
            <w:r>
              <w:rPr>
                <w:rFonts w:hint="eastAsia"/>
              </w:rPr>
              <w:t>：</w:t>
            </w:r>
            <w:bookmarkStart w:id="1" w:name="审核范围"/>
            <w:r>
              <w:rPr>
                <w:rFonts w:hint="eastAsia"/>
                <w:color w:val="FF0000"/>
              </w:rPr>
              <w:t>原认证范围</w:t>
            </w:r>
            <w:r>
              <w:rPr>
                <w:rFonts w:hint="eastAsia"/>
              </w:rPr>
              <w:t>：</w:t>
            </w:r>
            <w:bookmarkEnd w:id="1"/>
            <w:r>
              <w:rPr>
                <w:rFonts w:ascii="宋体" w:hAnsi="宋体" w:cs="宋体"/>
                <w:color w:val="000000"/>
                <w:kern w:val="0"/>
                <w:sz w:val="24"/>
              </w:rPr>
              <w:t>人造板类家具、实木类家具、钢木家具、软体家具（办公、酒店、教学家具）的生产、销售和办公用品的销售所涉及的商品售后绿色服务（销售的技术支持、配送安装、维修服务、退换货、投诉处理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>
            <w:pPr>
              <w:widowControl/>
              <w:rPr>
                <w:rFonts w:hAnsi="宋体" w:cs="Tahoma"/>
                <w:sz w:val="24"/>
              </w:rPr>
            </w:pPr>
            <w:r>
              <w:rPr>
                <w:rFonts w:hint="eastAsia"/>
                <w:color w:val="FF0000"/>
              </w:rPr>
              <w:t>现认证范围</w:t>
            </w:r>
            <w:r>
              <w:rPr>
                <w:rFonts w:hint="eastAsia"/>
              </w:rPr>
              <w:t>：</w:t>
            </w:r>
          </w:p>
          <w:p>
            <w:pPr>
              <w:pStyle w:val="3"/>
              <w:spacing w:line="400" w:lineRule="exac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办公、酒店、教学、医疗家具（人造板类家具、实木类家具、钢木家具、软体家具、金属家具）的生产、销售及办公用品的销售所涉及的商品售后绿色服务（销售的技术支持、配送安装、维修服务、退换货、投诉处理）。</w:t>
            </w:r>
          </w:p>
          <w:p>
            <w:pPr>
              <w:widowControl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31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   无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81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2022/06/13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2022.6.13</w:t>
            </w:r>
            <w:bookmarkStart w:id="3" w:name="_GoBack"/>
            <w:bookmarkEnd w:id="3"/>
          </w:p>
        </w:tc>
        <w:tc>
          <w:tcPr>
            <w:tcW w:w="245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 xml:space="preserve">  2022.6.13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22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55pt;margin-top:6.95pt;height:20.2pt;width:105.55pt;z-index:251659264;mso-width-relative:page;mso-height-relative:page;" fillcolor="#FFFFFF" filled="t" stroked="f" coordsize="21600,21600" o:gfxdata="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PaYd/YAAAACQEAAA8AAAAAAAAAAQAgAAAAIgAA&#10;AGRycy9kb3ducmV2LnhtbFBLAQIUABQAAAAIAIdO4kAR/Z69zwEAAI4DAAAOAAAAAAAAAAEAIAAA&#10;ACc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0B38"/>
    <w:rsid w:val="00152ED6"/>
    <w:rsid w:val="00157EAE"/>
    <w:rsid w:val="00191C46"/>
    <w:rsid w:val="001A3655"/>
    <w:rsid w:val="001E0F93"/>
    <w:rsid w:val="001E57CE"/>
    <w:rsid w:val="001E76D7"/>
    <w:rsid w:val="001E7EFF"/>
    <w:rsid w:val="001F10D2"/>
    <w:rsid w:val="001F1C22"/>
    <w:rsid w:val="001F3186"/>
    <w:rsid w:val="00201930"/>
    <w:rsid w:val="00202D5F"/>
    <w:rsid w:val="0020312A"/>
    <w:rsid w:val="00204B78"/>
    <w:rsid w:val="00206529"/>
    <w:rsid w:val="00210CF5"/>
    <w:rsid w:val="00211E10"/>
    <w:rsid w:val="00213F33"/>
    <w:rsid w:val="0021581C"/>
    <w:rsid w:val="00216691"/>
    <w:rsid w:val="00224D15"/>
    <w:rsid w:val="002252E8"/>
    <w:rsid w:val="00227A82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47ED7"/>
    <w:rsid w:val="0035021A"/>
    <w:rsid w:val="003612F8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5490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A4FA5"/>
    <w:rsid w:val="005B00A3"/>
    <w:rsid w:val="005B10EE"/>
    <w:rsid w:val="005D65A7"/>
    <w:rsid w:val="005F261D"/>
    <w:rsid w:val="005F74A3"/>
    <w:rsid w:val="00604347"/>
    <w:rsid w:val="0060778F"/>
    <w:rsid w:val="006143BC"/>
    <w:rsid w:val="0061591C"/>
    <w:rsid w:val="00617032"/>
    <w:rsid w:val="00617C44"/>
    <w:rsid w:val="0062416D"/>
    <w:rsid w:val="00635D21"/>
    <w:rsid w:val="00637D2C"/>
    <w:rsid w:val="00637F06"/>
    <w:rsid w:val="00643232"/>
    <w:rsid w:val="00643323"/>
    <w:rsid w:val="006570E8"/>
    <w:rsid w:val="0065720B"/>
    <w:rsid w:val="006703E7"/>
    <w:rsid w:val="0068512B"/>
    <w:rsid w:val="006960B9"/>
    <w:rsid w:val="006A1110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654E5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87433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B418D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66378"/>
    <w:rsid w:val="00990623"/>
    <w:rsid w:val="0099065A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151A2"/>
    <w:rsid w:val="00A2290E"/>
    <w:rsid w:val="00A23069"/>
    <w:rsid w:val="00A366B6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38AE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326"/>
    <w:rsid w:val="00AF1A60"/>
    <w:rsid w:val="00AF1C18"/>
    <w:rsid w:val="00AF4F68"/>
    <w:rsid w:val="00B10E84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26D4B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1C9F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F5C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5740C"/>
    <w:rsid w:val="00E609FF"/>
    <w:rsid w:val="00E60F05"/>
    <w:rsid w:val="00E629E9"/>
    <w:rsid w:val="00E714CE"/>
    <w:rsid w:val="00E862FA"/>
    <w:rsid w:val="00E867F5"/>
    <w:rsid w:val="00E90267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EF6965"/>
    <w:rsid w:val="00F02F92"/>
    <w:rsid w:val="00F15A0B"/>
    <w:rsid w:val="00F23989"/>
    <w:rsid w:val="00F242AD"/>
    <w:rsid w:val="00F250C3"/>
    <w:rsid w:val="00F25AE5"/>
    <w:rsid w:val="00F309FA"/>
    <w:rsid w:val="00F32BF1"/>
    <w:rsid w:val="00F3534A"/>
    <w:rsid w:val="00F36695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B743A"/>
    <w:rsid w:val="00FC3A0D"/>
    <w:rsid w:val="00FD2B30"/>
    <w:rsid w:val="00FD3DFE"/>
    <w:rsid w:val="00FD5714"/>
    <w:rsid w:val="00FD6D74"/>
    <w:rsid w:val="00FE12AC"/>
    <w:rsid w:val="00FE1FE7"/>
    <w:rsid w:val="00FF3C09"/>
    <w:rsid w:val="01440B35"/>
    <w:rsid w:val="03050FE7"/>
    <w:rsid w:val="03467737"/>
    <w:rsid w:val="05664324"/>
    <w:rsid w:val="06E10AAE"/>
    <w:rsid w:val="083A6AD9"/>
    <w:rsid w:val="08420CAE"/>
    <w:rsid w:val="0A360C00"/>
    <w:rsid w:val="0AC40E6B"/>
    <w:rsid w:val="0C0C09E1"/>
    <w:rsid w:val="0C8F1FE8"/>
    <w:rsid w:val="0CA12F87"/>
    <w:rsid w:val="0D5705A0"/>
    <w:rsid w:val="0E071DC6"/>
    <w:rsid w:val="0EFE73DD"/>
    <w:rsid w:val="0F4E1FE1"/>
    <w:rsid w:val="14714F3C"/>
    <w:rsid w:val="16130395"/>
    <w:rsid w:val="16B84E0B"/>
    <w:rsid w:val="1858410C"/>
    <w:rsid w:val="1A69031C"/>
    <w:rsid w:val="1AAA72DA"/>
    <w:rsid w:val="1ACB68E1"/>
    <w:rsid w:val="1F4A4A3B"/>
    <w:rsid w:val="2011123A"/>
    <w:rsid w:val="226441BD"/>
    <w:rsid w:val="23B741FD"/>
    <w:rsid w:val="24BC5F74"/>
    <w:rsid w:val="254901F7"/>
    <w:rsid w:val="26413D5E"/>
    <w:rsid w:val="26D95131"/>
    <w:rsid w:val="276F0116"/>
    <w:rsid w:val="27A421BF"/>
    <w:rsid w:val="29B05F1D"/>
    <w:rsid w:val="29F33555"/>
    <w:rsid w:val="3422624D"/>
    <w:rsid w:val="35815FDC"/>
    <w:rsid w:val="383F4FA0"/>
    <w:rsid w:val="394B142E"/>
    <w:rsid w:val="3AF62F80"/>
    <w:rsid w:val="3CAE7F2D"/>
    <w:rsid w:val="3EB268E5"/>
    <w:rsid w:val="40E1736D"/>
    <w:rsid w:val="43432292"/>
    <w:rsid w:val="437413B1"/>
    <w:rsid w:val="444410BD"/>
    <w:rsid w:val="45E72AC8"/>
    <w:rsid w:val="470E0BFC"/>
    <w:rsid w:val="496555E0"/>
    <w:rsid w:val="50711F11"/>
    <w:rsid w:val="51A20269"/>
    <w:rsid w:val="55273233"/>
    <w:rsid w:val="575505A4"/>
    <w:rsid w:val="57823512"/>
    <w:rsid w:val="590A3732"/>
    <w:rsid w:val="5B2E0A60"/>
    <w:rsid w:val="5B620744"/>
    <w:rsid w:val="5C475089"/>
    <w:rsid w:val="5CC36324"/>
    <w:rsid w:val="60B92869"/>
    <w:rsid w:val="60F072CF"/>
    <w:rsid w:val="657B6544"/>
    <w:rsid w:val="67DC0256"/>
    <w:rsid w:val="687E703B"/>
    <w:rsid w:val="6DFB3761"/>
    <w:rsid w:val="73937E0F"/>
    <w:rsid w:val="7517496C"/>
    <w:rsid w:val="78974CB9"/>
    <w:rsid w:val="78C612F0"/>
    <w:rsid w:val="7A8A7F0C"/>
    <w:rsid w:val="7ABC6DF1"/>
    <w:rsid w:val="7B0D2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559</Words>
  <Characters>599</Characters>
  <Lines>4</Lines>
  <Paragraphs>1</Paragraphs>
  <TotalTime>9</TotalTime>
  <ScaleCrop>false</ScaleCrop>
  <LinksUpToDate>false</LinksUpToDate>
  <CharactersWithSpaces>644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2022-05-18T07:20:00Z</dcterms:created>
  <dc:creator>番茄花园</dc:creator>
  <cp:lastModifiedBy>静水幽莲</cp:lastModifiedBy>
  <cp:lastPrinted>2016-01-28T05:47:00Z</cp:lastPrinted>
  <dcterms:modified xsi:type="dcterms:W3CDTF">2022-06-13T09:02:13Z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EDOID">
    <vt:i4>1840018</vt:i4>
  </property>
  <property fmtid="{D5CDD505-2E9C-101B-9397-08002B2CF9AE}" pid="4" name="ICV">
    <vt:lpwstr>73039B58769D45D681277436A8DF3690</vt:lpwstr>
  </property>
  <property fmtid="{D5CDD505-2E9C-101B-9397-08002B2CF9AE}" pid="5" name="commondata">
    <vt:lpwstr>eyJoZGlkIjoiMTU0YzVmMDE2MjQ4MDZmY2M2MmExODU5ZWI0ZmJhOTIifQ==</vt:lpwstr>
  </property>
</Properties>
</file>