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306"/>
        <w:gridCol w:w="374"/>
        <w:gridCol w:w="14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四川杰安达建筑工程有限公司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四川省凉山彝族自治州西昌市高视乡中所村和陈所村合信.邛海湾（A区）地下室1单元-2层-225铺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四川省西昌市安宁镇白沟河（铜冶炼生活区对面）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周国貌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18181248990</w:t>
            </w:r>
            <w:bookmarkEnd w:id="4"/>
          </w:p>
        </w:tc>
        <w:tc>
          <w:tcPr>
            <w:tcW w:w="97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229055145@qq.com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rFonts w:hint="eastAsia" w:eastAsia="宋体"/>
                <w:lang w:val="en-US" w:eastAsia="zh-CN"/>
              </w:rPr>
            </w:pPr>
            <w:bookmarkStart w:id="6" w:name="最高管理者"/>
            <w:bookmarkEnd w:id="6"/>
            <w:r>
              <w:rPr>
                <w:rFonts w:hint="eastAsia"/>
                <w:lang w:val="en-US" w:eastAsia="zh-CN"/>
              </w:rPr>
              <w:t>范祖田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0796-2022-QJEO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8" w:name="现场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18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现场审核   </w:t>
            </w:r>
            <w:bookmarkStart w:id="19" w:name="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bookmarkEnd w:id="19"/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远程审核   </w:t>
            </w:r>
            <w:bookmarkStart w:id="20" w:name="现场与远程审核勾选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bookmarkEnd w:id="20"/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现场结合远程审核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 xml:space="preserve">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□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网络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 xml:space="preserve">智能手机  □台式电脑 </w:t>
            </w:r>
            <w:r>
              <w:rPr>
                <w:rFonts w:hint="eastAsia" w:ascii="宋体" w:hAnsi="宋体" w:cs="宋体"/>
                <w:color w:val="000000"/>
                <w:kern w:val="0"/>
                <w:szCs w:val="24"/>
              </w:rPr>
              <w:t>■</w:t>
            </w: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1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■</w:t>
            </w:r>
            <w:bookmarkEnd w:id="2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2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2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3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3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4" w:name="审核范围"/>
            <w:r>
              <w:rPr>
                <w:sz w:val="20"/>
              </w:rPr>
              <w:t>E：机电工程（太阳能发电系统、太阳能路灯安装）；市政公用工程（太阳能空气能热水工程系统，冻库，水暖安装）所涉及场所的相关环境管理活动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O：机电工程（太阳能发电系统、太阳能路灯安装）；市政公用工程（太阳能空气能热水工程系统，冻库，水暖安装）所涉及场所的相关职业健康安全管理活动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EC：机电工程（太阳能发电系统、太阳能路灯安装）；市政公用工程（太阳能空气能热水工程系统，冻库，水暖安装）</w:t>
            </w:r>
            <w:bookmarkEnd w:id="24"/>
          </w:p>
        </w:tc>
        <w:tc>
          <w:tcPr>
            <w:tcW w:w="68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vAlign w:val="center"/>
          </w:tcPr>
          <w:p>
            <w:pPr>
              <w:jc w:val="left"/>
              <w:rPr>
                <w:sz w:val="20"/>
              </w:rPr>
            </w:pPr>
            <w:bookmarkStart w:id="25" w:name="专业代码"/>
            <w:r>
              <w:rPr>
                <w:sz w:val="20"/>
              </w:rPr>
              <w:t>E：28.04.01;28.07.03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O：28.04.01;28.07.03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EC：28.04.01;28.07.03B</w:t>
            </w:r>
            <w:bookmarkEnd w:id="2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6" w:name="Q勾选Add1"/>
            <w: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2256155</wp:posOffset>
                  </wp:positionH>
                  <wp:positionV relativeFrom="paragraph">
                    <wp:posOffset>98425</wp:posOffset>
                  </wp:positionV>
                  <wp:extent cx="149860" cy="136525"/>
                  <wp:effectExtent l="0" t="0" r="2540" b="3175"/>
                  <wp:wrapNone/>
                  <wp:docPr id="4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860" cy="13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146050</wp:posOffset>
                  </wp:positionH>
                  <wp:positionV relativeFrom="paragraph">
                    <wp:posOffset>100330</wp:posOffset>
                  </wp:positionV>
                  <wp:extent cx="149860" cy="136525"/>
                  <wp:effectExtent l="0" t="0" r="2540" b="3175"/>
                  <wp:wrapNone/>
                  <wp:docPr id="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860" cy="1365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7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8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8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9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9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30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0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31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1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32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32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</w:t>
            </w:r>
            <w:bookmarkStart w:id="33" w:name="审核日期"/>
            <w:r>
              <w:rPr>
                <w:rFonts w:hint="eastAsia"/>
                <w:b/>
                <w:sz w:val="20"/>
              </w:rPr>
              <w:t>2022年06月14日 下午至2022年06月16日 下午</w:t>
            </w:r>
            <w:bookmarkEnd w:id="33"/>
            <w:r>
              <w:rPr>
                <w:rFonts w:hint="eastAsia"/>
                <w:b/>
                <w:sz w:val="20"/>
              </w:rPr>
              <w:t>(共</w:t>
            </w:r>
            <w:bookmarkStart w:id="34" w:name="审核天数"/>
            <w:r>
              <w:rPr>
                <w:rFonts w:hint="eastAsia"/>
                <w:b/>
                <w:sz w:val="20"/>
              </w:rPr>
              <w:t>2.5</w:t>
            </w:r>
            <w:bookmarkEnd w:id="34"/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85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823" w:type="dxa"/>
            <w:gridSpan w:val="2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李俐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女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2021-N1EMS-2222792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2021-N1OHSMS-2222792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2021-N1QMS-2222792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E:28.04.01,28.07.03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O:28.04.01,28.07.03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EC:28.04.01,28.07.03B</w:t>
            </w:r>
          </w:p>
        </w:tc>
        <w:tc>
          <w:tcPr>
            <w:tcW w:w="85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13709207775</w:t>
            </w:r>
          </w:p>
        </w:tc>
        <w:tc>
          <w:tcPr>
            <w:tcW w:w="1823" w:type="dxa"/>
            <w:gridSpan w:val="2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宋明珠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2019-N1EMS-1247783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2021-N1OHSMS-1247783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85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15101755070</w:t>
            </w:r>
          </w:p>
        </w:tc>
        <w:tc>
          <w:tcPr>
            <w:tcW w:w="1823" w:type="dxa"/>
            <w:gridSpan w:val="2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陈伟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2021-N1EMS-1265256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85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18244225770</w:t>
            </w:r>
          </w:p>
        </w:tc>
        <w:tc>
          <w:tcPr>
            <w:tcW w:w="1823" w:type="dxa"/>
            <w:gridSpan w:val="2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856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823" w:type="dxa"/>
            <w:gridSpan w:val="2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856" w:type="dxa"/>
            <w:gridSpan w:val="3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823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rFonts w:hint="eastAsia" w:eastAsia="宋体"/>
                <w:sz w:val="18"/>
                <w:szCs w:val="18"/>
                <w:lang w:eastAsia="zh-CN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856" w:type="dxa"/>
            <w:gridSpan w:val="3"/>
            <w:vAlign w:val="center"/>
          </w:tcPr>
          <w:p/>
        </w:tc>
        <w:tc>
          <w:tcPr>
            <w:tcW w:w="1823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856" w:type="dxa"/>
            <w:gridSpan w:val="3"/>
            <w:vAlign w:val="center"/>
          </w:tcPr>
          <w:p/>
        </w:tc>
        <w:tc>
          <w:tcPr>
            <w:tcW w:w="1823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1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 w:eastAsiaTheme="minorEastAsia"/>
                <w:lang w:eastAsia="zh-CN"/>
              </w:rPr>
              <w:drawing>
                <wp:inline distT="0" distB="0" distL="114300" distR="114300">
                  <wp:extent cx="546100" cy="260985"/>
                  <wp:effectExtent l="0" t="0" r="0" b="5715"/>
                  <wp:docPr id="33" name="图片 33" descr="b956690adca0d9ea01c1139c13b6fa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33" descr="b956690adca0d9ea01c1139c13b6fa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6100" cy="2609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5" w:name="审核派遣人"/>
            <w:r>
              <w:rPr>
                <w:sz w:val="21"/>
                <w:szCs w:val="21"/>
              </w:rPr>
              <w:t>李永忠</w:t>
            </w:r>
            <w:bookmarkEnd w:id="35"/>
          </w:p>
        </w:tc>
        <w:tc>
          <w:tcPr>
            <w:tcW w:w="1618" w:type="dxa"/>
            <w:gridSpan w:val="4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823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sz w:val="20"/>
                <w:lang w:val="de-DE"/>
              </w:rPr>
              <w:t>13709207775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618" w:type="dxa"/>
            <w:gridSpan w:val="4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823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2022年6月13日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2022年6月13日</w:t>
            </w:r>
          </w:p>
        </w:tc>
        <w:tc>
          <w:tcPr>
            <w:tcW w:w="1618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823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2022年6月13日</w:t>
            </w:r>
          </w:p>
        </w:tc>
      </w:tr>
    </w:tbl>
    <w:p>
      <w:bookmarkStart w:id="36" w:name="_GoBack"/>
      <w:r>
        <w:rPr>
          <w:rFonts w:hint="eastAsia" w:eastAsia="宋体"/>
          <w:sz w:val="18"/>
          <w:szCs w:val="18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-290830</wp:posOffset>
            </wp:positionH>
            <wp:positionV relativeFrom="paragraph">
              <wp:posOffset>-637540</wp:posOffset>
            </wp:positionV>
            <wp:extent cx="7223760" cy="10208260"/>
            <wp:effectExtent l="0" t="0" r="2540" b="2540"/>
            <wp:wrapNone/>
            <wp:docPr id="1" name="图片 1" descr="D ISC-B-II-04 审核计划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 ISC-B-II-04 审核计划_0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7223760" cy="102082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End w:id="36"/>
    </w:p>
    <w:p>
      <w:pPr>
        <w:pStyle w:val="2"/>
      </w:pPr>
    </w:p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审核日程安排表</w:t>
      </w:r>
    </w:p>
    <w:tbl>
      <w:tblPr>
        <w:tblStyle w:val="6"/>
        <w:tblW w:w="103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2"/>
        <w:gridCol w:w="1213"/>
        <w:gridCol w:w="1134"/>
        <w:gridCol w:w="2128"/>
        <w:gridCol w:w="3557"/>
        <w:gridCol w:w="13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80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1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3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012" w:type="dxa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20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.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.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14</w:t>
            </w:r>
          </w:p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:00-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:30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所有部门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首次会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远程视频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3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AB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0" w:hRule="atLeast"/>
          <w:jc w:val="center"/>
        </w:trPr>
        <w:tc>
          <w:tcPr>
            <w:tcW w:w="1012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:30-1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30</w:t>
            </w: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管理层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1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与管理层有关的质量、环境、职业健康安全管理活动</w:t>
            </w:r>
          </w:p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安全事务代表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Q/(J)：Q:4.1/4.2/4.3/4.4/（3.1、3.3）5.1（4.3）/5.2（3.2）/5.3（4.3）/6.1（12.3-5）/6.2（3.2）/6.3（3.4）/7.1.1(3.4)</w:t>
            </w:r>
            <w:r>
              <w:t xml:space="preserve"> </w:t>
            </w:r>
            <w:r>
              <w:rPr>
                <w:rFonts w:ascii="宋体" w:hAnsi="宋体"/>
                <w:b/>
                <w:bCs/>
                <w:sz w:val="18"/>
                <w:szCs w:val="18"/>
              </w:rPr>
              <w:t>/7.1.6(3.3.4)</w:t>
            </w: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/9.1.1（3.4.2、11.1.1、11.2、12.1、12.2.1-2）/9.3（12.4）/10.1(12.1)/10.3（12.5）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（手机微信</w:t>
            </w:r>
          </w:p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电脑视频</w:t>
            </w:r>
            <w:r>
              <w:rPr>
                <w:rFonts w:hint="eastAsia"/>
                <w:b/>
                <w:sz w:val="20"/>
                <w:lang w:eastAsia="zh-CN"/>
              </w:rPr>
              <w:t>）</w:t>
            </w:r>
          </w:p>
          <w:p>
            <w:pPr>
              <w:pStyle w:val="2"/>
              <w:rPr>
                <w:rFonts w:hint="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" w:hRule="atLeast"/>
          <w:jc w:val="center"/>
        </w:trPr>
        <w:tc>
          <w:tcPr>
            <w:tcW w:w="1012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1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E4.1/4.2/4.3/4.4/5.1/5.2/5.3/6.1.1/6.1.4/6.2/7.1/9.1.1/9.3/10.1/10.3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top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C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（手机微信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电脑视频</w:t>
            </w:r>
            <w:r>
              <w:rPr>
                <w:rFonts w:hint="eastAsia"/>
                <w:b/>
                <w:sz w:val="2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0" w:hRule="atLeast"/>
          <w:jc w:val="center"/>
        </w:trPr>
        <w:tc>
          <w:tcPr>
            <w:tcW w:w="1012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12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hint="eastAsia" w:ascii="宋体" w:hAnsi="宋体" w:eastAsia="宋体"/>
                <w:b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18"/>
                <w:szCs w:val="18"/>
              </w:rPr>
              <w:t>O4.1/4.2/4.3/4.4/5.1/5.2/5.3/6.1.1/6.1.4/6.2/7.1/9.1.1/9.3/10.1/10.3</w:t>
            </w:r>
            <w:r>
              <w:rPr>
                <w:rFonts w:hint="eastAsia" w:ascii="宋体" w:hAnsi="宋体" w:cs="宋体"/>
                <w:sz w:val="21"/>
                <w:szCs w:val="21"/>
              </w:rPr>
              <w:t>范围的确认，资质的确认，法律法规执行情况，重大质量事故，及顾客投诉和质量监督抽查情况，环境安全投诉，一阶段问题验证</w:t>
            </w:r>
            <w:r>
              <w:rPr>
                <w:rFonts w:hint="eastAsia" w:ascii="宋体" w:hAnsi="宋体" w:cs="宋体"/>
                <w:sz w:val="21"/>
                <w:szCs w:val="21"/>
                <w:lang w:eastAsia="zh-CN"/>
              </w:rPr>
              <w:t>。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B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（手机微信</w:t>
            </w:r>
          </w:p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电脑视频</w:t>
            </w:r>
            <w:r>
              <w:rPr>
                <w:rFonts w:hint="eastAsia"/>
                <w:b/>
                <w:sz w:val="20"/>
                <w:lang w:eastAsia="zh-CN"/>
              </w:rPr>
              <w:t>）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2" w:hRule="atLeast"/>
          <w:jc w:val="center"/>
        </w:trPr>
        <w:tc>
          <w:tcPr>
            <w:tcW w:w="1012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-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30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市场部</w:t>
            </w: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供方提供产品及服务控制</w:t>
            </w:r>
          </w:p>
        </w:tc>
        <w:tc>
          <w:tcPr>
            <w:tcW w:w="3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Q/J:5.3（4.3）/6.2(3.2) /8.4（9.1-9.3、8.1-8.4）8.2（6.2-6.3）/9.1.2(10.7);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（手机微信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电脑视频</w:t>
            </w:r>
            <w:r>
              <w:rPr>
                <w:rFonts w:hint="eastAsia"/>
                <w:b/>
                <w:sz w:val="2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012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环境及职业健康安全</w:t>
            </w:r>
          </w:p>
        </w:tc>
        <w:tc>
          <w:tcPr>
            <w:tcW w:w="3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 xml:space="preserve">E:5.3/6.2/6.1.2/8.1/8.2 </w:t>
            </w:r>
          </w:p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top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C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（手机微信</w:t>
            </w:r>
          </w:p>
          <w:p>
            <w:pPr>
              <w:snapToGrid w:val="0"/>
              <w:spacing w:line="280" w:lineRule="exact"/>
              <w:jc w:val="lef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电脑视频</w:t>
            </w:r>
            <w:r>
              <w:rPr>
                <w:rFonts w:hint="eastAsia"/>
                <w:b/>
                <w:sz w:val="2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" w:hRule="atLeast"/>
          <w:jc w:val="center"/>
        </w:trPr>
        <w:tc>
          <w:tcPr>
            <w:tcW w:w="1012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环境及职业健康安全</w:t>
            </w:r>
          </w:p>
        </w:tc>
        <w:tc>
          <w:tcPr>
            <w:tcW w:w="3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 xml:space="preserve">O:5.3/6.2/6.1.2/8.1/8.2 </w:t>
            </w:r>
          </w:p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B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（手机微信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电脑视频</w:t>
            </w:r>
            <w:r>
              <w:rPr>
                <w:rFonts w:hint="eastAsia"/>
                <w:b/>
                <w:sz w:val="2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0" w:hRule="atLeast"/>
          <w:jc w:val="center"/>
        </w:trPr>
        <w:tc>
          <w:tcPr>
            <w:tcW w:w="1012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-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行政部</w:t>
            </w:r>
          </w:p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1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目标管理方案,与管理过程控制；人力资源；文件记录控制；内外部信息交流过程；内审管理等质量、环境和职业健康安全管理；</w:t>
            </w:r>
          </w:p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Q(J):5.3(4.3)/6.1（12.3-5）、6.2(3.4)</w:t>
            </w:r>
          </w:p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/7.1.2(5.1-3)/7.2-7.3/(5.1-5.3)/7.4(10.5.4)/7.5(3.5)/9.1.3(12.1/12.2)/9.2(12.2)/10.2(12.3)；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（手机微信</w:t>
            </w:r>
          </w:p>
          <w:p>
            <w:pPr>
              <w:snapToGrid w:val="0"/>
              <w:spacing w:line="280" w:lineRule="exact"/>
              <w:jc w:val="left"/>
              <w:rPr>
                <w:rFonts w:hint="default"/>
                <w:b/>
                <w:sz w:val="20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电脑视频</w:t>
            </w:r>
            <w:r>
              <w:rPr>
                <w:rFonts w:hint="eastAsia"/>
                <w:b/>
                <w:sz w:val="20"/>
                <w:lang w:eastAsia="zh-CN"/>
              </w:rPr>
              <w:t>）</w:t>
            </w:r>
          </w:p>
          <w:p>
            <w:pPr>
              <w:pStyle w:val="2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8" w:hRule="atLeast"/>
          <w:jc w:val="center"/>
        </w:trPr>
        <w:tc>
          <w:tcPr>
            <w:tcW w:w="1012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1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E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:5.3/5.4（0）6.2/6.1.1/6.1.2/</w:t>
            </w:r>
          </w:p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6.1.3/7.1/7.2/7.3/7.4/7.5/8.1/8.2/9.1.1/9.1.2/9.2/10.2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top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C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（手机微信</w:t>
            </w:r>
          </w:p>
          <w:p>
            <w:pPr>
              <w:snapToGrid w:val="0"/>
              <w:spacing w:line="280" w:lineRule="exact"/>
              <w:jc w:val="lef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电脑视频</w:t>
            </w:r>
            <w:r>
              <w:rPr>
                <w:rFonts w:hint="eastAsia"/>
                <w:b/>
                <w:sz w:val="2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9" w:hRule="atLeast"/>
          <w:jc w:val="center"/>
        </w:trPr>
        <w:tc>
          <w:tcPr>
            <w:tcW w:w="1012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12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O:5.3/5.4（0）6.2/6.1.1/6.1.2/</w:t>
            </w:r>
          </w:p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6.1.3/7.1/7.2/7.3/7.4/7.5/8.1/8.2/9.1.1/9.1.2/9.2/10.2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B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（手机微信</w:t>
            </w:r>
          </w:p>
          <w:p>
            <w:pPr>
              <w:pStyle w:val="2"/>
              <w:rPr>
                <w:rFonts w:hint="eastAsi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电脑视频</w:t>
            </w:r>
            <w:r>
              <w:rPr>
                <w:rFonts w:hint="eastAsia"/>
                <w:b/>
                <w:sz w:val="2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1" w:hRule="atLeast"/>
          <w:jc w:val="center"/>
        </w:trPr>
        <w:tc>
          <w:tcPr>
            <w:tcW w:w="1012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20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.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6.15</w:t>
            </w: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:30-1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12:00-12:30午餐）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工程部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（已完工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21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工程项目的策划、实施等质量、环境和职业健康安全运行控制</w:t>
            </w:r>
          </w:p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Q/J:5.3（4.3）/6.2(3.2)//8.1、（10.1.1/10.2）/8.3(10.3) /8.5(10.4、10.5、10.6)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A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（手机微信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电脑视频</w:t>
            </w:r>
            <w:r>
              <w:rPr>
                <w:rFonts w:hint="eastAsia"/>
                <w:b/>
                <w:sz w:val="2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012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21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E：5.3/6.2/6.1.2/8.1/8.2/9.1.1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top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C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（手机微信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电脑视频</w:t>
            </w:r>
            <w:r>
              <w:rPr>
                <w:rFonts w:hint="eastAsia"/>
                <w:b/>
                <w:sz w:val="2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8" w:hRule="atLeast"/>
          <w:jc w:val="center"/>
        </w:trPr>
        <w:tc>
          <w:tcPr>
            <w:tcW w:w="1012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</w:pPr>
          </w:p>
        </w:tc>
        <w:tc>
          <w:tcPr>
            <w:tcW w:w="212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O：5.3/6.2/6.1.2/8.1/8.2/9.1.1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top"/>
          </w:tcPr>
          <w:p>
            <w:pPr>
              <w:snapToGrid w:val="0"/>
              <w:spacing w:line="280" w:lineRule="exact"/>
              <w:jc w:val="lef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（手机微信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电脑视频</w:t>
            </w:r>
            <w:r>
              <w:rPr>
                <w:rFonts w:hint="eastAsia"/>
                <w:b/>
                <w:sz w:val="2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0" w:hRule="atLeast"/>
          <w:jc w:val="center"/>
        </w:trPr>
        <w:tc>
          <w:tcPr>
            <w:tcW w:w="1012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0-17:00</w:t>
            </w: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质安部（已完工程）</w:t>
            </w:r>
          </w:p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1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工程项目的放行、交付等质量运行控制</w:t>
            </w:r>
          </w:p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7.1.3(7)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/7.1.4(10.5.1) /7.1.5(11.4.2) /8.6（11.3.1-3）/8.7（8.3、8.5、9.4、11.5）10.2(12.3)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/>
              </w:rPr>
            </w:pPr>
            <w:r>
              <w:rPr>
                <w:rFonts w:hint="eastAsia"/>
              </w:rPr>
              <w:t>A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（手机微信</w:t>
            </w:r>
          </w:p>
          <w:p>
            <w:pPr>
              <w:pStyle w:val="2"/>
              <w:rPr>
                <w:rFonts w:hint="eastAsia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电脑视频</w:t>
            </w:r>
            <w:r>
              <w:rPr>
                <w:rFonts w:hint="eastAsia"/>
                <w:b/>
                <w:sz w:val="2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7" w:hRule="atLeast"/>
          <w:jc w:val="center"/>
        </w:trPr>
        <w:tc>
          <w:tcPr>
            <w:tcW w:w="1012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13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1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E：5.3/6.2/6.1.2/8.1/8.2/9.1.1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（手机微信</w:t>
            </w:r>
          </w:p>
          <w:p>
            <w:pPr>
              <w:pStyle w:val="2"/>
              <w:rPr>
                <w:rFonts w:hint="eastAsia"/>
                <w:lang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电脑视频</w:t>
            </w:r>
            <w:r>
              <w:rPr>
                <w:rFonts w:hint="eastAsia"/>
                <w:b/>
                <w:sz w:val="2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8" w:hRule="atLeast"/>
          <w:jc w:val="center"/>
        </w:trPr>
        <w:tc>
          <w:tcPr>
            <w:tcW w:w="1012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12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O：5.3/6.2/6.1.2/8.1/8.2/9.1.1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B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（手机微信</w:t>
            </w:r>
          </w:p>
          <w:p>
            <w:pPr>
              <w:pStyle w:val="2"/>
              <w:rPr>
                <w:rFonts w:hint="eastAsi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电脑视频</w:t>
            </w:r>
            <w:r>
              <w:rPr>
                <w:rFonts w:hint="eastAsia"/>
                <w:b/>
                <w:sz w:val="2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0" w:hRule="atLeast"/>
          <w:jc w:val="center"/>
        </w:trPr>
        <w:tc>
          <w:tcPr>
            <w:tcW w:w="1012" w:type="dxa"/>
            <w:vMerge w:val="restart"/>
            <w:tcBorders>
              <w:top w:val="single" w:color="auto" w:sz="4" w:space="0"/>
              <w:left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32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20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22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.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6.16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/>
                <w:b/>
                <w:bCs/>
                <w:sz w:val="21"/>
                <w:szCs w:val="21"/>
              </w:rPr>
              <w:t>8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:30-1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:00</w:t>
            </w:r>
          </w:p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12:00-12:30午餐）</w:t>
            </w: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在建项目部</w:t>
            </w:r>
          </w:p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1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工程项目的策划、实施等质量、环境和职业健康安全运行控制</w:t>
            </w:r>
          </w:p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Q/J:5.3（4.3）/6.2(3.2)//8.1、（10.1.1/10.2）/8.3(10.3) /8.5(10.4、10.5、10.6)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top"/>
          </w:tcPr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eastAsia="zh-CN"/>
              </w:rPr>
            </w:pPr>
            <w:r>
              <w:rPr>
                <w:rFonts w:hint="eastAsia"/>
              </w:rPr>
              <w:t>A</w:t>
            </w:r>
            <w:r>
              <w:rPr>
                <w:rFonts w:hint="eastAsia"/>
                <w:b/>
                <w:sz w:val="20"/>
                <w:lang w:eastAsia="zh-CN"/>
              </w:rPr>
              <w:t>（手机微信</w:t>
            </w:r>
          </w:p>
          <w:p>
            <w:pPr>
              <w:snapToGrid w:val="0"/>
              <w:spacing w:line="320" w:lineRule="exact"/>
              <w:rPr>
                <w:rFonts w:hint="eastAsi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电脑视频</w:t>
            </w:r>
            <w:r>
              <w:rPr>
                <w:rFonts w:hint="eastAsia"/>
                <w:b/>
                <w:sz w:val="20"/>
                <w:lang w:eastAsia="zh-CN"/>
              </w:rPr>
              <w:t>）</w:t>
            </w:r>
          </w:p>
          <w:p>
            <w:pPr>
              <w:pStyle w:val="2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  <w:jc w:val="center"/>
        </w:trPr>
        <w:tc>
          <w:tcPr>
            <w:tcW w:w="1012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1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1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E：5.3/6.2/6.1.2/8.1/8.2/9.1.1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（手机微信</w:t>
            </w:r>
          </w:p>
          <w:p>
            <w:pPr>
              <w:pStyle w:val="2"/>
              <w:rPr>
                <w:rFonts w:hint="eastAsi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电脑视频</w:t>
            </w:r>
            <w:r>
              <w:rPr>
                <w:rFonts w:hint="eastAsia"/>
                <w:b/>
                <w:sz w:val="2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9" w:hRule="atLeast"/>
          <w:jc w:val="center"/>
        </w:trPr>
        <w:tc>
          <w:tcPr>
            <w:tcW w:w="1012" w:type="dxa"/>
            <w:vMerge w:val="continue"/>
            <w:tcBorders>
              <w:left w:val="single" w:color="auto" w:sz="8" w:space="0"/>
              <w:right w:val="single" w:color="auto" w:sz="4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12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12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O：5.3/6.2/6.1.2/8.1/8.2/9.1.1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B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（手机微信</w:t>
            </w:r>
          </w:p>
          <w:p>
            <w:pPr>
              <w:pStyle w:val="2"/>
              <w:rPr>
                <w:rFonts w:hint="eastAsi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电脑视频</w:t>
            </w:r>
            <w:r>
              <w:rPr>
                <w:rFonts w:hint="eastAsia"/>
                <w:b/>
                <w:sz w:val="2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0" w:hRule="atLeast"/>
          <w:jc w:val="center"/>
        </w:trPr>
        <w:tc>
          <w:tcPr>
            <w:tcW w:w="1012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质安部（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在建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工程）</w:t>
            </w:r>
          </w:p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12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工程项目的放行、交付等质量、环境和职业健康安全运行控制</w:t>
            </w:r>
          </w:p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55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7.1.3(7)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/7.1.4(10.5.1) /7.1.5(11.4.2) /8.6（11.3.1-3）/8.7（8.3、8.5、9.4、11.5）10.2(12.3)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（手机微信</w:t>
            </w:r>
          </w:p>
          <w:p>
            <w:pPr>
              <w:pStyle w:val="2"/>
              <w:rPr>
                <w:rFonts w:hint="eastAsi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电脑视频</w:t>
            </w:r>
            <w:r>
              <w:rPr>
                <w:rFonts w:hint="eastAsia"/>
                <w:b/>
                <w:sz w:val="2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2" w:hRule="atLeast"/>
          <w:jc w:val="center"/>
        </w:trPr>
        <w:tc>
          <w:tcPr>
            <w:tcW w:w="1012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left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128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55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E：5.3/6.2/6.1.2/8.1/8.2/9.1.1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C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（手机微信</w:t>
            </w:r>
          </w:p>
          <w:p>
            <w:pPr>
              <w:pStyle w:val="2"/>
              <w:rPr>
                <w:rFonts w:hint="eastAsi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电脑视频</w:t>
            </w:r>
            <w:r>
              <w:rPr>
                <w:rFonts w:hint="eastAsia"/>
                <w:b/>
                <w:sz w:val="2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7" w:hRule="atLeast"/>
          <w:jc w:val="center"/>
        </w:trPr>
        <w:tc>
          <w:tcPr>
            <w:tcW w:w="1012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3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128" w:type="dxa"/>
            <w:vMerge w:val="continue"/>
            <w:tcBorders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3557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top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O：5.3/6.2/6.1.2/8.1/8.2/9.1.1</w:t>
            </w: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top"/>
          </w:tcPr>
          <w:p>
            <w:pPr>
              <w:snapToGrid w:val="0"/>
              <w:spacing w:line="280" w:lineRule="exact"/>
              <w:jc w:val="left"/>
              <w:rPr>
                <w:rFonts w:hint="eastAsia"/>
              </w:rPr>
            </w:pPr>
            <w:r>
              <w:rPr>
                <w:rFonts w:hint="eastAsia"/>
              </w:rPr>
              <w:t>B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（手机微信</w:t>
            </w:r>
          </w:p>
          <w:p>
            <w:pPr>
              <w:snapToGrid w:val="0"/>
              <w:spacing w:line="320" w:lineRule="exact"/>
              <w:rPr>
                <w:rFonts w:hint="eastAsia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电脑视频</w:t>
            </w:r>
            <w:r>
              <w:rPr>
                <w:rFonts w:hint="eastAsia"/>
                <w:b/>
                <w:sz w:val="20"/>
                <w:lang w:eastAsia="zh-CN"/>
              </w:rPr>
              <w:t>）</w:t>
            </w:r>
          </w:p>
          <w:p>
            <w:pPr>
              <w:pStyle w:val="2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6" w:hRule="atLeast"/>
          <w:jc w:val="center"/>
        </w:trPr>
        <w:tc>
          <w:tcPr>
            <w:tcW w:w="1012" w:type="dxa"/>
            <w:vMerge w:val="continue"/>
            <w:tcBorders>
              <w:left w:val="single" w:color="auto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所有部门</w:t>
            </w: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审核组内部沟通；与受审核方领导层沟通；</w:t>
            </w:r>
          </w:p>
        </w:tc>
        <w:tc>
          <w:tcPr>
            <w:tcW w:w="3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AB</w:t>
            </w:r>
            <w:r>
              <w:rPr>
                <w:rFonts w:hint="eastAsia"/>
                <w:lang w:val="en-US" w:eastAsia="zh-CN"/>
              </w:rPr>
              <w:t>C</w:t>
            </w:r>
          </w:p>
          <w:p>
            <w:pPr>
              <w:snapToGrid w:val="0"/>
              <w:spacing w:line="280" w:lineRule="exact"/>
              <w:jc w:val="left"/>
              <w:rPr>
                <w:rFonts w:hint="eastAsia"/>
                <w:b/>
                <w:sz w:val="20"/>
                <w:lang w:eastAsia="zh-CN"/>
              </w:rPr>
            </w:pPr>
            <w:r>
              <w:rPr>
                <w:rFonts w:hint="eastAsia"/>
                <w:b/>
                <w:sz w:val="20"/>
                <w:lang w:eastAsia="zh-CN"/>
              </w:rPr>
              <w:t>（手机微信</w:t>
            </w:r>
          </w:p>
          <w:p>
            <w:pPr>
              <w:pStyle w:val="2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b/>
                <w:sz w:val="20"/>
                <w:lang w:val="en-US" w:eastAsia="zh-CN"/>
              </w:rPr>
              <w:t>电脑视频</w:t>
            </w:r>
            <w:r>
              <w:rPr>
                <w:rFonts w:hint="eastAsia"/>
                <w:b/>
                <w:sz w:val="20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1012" w:type="dxa"/>
            <w:vMerge w:val="continue"/>
            <w:tcBorders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0-1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: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1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末次会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远程视频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35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3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/>
                <w:lang w:val="en-US" w:eastAsia="zh-CN"/>
              </w:rPr>
            </w:pPr>
            <w:r>
              <w:rPr>
                <w:rFonts w:hint="eastAsia"/>
              </w:rPr>
              <w:t>AB</w:t>
            </w:r>
            <w:r>
              <w:rPr>
                <w:rFonts w:hint="eastAsia"/>
                <w:lang w:val="en-US" w:eastAsia="zh-CN"/>
              </w:rPr>
              <w:t>C</w:t>
            </w: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sectPr>
      <w:headerReference r:id="rId3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60288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JhN2U4Y2Q5MGE2Mzc1MDlkNDVmNzZkYmRlMTYyYjcifQ=="/>
  </w:docVars>
  <w:rsids>
    <w:rsidRoot w:val="00000000"/>
    <w:rsid w:val="091A19EA"/>
    <w:rsid w:val="18176710"/>
    <w:rsid w:val="43622F89"/>
    <w:rsid w:val="5A2374A3"/>
    <w:rsid w:val="75760B5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5</Pages>
  <Words>2315</Words>
  <Characters>4188</Characters>
  <Lines>37</Lines>
  <Paragraphs>10</Paragraphs>
  <TotalTime>1</TotalTime>
  <ScaleCrop>false</ScaleCrop>
  <LinksUpToDate>false</LinksUpToDate>
  <CharactersWithSpaces>4253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LIL</cp:lastModifiedBy>
  <dcterms:modified xsi:type="dcterms:W3CDTF">2022-06-17T06:20:57Z</dcterms:modified>
  <cp:revision>59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2052-11.1.0.11744</vt:lpwstr>
  </property>
</Properties>
</file>