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无锡市博特电器有限公司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2022.6.27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239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2022-06-23T11:23:27Z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