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5C61" w14:textId="77777777" w:rsidR="00205B27" w:rsidRDefault="00205B27">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05B27" w14:paraId="1DD46576" w14:textId="77777777">
        <w:trPr>
          <w:trHeight w:val="13108"/>
          <w:jc w:val="center"/>
        </w:trPr>
        <w:tc>
          <w:tcPr>
            <w:tcW w:w="9559" w:type="dxa"/>
            <w:tcBorders>
              <w:top w:val="single" w:sz="12" w:space="0" w:color="auto"/>
              <w:bottom w:val="single" w:sz="12" w:space="0" w:color="auto"/>
            </w:tcBorders>
          </w:tcPr>
          <w:p w14:paraId="041AD633" w14:textId="77777777" w:rsidR="00205B27" w:rsidRDefault="00A8631D">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49817A8" w14:textId="77777777" w:rsidR="00205B27" w:rsidRDefault="00205B27">
            <w:pPr>
              <w:snapToGrid w:val="0"/>
              <w:spacing w:beforeLines="50" w:before="156" w:line="360" w:lineRule="auto"/>
              <w:rPr>
                <w:sz w:val="21"/>
                <w:szCs w:val="21"/>
              </w:rPr>
            </w:pPr>
          </w:p>
          <w:p w14:paraId="29D03331" w14:textId="77777777" w:rsidR="00205B27" w:rsidRDefault="00A8631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348AA41" w14:textId="77777777" w:rsidR="00205B27" w:rsidRDefault="00205B27">
            <w:pPr>
              <w:snapToGrid w:val="0"/>
              <w:ind w:firstLineChars="200" w:firstLine="320"/>
              <w:rPr>
                <w:sz w:val="16"/>
                <w:szCs w:val="16"/>
              </w:rPr>
            </w:pPr>
          </w:p>
          <w:p w14:paraId="05B85616" w14:textId="77777777" w:rsidR="00205B27" w:rsidRDefault="00205B27">
            <w:pPr>
              <w:snapToGrid w:val="0"/>
              <w:spacing w:beforeLines="50" w:before="156" w:line="360" w:lineRule="auto"/>
              <w:ind w:firstLineChars="200" w:firstLine="420"/>
              <w:rPr>
                <w:sz w:val="21"/>
                <w:szCs w:val="21"/>
              </w:rPr>
            </w:pPr>
          </w:p>
          <w:p w14:paraId="0BCB2EA3" w14:textId="77777777" w:rsidR="00205B27" w:rsidRDefault="00A8631D">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CC8CFE0" w14:textId="77777777" w:rsidR="00205B27" w:rsidRDefault="00205B27">
            <w:pPr>
              <w:snapToGrid w:val="0"/>
              <w:ind w:firstLineChars="100" w:firstLine="160"/>
              <w:rPr>
                <w:sz w:val="16"/>
                <w:szCs w:val="16"/>
              </w:rPr>
            </w:pPr>
          </w:p>
          <w:p w14:paraId="0EDB81BF" w14:textId="77777777" w:rsidR="00205B27" w:rsidRDefault="00205B27">
            <w:pPr>
              <w:snapToGrid w:val="0"/>
              <w:spacing w:beforeLines="50" w:before="156" w:line="360" w:lineRule="auto"/>
              <w:rPr>
                <w:sz w:val="16"/>
                <w:szCs w:val="16"/>
              </w:rPr>
            </w:pPr>
          </w:p>
          <w:p w14:paraId="160D26CD" w14:textId="77777777" w:rsidR="00205B27" w:rsidRDefault="00A8631D">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196329C" w14:textId="77777777" w:rsidR="00205B27" w:rsidRDefault="00205B27">
            <w:pPr>
              <w:tabs>
                <w:tab w:val="left" w:pos="61"/>
              </w:tabs>
              <w:snapToGrid w:val="0"/>
              <w:rPr>
                <w:sz w:val="16"/>
                <w:szCs w:val="16"/>
              </w:rPr>
            </w:pPr>
          </w:p>
          <w:p w14:paraId="4A203D9F" w14:textId="77777777" w:rsidR="00205B27" w:rsidRDefault="00205B27">
            <w:pPr>
              <w:tabs>
                <w:tab w:val="left" w:pos="241"/>
              </w:tabs>
              <w:snapToGrid w:val="0"/>
              <w:spacing w:beforeLines="50" w:before="156" w:line="360" w:lineRule="auto"/>
              <w:ind w:firstLineChars="200" w:firstLine="320"/>
              <w:rPr>
                <w:color w:val="FF0000"/>
                <w:sz w:val="16"/>
                <w:szCs w:val="16"/>
              </w:rPr>
            </w:pPr>
          </w:p>
          <w:p w14:paraId="51E8EA62" w14:textId="77777777" w:rsidR="00205B27" w:rsidRDefault="00A8631D">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F748179" w14:textId="77777777" w:rsidR="00205B27" w:rsidRDefault="00205B27">
            <w:pPr>
              <w:snapToGrid w:val="0"/>
              <w:rPr>
                <w:sz w:val="16"/>
                <w:szCs w:val="16"/>
              </w:rPr>
            </w:pPr>
          </w:p>
          <w:p w14:paraId="6397F0EC" w14:textId="77777777" w:rsidR="00205B27" w:rsidRDefault="00205B27">
            <w:pPr>
              <w:snapToGrid w:val="0"/>
              <w:spacing w:beforeLines="50" w:before="156" w:line="360" w:lineRule="auto"/>
              <w:rPr>
                <w:sz w:val="16"/>
                <w:szCs w:val="16"/>
              </w:rPr>
            </w:pPr>
          </w:p>
          <w:p w14:paraId="57027236" w14:textId="7F320E2A" w:rsidR="00205B27" w:rsidRDefault="00A8631D">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8F37F8">
              <w:rPr>
                <w:rFonts w:hint="eastAsia"/>
                <w:b/>
                <w:sz w:val="22"/>
                <w:szCs w:val="22"/>
                <w:u w:val="single"/>
              </w:rPr>
              <w:t>进行远程</w:t>
            </w:r>
            <w:r>
              <w:rPr>
                <w:rFonts w:hint="eastAsia"/>
                <w:b/>
                <w:sz w:val="22"/>
                <w:szCs w:val="22"/>
                <w:u w:val="single"/>
              </w:rPr>
              <w:t>审核</w:t>
            </w:r>
            <w:r w:rsidR="008F37F8">
              <w:rPr>
                <w:rFonts w:hint="eastAsia"/>
                <w:b/>
                <w:sz w:val="22"/>
                <w:szCs w:val="22"/>
                <w:u w:val="single"/>
              </w:rPr>
              <w:t>，</w:t>
            </w:r>
            <w:r>
              <w:rPr>
                <w:rFonts w:hint="eastAsia"/>
                <w:b/>
                <w:sz w:val="22"/>
                <w:szCs w:val="22"/>
                <w:u w:val="single"/>
              </w:rPr>
              <w:t>完成所承担的审核任务。</w:t>
            </w:r>
          </w:p>
          <w:p w14:paraId="13E471B7" w14:textId="77777777" w:rsidR="00205B27" w:rsidRDefault="00205B27">
            <w:pPr>
              <w:snapToGrid w:val="0"/>
              <w:spacing w:beforeLines="50" w:before="156" w:line="360" w:lineRule="auto"/>
              <w:rPr>
                <w:sz w:val="22"/>
                <w:szCs w:val="22"/>
              </w:rPr>
            </w:pPr>
          </w:p>
          <w:p w14:paraId="3DEB22C4" w14:textId="77777777" w:rsidR="00205B27" w:rsidRDefault="00205B27">
            <w:pPr>
              <w:snapToGrid w:val="0"/>
              <w:spacing w:beforeLines="50" w:before="156" w:line="360" w:lineRule="auto"/>
              <w:rPr>
                <w:sz w:val="21"/>
                <w:szCs w:val="21"/>
              </w:rPr>
            </w:pPr>
          </w:p>
          <w:p w14:paraId="00A19645" w14:textId="77777777" w:rsidR="00205B27" w:rsidRDefault="00A8631D">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520E791B" w14:textId="77777777" w:rsidR="00205B27" w:rsidRDefault="00205B27">
            <w:pPr>
              <w:snapToGrid w:val="0"/>
              <w:spacing w:beforeLines="50" w:before="156" w:line="360" w:lineRule="auto"/>
              <w:ind w:leftChars="100" w:left="240" w:firstLineChars="1857" w:firstLine="3900"/>
              <w:rPr>
                <w:sz w:val="21"/>
                <w:szCs w:val="21"/>
              </w:rPr>
            </w:pPr>
          </w:p>
          <w:p w14:paraId="1048E8D0" w14:textId="77777777" w:rsidR="00205B27" w:rsidRDefault="00205B27">
            <w:pPr>
              <w:snapToGrid w:val="0"/>
              <w:spacing w:beforeLines="50" w:before="156" w:line="360" w:lineRule="auto"/>
              <w:rPr>
                <w:sz w:val="21"/>
                <w:szCs w:val="21"/>
              </w:rPr>
            </w:pPr>
          </w:p>
          <w:p w14:paraId="581836FF" w14:textId="77777777" w:rsidR="00205B27" w:rsidRDefault="00205B27">
            <w:pPr>
              <w:snapToGrid w:val="0"/>
              <w:spacing w:beforeLines="50" w:before="156" w:line="360" w:lineRule="auto"/>
              <w:rPr>
                <w:sz w:val="21"/>
                <w:szCs w:val="21"/>
              </w:rPr>
            </w:pPr>
          </w:p>
          <w:p w14:paraId="3402C0C2" w14:textId="77777777" w:rsidR="00205B27" w:rsidRDefault="00A8631D">
            <w:pPr>
              <w:snapToGrid w:val="0"/>
              <w:spacing w:beforeLines="50" w:before="156" w:line="360" w:lineRule="auto"/>
              <w:rPr>
                <w:b/>
                <w:szCs w:val="24"/>
              </w:rPr>
            </w:pPr>
            <w:r>
              <w:rPr>
                <w:rFonts w:hint="eastAsia"/>
                <w:b/>
                <w:szCs w:val="24"/>
              </w:rPr>
              <w:t>北京国标联合认证有限公司审核组</w:t>
            </w:r>
          </w:p>
          <w:p w14:paraId="68A9B06F" w14:textId="77777777" w:rsidR="00205B27" w:rsidRDefault="00205B27">
            <w:pPr>
              <w:snapToGrid w:val="0"/>
              <w:rPr>
                <w:sz w:val="16"/>
                <w:szCs w:val="16"/>
              </w:rPr>
            </w:pPr>
          </w:p>
          <w:p w14:paraId="50E289FC" w14:textId="41A0C3C6" w:rsidR="00205B27" w:rsidRDefault="00A8631D">
            <w:pPr>
              <w:spacing w:beforeLines="50" w:before="156" w:line="360" w:lineRule="auto"/>
            </w:pPr>
            <w:r>
              <w:rPr>
                <w:rFonts w:hint="eastAsia"/>
                <w:b/>
                <w:sz w:val="22"/>
                <w:szCs w:val="22"/>
              </w:rPr>
              <w:t>日期</w:t>
            </w:r>
            <w:r>
              <w:rPr>
                <w:rFonts w:hint="eastAsia"/>
                <w:sz w:val="22"/>
                <w:szCs w:val="22"/>
              </w:rPr>
              <w:t>：</w:t>
            </w:r>
            <w:r>
              <w:rPr>
                <w:rFonts w:ascii="宋体" w:hAnsi="宋体" w:cs="宋体" w:hint="eastAsia"/>
                <w:color w:val="000000"/>
                <w:kern w:val="0"/>
                <w:szCs w:val="21"/>
              </w:rPr>
              <w:t>202</w:t>
            </w:r>
            <w:r w:rsidR="008F37F8">
              <w:rPr>
                <w:rFonts w:ascii="宋体" w:hAnsi="宋体" w:cs="宋体" w:hint="eastAsia"/>
                <w:color w:val="000000"/>
                <w:kern w:val="0"/>
                <w:szCs w:val="21"/>
              </w:rPr>
              <w:t>2</w:t>
            </w:r>
            <w:r>
              <w:rPr>
                <w:rFonts w:ascii="宋体" w:hAnsi="宋体" w:cs="宋体" w:hint="eastAsia"/>
                <w:color w:val="000000"/>
                <w:kern w:val="0"/>
                <w:szCs w:val="21"/>
              </w:rPr>
              <w:t>年</w:t>
            </w:r>
            <w:r w:rsidR="008F37F8">
              <w:rPr>
                <w:rFonts w:ascii="宋体" w:hAnsi="宋体" w:cs="宋体" w:hint="eastAsia"/>
                <w:color w:val="000000"/>
                <w:kern w:val="0"/>
                <w:szCs w:val="21"/>
              </w:rPr>
              <w:t>06</w:t>
            </w:r>
            <w:r>
              <w:rPr>
                <w:rFonts w:ascii="宋体" w:hAnsi="宋体" w:cs="宋体" w:hint="eastAsia"/>
                <w:color w:val="000000"/>
                <w:kern w:val="0"/>
                <w:szCs w:val="21"/>
              </w:rPr>
              <w:t>月</w:t>
            </w:r>
            <w:r w:rsidR="008F37F8">
              <w:rPr>
                <w:rFonts w:ascii="宋体" w:hAnsi="宋体" w:cs="宋体" w:hint="eastAsia"/>
                <w:color w:val="000000"/>
                <w:kern w:val="0"/>
                <w:szCs w:val="21"/>
              </w:rPr>
              <w:t>11</w:t>
            </w:r>
            <w:r>
              <w:rPr>
                <w:rFonts w:ascii="宋体" w:hAnsi="宋体" w:cs="宋体" w:hint="eastAsia"/>
                <w:color w:val="000000"/>
                <w:kern w:val="0"/>
                <w:szCs w:val="21"/>
              </w:rPr>
              <w:t>日</w:t>
            </w:r>
          </w:p>
        </w:tc>
      </w:tr>
    </w:tbl>
    <w:p w14:paraId="78451C55" w14:textId="77777777" w:rsidR="00205B27" w:rsidRDefault="00205B27">
      <w:pPr>
        <w:rPr>
          <w:color w:val="1F497D"/>
          <w:sz w:val="20"/>
          <w:u w:val="single"/>
        </w:rPr>
      </w:pPr>
    </w:p>
    <w:sectPr w:rsidR="00205B27">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A1C55" w14:textId="77777777" w:rsidR="00A8631D" w:rsidRDefault="00A8631D">
      <w:r>
        <w:separator/>
      </w:r>
    </w:p>
  </w:endnote>
  <w:endnote w:type="continuationSeparator" w:id="0">
    <w:p w14:paraId="593E5AD6" w14:textId="77777777" w:rsidR="00A8631D" w:rsidRDefault="00A8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344BC" w14:textId="77777777" w:rsidR="00A8631D" w:rsidRDefault="00A8631D">
      <w:r>
        <w:separator/>
      </w:r>
    </w:p>
  </w:footnote>
  <w:footnote w:type="continuationSeparator" w:id="0">
    <w:p w14:paraId="77C55BCE" w14:textId="77777777" w:rsidR="00A8631D" w:rsidRDefault="00A86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F948" w14:textId="77777777" w:rsidR="00205B27" w:rsidRDefault="00A8631D">
    <w:pPr>
      <w:pStyle w:val="a5"/>
      <w:pBdr>
        <w:bottom w:val="none" w:sz="0" w:space="0" w:color="auto"/>
      </w:pBdr>
      <w:tabs>
        <w:tab w:val="clear" w:pos="4153"/>
        <w:tab w:val="left" w:pos="8910"/>
        <w:tab w:val="left" w:pos="9142"/>
      </w:tabs>
      <w:spacing w:line="320" w:lineRule="exact"/>
      <w:ind w:leftChars="-41" w:left="-98"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14:anchorId="2E20170C" wp14:editId="202105C5">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3ED1A0C" w14:textId="77777777" w:rsidR="00205B27" w:rsidRDefault="00A8631D">
    <w:pPr>
      <w:pStyle w:val="a5"/>
      <w:pBdr>
        <w:bottom w:val="none" w:sz="0" w:space="0" w:color="auto"/>
      </w:pBdr>
      <w:spacing w:line="320" w:lineRule="exact"/>
      <w:ind w:firstLineChars="500" w:firstLine="900"/>
      <w:jc w:val="left"/>
    </w:pPr>
    <w:r>
      <w:pict w14:anchorId="2DE72B50">
        <v:shapetype id="_x0000_t202" coordsize="21600,21600" o:spt="202" path="m,l,21600r21600,l21600,xe">
          <v:stroke joinstyle="miter"/>
          <v:path gradientshapeok="t" o:connecttype="rect"/>
        </v:shapetype>
        <v:shape id="_x0000_s1025" type="#_x0000_t202" style="position:absolute;left:0;text-align:left;margin-left:374.4pt;margin-top:.75pt;width:87.45pt;height:25.45pt;z-index:251659264;mso-width-relative:page;mso-height-relative:page" stroked="f">
          <v:textbox>
            <w:txbxContent>
              <w:p w14:paraId="18756040" w14:textId="77777777" w:rsidR="00205B27" w:rsidRDefault="00A8631D">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0A0CFE80" w14:textId="77777777" w:rsidR="00205B27" w:rsidRDefault="00205B27">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05B27"/>
    <w:rsid w:val="00205B27"/>
    <w:rsid w:val="008F37F8"/>
    <w:rsid w:val="00A8631D"/>
    <w:rsid w:val="58CB02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65FA6"/>
  <w15:docId w15:val="{00BF8F89-0182-4300-B473-67570E1E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2022-06-08T07:36:00Z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