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广西建邕工程有限公司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0686-2021-QJEO-2022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中国（广西）自由贸易试验区南宁片区平乐大道37号南宁华润佳成五象中心二十四城19号楼四十四层4403号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丁得志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广西南宁市青秀区仙葫经济开发区长福路13号远展投资大厦4楼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18776760088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18776760088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EC：市政公用工程施工总承包、建筑工程施工总承包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E：市政公用工程施工总承包、建筑工程施工总承包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O：市政公用工程施工总承包、建筑工程施工总承包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Q8.3EC10.3</w:t>
            </w:r>
            <w:bookmarkStart w:id="18" w:name="_GoBack"/>
            <w:bookmarkEnd w:id="18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E：28.02.00;28.04.01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O：28.02.00;28.04.01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EC:63,E:63,O:63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增加               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项目部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2540</wp:posOffset>
                  </wp:positionV>
                  <wp:extent cx="476885" cy="346075"/>
                  <wp:effectExtent l="8890" t="12065" r="9525" b="22860"/>
                  <wp:wrapNone/>
                  <wp:docPr id="4" name="图片 4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620000" flipH="1" flipV="1">
                            <a:off x="0" y="0"/>
                            <a:ext cx="476885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2022-6-18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28575</wp:posOffset>
              </wp:positionV>
              <wp:extent cx="2473960" cy="306705"/>
              <wp:effectExtent l="0" t="0" r="2540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color w:val="000000"/>
                              <w:kern w:val="0"/>
                              <w:szCs w:val="21"/>
                            </w:rPr>
                            <w:t>ISC-B-II-19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审核信息传递表（02版)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0.25pt;margin-top:2.25pt;height:24.15pt;width:194.8pt;z-index:251659264;mso-width-relative:page;mso-height-relative:page;" fillcolor="#FFFFFF" filled="t" stroked="f" coordsize="21600,21600" o:gfxdata="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i1Oj1wAAAAkBAAAPAAAAAAAAAAEAIAAAACIAAABkcnMvZG93bnJldi54bWxQ&#10;SwECFAAUAAAACACHTuJAuELWK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color w:val="000000"/>
                        <w:kern w:val="0"/>
                        <w:szCs w:val="21"/>
                      </w:rPr>
                      <w:t>ISC-B-II-19</w:t>
                    </w:r>
                    <w:r>
                      <w:rPr>
                        <w:rFonts w:hint="eastAsia"/>
                        <w:szCs w:val="21"/>
                      </w:rPr>
                      <w:t>审核信息传递表（02版)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DU2ZjRmZWE5MTlkODUwOTg4ZWRhNWUwYjBhMTMifQ=="/>
  </w:docVars>
  <w:rsids>
    <w:rsidRoot w:val="00000000"/>
    <w:rsid w:val="02CD75D0"/>
    <w:rsid w:val="25EC4ADD"/>
    <w:rsid w:val="2B776B66"/>
    <w:rsid w:val="6FF90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1819</Words>
  <Characters>2053</Characters>
  <Lines>16</Lines>
  <Paragraphs>4</Paragraphs>
  <TotalTime>2</TotalTime>
  <ScaleCrop>false</ScaleCrop>
  <LinksUpToDate>false</LinksUpToDate>
  <CharactersWithSpaces>2565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李凤仪</cp:lastModifiedBy>
  <cp:lastPrinted>2015-12-21T05:08:00Z</cp:lastPrinted>
  <dcterms:modified xsi:type="dcterms:W3CDTF">2022-06-29T01:07:55Z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E2F839F3896044C88A10E8D70B642194</vt:lpwstr>
  </property>
  <property fmtid="{D5CDD505-2E9C-101B-9397-08002B2CF9AE}" pid="3" name="KSOProductBuildVer">
    <vt:lpwstr>2052-11.1.0.11744</vt:lpwstr>
  </property>
</Properties>
</file>