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B885" w14:textId="77777777" w:rsidR="00860391" w:rsidRDefault="00C84A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</w:t>
      </w:r>
      <w:r>
        <w:rPr>
          <w:rFonts w:hint="eastAsia"/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：</w:t>
      </w:r>
    </w:p>
    <w:p w14:paraId="0D958C3A" w14:textId="77777777" w:rsidR="00860391" w:rsidRDefault="00C84A82">
      <w:pPr>
        <w:ind w:firstLineChars="1150" w:firstLine="3233"/>
        <w:rPr>
          <w:b/>
          <w:sz w:val="28"/>
          <w:szCs w:val="28"/>
        </w:rPr>
      </w:pPr>
      <w:r>
        <w:rPr>
          <w:b/>
          <w:sz w:val="28"/>
          <w:szCs w:val="28"/>
        </w:rPr>
        <w:t>测量过程有效性确认</w:t>
      </w:r>
      <w:r>
        <w:rPr>
          <w:rFonts w:hint="eastAsia"/>
          <w:b/>
          <w:sz w:val="28"/>
          <w:szCs w:val="28"/>
        </w:rPr>
        <w:t>表</w:t>
      </w:r>
    </w:p>
    <w:p w14:paraId="3D31529B" w14:textId="77777777" w:rsidR="00860391" w:rsidRDefault="00860391">
      <w:pPr>
        <w:spacing w:line="360" w:lineRule="exact"/>
        <w:rPr>
          <w:szCs w:val="21"/>
        </w:rPr>
      </w:pP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316"/>
        <w:gridCol w:w="1290"/>
        <w:gridCol w:w="1462"/>
        <w:gridCol w:w="2275"/>
        <w:gridCol w:w="17"/>
        <w:gridCol w:w="1560"/>
        <w:gridCol w:w="1984"/>
      </w:tblGrid>
      <w:tr w:rsidR="00860391" w14:paraId="3A9EAFDC" w14:textId="77777777" w:rsidTr="002C227E">
        <w:tc>
          <w:tcPr>
            <w:tcW w:w="1440" w:type="dxa"/>
            <w:gridSpan w:val="2"/>
            <w:vAlign w:val="center"/>
          </w:tcPr>
          <w:p w14:paraId="283ACD5E" w14:textId="77777777" w:rsidR="00860391" w:rsidRDefault="00C84A8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 w14:paraId="72E54671" w14:textId="77777777" w:rsidR="00860391" w:rsidRDefault="00C84A8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编号</w:t>
            </w:r>
          </w:p>
        </w:tc>
        <w:tc>
          <w:tcPr>
            <w:tcW w:w="1290" w:type="dxa"/>
            <w:vAlign w:val="center"/>
          </w:tcPr>
          <w:p w14:paraId="60CC5F33" w14:textId="1341D295" w:rsidR="00860391" w:rsidRDefault="00C84A8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</w:t>
            </w:r>
            <w:r w:rsidR="00637983"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-01</w:t>
            </w:r>
            <w:r w:rsidR="00637983">
              <w:rPr>
                <w:kern w:val="0"/>
                <w:szCs w:val="21"/>
              </w:rPr>
              <w:t>8</w:t>
            </w:r>
          </w:p>
        </w:tc>
        <w:tc>
          <w:tcPr>
            <w:tcW w:w="1462" w:type="dxa"/>
            <w:vAlign w:val="center"/>
          </w:tcPr>
          <w:p w14:paraId="1B6D1500" w14:textId="77777777" w:rsidR="00860391" w:rsidRDefault="00C84A8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 w14:paraId="42CB62F0" w14:textId="77777777" w:rsidR="00860391" w:rsidRDefault="00C84A8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名称</w:t>
            </w:r>
          </w:p>
        </w:tc>
        <w:tc>
          <w:tcPr>
            <w:tcW w:w="2292" w:type="dxa"/>
            <w:gridSpan w:val="2"/>
            <w:vAlign w:val="center"/>
          </w:tcPr>
          <w:p w14:paraId="70F3C78F" w14:textId="09DE9A54" w:rsidR="00860391" w:rsidRDefault="00637983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007538">
              <w:rPr>
                <w:rFonts w:hint="eastAsia"/>
                <w:szCs w:val="21"/>
              </w:rPr>
              <w:t>GCEM</w:t>
            </w:r>
            <w:r w:rsidRPr="00007538">
              <w:rPr>
                <w:rFonts w:hint="eastAsia"/>
                <w:szCs w:val="21"/>
              </w:rPr>
              <w:t>型</w:t>
            </w:r>
            <w:r w:rsidRPr="00225B4E">
              <w:rPr>
                <w:rFonts w:hint="eastAsia"/>
                <w:color w:val="0D0D0D" w:themeColor="text1" w:themeTint="F2"/>
                <w:szCs w:val="21"/>
              </w:rPr>
              <w:t>在线监测系统</w:t>
            </w:r>
            <w:r>
              <w:rPr>
                <w:szCs w:val="21"/>
              </w:rPr>
              <w:t>泄漏电流</w:t>
            </w:r>
            <w:r w:rsidRPr="00575AC2">
              <w:rPr>
                <w:szCs w:val="21"/>
              </w:rPr>
              <w:t>检测过程</w:t>
            </w:r>
          </w:p>
        </w:tc>
        <w:tc>
          <w:tcPr>
            <w:tcW w:w="1560" w:type="dxa"/>
            <w:vAlign w:val="center"/>
          </w:tcPr>
          <w:p w14:paraId="533BA91E" w14:textId="77777777" w:rsidR="00860391" w:rsidRDefault="00C84A8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1984" w:type="dxa"/>
            <w:vAlign w:val="center"/>
          </w:tcPr>
          <w:p w14:paraId="7FAA12C3" w14:textId="287F5A8D" w:rsidR="00860391" w:rsidRDefault="00430E0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MDKCL-GF-2201</w:t>
            </w:r>
          </w:p>
        </w:tc>
      </w:tr>
      <w:tr w:rsidR="00860391" w14:paraId="44DCE8AB" w14:textId="77777777" w:rsidTr="002C227E">
        <w:trPr>
          <w:trHeight w:val="551"/>
        </w:trPr>
        <w:tc>
          <w:tcPr>
            <w:tcW w:w="1440" w:type="dxa"/>
            <w:gridSpan w:val="2"/>
            <w:vAlign w:val="center"/>
          </w:tcPr>
          <w:p w14:paraId="74CD6FD9" w14:textId="77777777" w:rsidR="00860391" w:rsidRDefault="00C84A8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 w14:paraId="0848CB60" w14:textId="6147D7D1" w:rsidR="00860391" w:rsidRDefault="00637983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质量安全</w:t>
            </w:r>
            <w:r w:rsidR="00C84A82">
              <w:rPr>
                <w:kern w:val="0"/>
                <w:szCs w:val="21"/>
              </w:rPr>
              <w:t>部</w:t>
            </w:r>
          </w:p>
        </w:tc>
        <w:tc>
          <w:tcPr>
            <w:tcW w:w="1462" w:type="dxa"/>
            <w:vAlign w:val="center"/>
          </w:tcPr>
          <w:p w14:paraId="6BAED8F2" w14:textId="77777777" w:rsidR="00860391" w:rsidRDefault="00C84A8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2292" w:type="dxa"/>
            <w:gridSpan w:val="2"/>
            <w:vAlign w:val="center"/>
          </w:tcPr>
          <w:p w14:paraId="2DC5A929" w14:textId="77777777" w:rsidR="00860391" w:rsidRDefault="00C84A8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泄漏电流</w:t>
            </w:r>
            <w:r>
              <w:rPr>
                <w:szCs w:val="21"/>
              </w:rPr>
              <w:t>≤5mA</w:t>
            </w:r>
          </w:p>
        </w:tc>
        <w:tc>
          <w:tcPr>
            <w:tcW w:w="1560" w:type="dxa"/>
            <w:vAlign w:val="center"/>
          </w:tcPr>
          <w:p w14:paraId="12F75D71" w14:textId="77777777" w:rsidR="00860391" w:rsidRDefault="00C84A8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1984" w:type="dxa"/>
            <w:vAlign w:val="center"/>
          </w:tcPr>
          <w:p w14:paraId="36C87FD5" w14:textId="77777777" w:rsidR="00860391" w:rsidRDefault="00C84A8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860391" w14:paraId="43CF212B" w14:textId="77777777" w:rsidTr="002C227E">
        <w:trPr>
          <w:trHeight w:val="2685"/>
        </w:trPr>
        <w:tc>
          <w:tcPr>
            <w:tcW w:w="10028" w:type="dxa"/>
            <w:gridSpan w:val="8"/>
          </w:tcPr>
          <w:p w14:paraId="69D6BD3D" w14:textId="77777777" w:rsidR="00860391" w:rsidRDefault="00C84A82">
            <w:pPr>
              <w:spacing w:line="360" w:lineRule="auto"/>
              <w:rPr>
                <w:bCs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  <w:r>
              <w:rPr>
                <w:bCs/>
                <w:szCs w:val="21"/>
              </w:rPr>
              <w:t xml:space="preserve"> </w:t>
            </w:r>
          </w:p>
          <w:p w14:paraId="6E26B42F" w14:textId="3879FBE6" w:rsidR="00860391" w:rsidRDefault="00C84A82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 w:rsidR="00C95EB2">
              <w:rPr>
                <w:color w:val="000000"/>
                <w:szCs w:val="21"/>
              </w:rPr>
              <w:t>泄漏电流测试仪</w:t>
            </w:r>
            <w:r>
              <w:rPr>
                <w:szCs w:val="21"/>
              </w:rPr>
              <w:t>，测量范围</w:t>
            </w:r>
            <w:r>
              <w:rPr>
                <w:szCs w:val="21"/>
              </w:rPr>
              <w:t>(0-</w:t>
            </w:r>
            <w:r w:rsidR="00EC4E06">
              <w:rPr>
                <w:szCs w:val="21"/>
              </w:rPr>
              <w:t>2</w:t>
            </w:r>
            <w:r>
              <w:rPr>
                <w:szCs w:val="21"/>
              </w:rPr>
              <w:t>0)</w:t>
            </w:r>
            <w:r w:rsidR="00041BE2"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A</w:t>
            </w:r>
            <w:r>
              <w:rPr>
                <w:szCs w:val="21"/>
              </w:rPr>
              <w:t>，</w:t>
            </w:r>
            <w:proofErr w:type="spellStart"/>
            <w:r w:rsidR="00EC4E06" w:rsidRPr="00A24348">
              <w:rPr>
                <w:i/>
                <w:iCs/>
                <w:color w:val="000000"/>
                <w:sz w:val="20"/>
                <w:szCs w:val="20"/>
              </w:rPr>
              <w:t>Urel</w:t>
            </w:r>
            <w:proofErr w:type="spellEnd"/>
            <w:r w:rsidR="00EC4E06" w:rsidRPr="00A24348">
              <w:rPr>
                <w:color w:val="000000"/>
                <w:sz w:val="20"/>
                <w:szCs w:val="20"/>
              </w:rPr>
              <w:t>=1.0%,</w:t>
            </w:r>
            <w:r w:rsidR="00EC4E06" w:rsidRPr="00A24348">
              <w:rPr>
                <w:i/>
                <w:iCs/>
                <w:color w:val="000000"/>
                <w:sz w:val="20"/>
                <w:szCs w:val="20"/>
              </w:rPr>
              <w:t>k</w:t>
            </w:r>
            <w:r w:rsidR="00EC4E06" w:rsidRPr="00A24348">
              <w:rPr>
                <w:color w:val="000000"/>
                <w:sz w:val="20"/>
                <w:szCs w:val="20"/>
              </w:rPr>
              <w:t>=2</w:t>
            </w:r>
          </w:p>
          <w:p w14:paraId="5DDB65E9" w14:textId="3D318AA2" w:rsidR="00860391" w:rsidRDefault="00C84A82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测量方法：</w:t>
            </w:r>
            <w:r w:rsidR="00EC4E06">
              <w:rPr>
                <w:szCs w:val="21"/>
              </w:rPr>
              <w:t>MDKCL-GF-2201</w:t>
            </w:r>
            <w:r w:rsidR="00EC4E06">
              <w:rPr>
                <w:szCs w:val="21"/>
              </w:rPr>
              <w:t>《</w:t>
            </w:r>
            <w:r w:rsidR="00EC4E06" w:rsidRPr="00007538">
              <w:rPr>
                <w:rFonts w:hint="eastAsia"/>
                <w:szCs w:val="21"/>
              </w:rPr>
              <w:t>GCEM</w:t>
            </w:r>
            <w:r w:rsidR="00EC4E06" w:rsidRPr="00007538">
              <w:rPr>
                <w:rFonts w:hint="eastAsia"/>
                <w:szCs w:val="21"/>
              </w:rPr>
              <w:t>型</w:t>
            </w:r>
            <w:r w:rsidR="00EC4E06" w:rsidRPr="00225B4E">
              <w:rPr>
                <w:rFonts w:hint="eastAsia"/>
                <w:color w:val="0D0D0D" w:themeColor="text1" w:themeTint="F2"/>
                <w:szCs w:val="21"/>
              </w:rPr>
              <w:t>在线监测系统</w:t>
            </w:r>
            <w:r w:rsidR="00EC4E06">
              <w:rPr>
                <w:szCs w:val="21"/>
              </w:rPr>
              <w:t>泄漏电流</w:t>
            </w:r>
            <w:r w:rsidR="00EC4E06" w:rsidRPr="00575AC2">
              <w:rPr>
                <w:szCs w:val="21"/>
              </w:rPr>
              <w:t>检测过程</w:t>
            </w:r>
            <w:r w:rsidR="00EC4E06">
              <w:rPr>
                <w:szCs w:val="21"/>
              </w:rPr>
              <w:t>控制规范》</w:t>
            </w:r>
          </w:p>
          <w:p w14:paraId="44E178C8" w14:textId="77777777" w:rsidR="00860391" w:rsidRDefault="00C84A82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常温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  <w:p w14:paraId="18E36208" w14:textId="77777777" w:rsidR="00860391" w:rsidRDefault="00C84A82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  <w:p w14:paraId="66348A6C" w14:textId="77777777" w:rsidR="00860391" w:rsidRDefault="00C84A82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操作者技能：仪器操作人员，经培训合格，有两年以上经验，操作人员取得操作上岗证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  <w:p w14:paraId="08AF2FF3" w14:textId="77777777" w:rsidR="00860391" w:rsidRDefault="00C84A82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860391" w14:paraId="2A87F60E" w14:textId="77777777" w:rsidTr="002C227E">
        <w:trPr>
          <w:trHeight w:val="2976"/>
        </w:trPr>
        <w:tc>
          <w:tcPr>
            <w:tcW w:w="10028" w:type="dxa"/>
            <w:gridSpan w:val="8"/>
          </w:tcPr>
          <w:p w14:paraId="7C3848AE" w14:textId="77777777" w:rsidR="00860391" w:rsidRDefault="00C84A82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14:paraId="16494827" w14:textId="53B5C3BD" w:rsidR="00860391" w:rsidRDefault="00C84A82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、查看</w:t>
            </w:r>
            <w:r w:rsidR="00C95EB2">
              <w:rPr>
                <w:color w:val="000000"/>
                <w:szCs w:val="21"/>
              </w:rPr>
              <w:t>泄漏电流测试仪</w:t>
            </w:r>
            <w:r>
              <w:rPr>
                <w:szCs w:val="21"/>
              </w:rPr>
              <w:t>，</w:t>
            </w:r>
            <w:r>
              <w:rPr>
                <w:bCs/>
                <w:szCs w:val="21"/>
              </w:rPr>
              <w:t>校准日期为</w:t>
            </w:r>
            <w:r>
              <w:rPr>
                <w:bCs/>
                <w:szCs w:val="21"/>
              </w:rPr>
              <w:t>202</w:t>
            </w:r>
            <w:r w:rsidR="00B5235D">
              <w:rPr>
                <w:bCs/>
                <w:szCs w:val="21"/>
              </w:rPr>
              <w:t>1</w:t>
            </w:r>
            <w:r>
              <w:rPr>
                <w:bCs/>
                <w:szCs w:val="21"/>
              </w:rPr>
              <w:t>年</w:t>
            </w:r>
            <w:r w:rsidR="00EC4E06">
              <w:rPr>
                <w:bCs/>
                <w:szCs w:val="21"/>
              </w:rPr>
              <w:t>10</w:t>
            </w:r>
            <w:r>
              <w:rPr>
                <w:bCs/>
                <w:szCs w:val="21"/>
              </w:rPr>
              <w:t>月</w:t>
            </w:r>
            <w:r w:rsidR="00EC4E06">
              <w:rPr>
                <w:bCs/>
                <w:szCs w:val="21"/>
              </w:rPr>
              <w:t>12</w:t>
            </w:r>
            <w:r>
              <w:rPr>
                <w:bCs/>
                <w:szCs w:val="21"/>
              </w:rPr>
              <w:t>日。</w:t>
            </w:r>
            <w:r>
              <w:rPr>
                <w:szCs w:val="21"/>
              </w:rPr>
              <w:t>符合要求。</w:t>
            </w:r>
          </w:p>
          <w:p w14:paraId="1461CD46" w14:textId="77777777" w:rsidR="00860391" w:rsidRDefault="00C84A82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、检测过程有效性进行确认：</w:t>
            </w:r>
          </w:p>
          <w:p w14:paraId="070CA663" w14:textId="4B98BC0B" w:rsidR="00860391" w:rsidRDefault="00C84A82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</w:t>
            </w:r>
            <w:r w:rsidR="00EC4E06"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年</w:t>
            </w:r>
            <w:r w:rsidR="00EC4E06"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月</w:t>
            </w:r>
            <w:r w:rsidR="00EC4E06">
              <w:rPr>
                <w:kern w:val="0"/>
                <w:szCs w:val="21"/>
              </w:rPr>
              <w:t>16</w:t>
            </w:r>
            <w:r>
              <w:rPr>
                <w:kern w:val="0"/>
                <w:szCs w:val="21"/>
              </w:rPr>
              <w:t>日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rPr>
                <w:kern w:val="0"/>
                <w:szCs w:val="21"/>
              </w:rPr>
              <w:t>用</w:t>
            </w:r>
            <w:r w:rsidR="00C95EB2">
              <w:rPr>
                <w:szCs w:val="21"/>
              </w:rPr>
              <w:t>泄漏电流测试仪</w:t>
            </w:r>
            <w:r>
              <w:rPr>
                <w:kern w:val="0"/>
                <w:szCs w:val="21"/>
              </w:rPr>
              <w:t>对</w:t>
            </w:r>
            <w:r>
              <w:rPr>
                <w:szCs w:val="21"/>
              </w:rPr>
              <w:t>实物</w:t>
            </w:r>
            <w:r>
              <w:rPr>
                <w:kern w:val="0"/>
                <w:szCs w:val="21"/>
              </w:rPr>
              <w:t>进行</w:t>
            </w: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次检测，</w:t>
            </w:r>
            <w:r>
              <w:rPr>
                <w:szCs w:val="21"/>
              </w:rPr>
              <w:t>平均值为</w:t>
            </w:r>
            <m:oMath>
              <m:acc>
                <m:accPr>
                  <m:chr m:val="̄"/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1"/>
                    </w:rPr>
                    <m:t>y</m:t>
                  </m:r>
                </m:e>
              </m:acc>
            </m:oMath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</w:t>
            </w:r>
            <w:r w:rsidR="00B5235D">
              <w:rPr>
                <w:szCs w:val="21"/>
              </w:rPr>
              <w:t>2</w:t>
            </w:r>
            <w:r>
              <w:rPr>
                <w:szCs w:val="21"/>
              </w:rPr>
              <w:t>.</w:t>
            </w:r>
            <w:r w:rsidR="00B5235D"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mA</w:t>
            </w:r>
            <w:r>
              <w:rPr>
                <w:rFonts w:hint="eastAsia"/>
                <w:szCs w:val="21"/>
              </w:rPr>
              <w:t>。</w:t>
            </w:r>
          </w:p>
          <w:p w14:paraId="0B57E109" w14:textId="1E1118B8" w:rsidR="00860391" w:rsidRDefault="00C84A82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）</w:t>
            </w:r>
            <w:r>
              <w:rPr>
                <w:kern w:val="0"/>
                <w:szCs w:val="21"/>
              </w:rPr>
              <w:t>202</w:t>
            </w:r>
            <w:r w:rsidR="00B5235D"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年</w:t>
            </w:r>
            <w:r w:rsidR="00EC4E06">
              <w:rPr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月</w:t>
            </w:r>
            <w:r w:rsidR="00F9467C">
              <w:rPr>
                <w:rFonts w:hint="eastAsia"/>
                <w:kern w:val="0"/>
                <w:szCs w:val="21"/>
              </w:rPr>
              <w:t xml:space="preserve"> </w:t>
            </w:r>
            <w:r w:rsidR="00EC4E06">
              <w:rPr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日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rPr>
                <w:kern w:val="0"/>
                <w:szCs w:val="21"/>
              </w:rPr>
              <w:t>用</w:t>
            </w:r>
            <w:r w:rsidR="00C95EB2">
              <w:rPr>
                <w:szCs w:val="21"/>
              </w:rPr>
              <w:t>泄漏电流测试仪</w:t>
            </w:r>
            <w:r>
              <w:rPr>
                <w:kern w:val="0"/>
                <w:szCs w:val="21"/>
              </w:rPr>
              <w:t>对</w:t>
            </w:r>
            <w:r>
              <w:rPr>
                <w:szCs w:val="21"/>
              </w:rPr>
              <w:t>实物</w:t>
            </w:r>
            <w:r>
              <w:rPr>
                <w:kern w:val="0"/>
                <w:szCs w:val="21"/>
              </w:rPr>
              <w:t>进行</w:t>
            </w: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次检测，</w:t>
            </w:r>
            <w:r>
              <w:rPr>
                <w:szCs w:val="21"/>
              </w:rPr>
              <w:t>平均值为</w:t>
            </w:r>
            <m:oMath>
              <m:acc>
                <m:accPr>
                  <m:chr m:val="̄"/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1"/>
                    </w:rPr>
                    <m:t>y</m:t>
                  </m:r>
                </m:e>
              </m:acc>
            </m:oMath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=2.</w:t>
            </w:r>
            <w:r w:rsidR="00B5235D">
              <w:rPr>
                <w:szCs w:val="21"/>
              </w:rPr>
              <w:t>74</w:t>
            </w:r>
            <w:r>
              <w:rPr>
                <w:szCs w:val="21"/>
              </w:rPr>
              <w:t>mA</w:t>
            </w:r>
            <w:r>
              <w:rPr>
                <w:rFonts w:hint="eastAsia"/>
                <w:szCs w:val="21"/>
              </w:rPr>
              <w:t>。</w:t>
            </w:r>
            <w:r>
              <w:rPr>
                <w:szCs w:val="21"/>
              </w:rPr>
              <w:t xml:space="preserve"> </w:t>
            </w:r>
          </w:p>
          <w:p w14:paraId="4560CB2B" w14:textId="3B911471" w:rsidR="00860391" w:rsidRDefault="00C84A82">
            <w:pPr>
              <w:widowControl/>
              <w:adjustRightInd w:val="0"/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测量</w:t>
            </w:r>
            <w:r>
              <w:rPr>
                <w:rFonts w:hint="eastAsia"/>
                <w:szCs w:val="21"/>
              </w:rPr>
              <w:t>过程</w:t>
            </w:r>
            <w:r>
              <w:rPr>
                <w:szCs w:val="21"/>
              </w:rPr>
              <w:t>的不确定度为</w:t>
            </w:r>
            <w:r>
              <w:rPr>
                <w:i/>
                <w:iCs/>
                <w:szCs w:val="21"/>
              </w:rPr>
              <w:t>U</w:t>
            </w:r>
            <w:r>
              <w:rPr>
                <w:szCs w:val="21"/>
              </w:rPr>
              <w:t>=0.</w:t>
            </w:r>
            <w:r w:rsidR="00B5235D">
              <w:rPr>
                <w:szCs w:val="21"/>
              </w:rPr>
              <w:t>2</w:t>
            </w:r>
            <w:r w:rsidR="000739CF">
              <w:rPr>
                <w:szCs w:val="21"/>
              </w:rPr>
              <w:t>4</w:t>
            </w:r>
            <w:r>
              <w:rPr>
                <w:szCs w:val="21"/>
              </w:rPr>
              <w:t>mA</w:t>
            </w:r>
            <w:r>
              <w:rPr>
                <w:rFonts w:hint="eastAsia"/>
                <w:szCs w:val="21"/>
              </w:rPr>
              <w:t>，</w:t>
            </w:r>
            <w:r>
              <w:rPr>
                <w:i/>
                <w:szCs w:val="21"/>
              </w:rPr>
              <w:t>k</w:t>
            </w:r>
            <w:r>
              <w:rPr>
                <w:szCs w:val="21"/>
              </w:rPr>
              <w:t xml:space="preserve">=2 </w:t>
            </w:r>
          </w:p>
          <w:p w14:paraId="3468CE44" w14:textId="62E0FF32" w:rsidR="00DF755C" w:rsidRPr="00DF755C" w:rsidRDefault="00DF755C" w:rsidP="00DF755C">
            <w:pPr>
              <w:widowControl/>
              <w:spacing w:line="360" w:lineRule="auto"/>
              <w:ind w:firstLineChars="300" w:firstLine="720"/>
              <w:rPr>
                <w:sz w:val="24"/>
              </w:rPr>
            </w:pPr>
            <w:proofErr w:type="spellStart"/>
            <w:r w:rsidRPr="00DF755C">
              <w:rPr>
                <w:sz w:val="24"/>
              </w:rPr>
              <w:t>En</w:t>
            </w:r>
            <w:proofErr w:type="spellEnd"/>
            <w:r w:rsidRPr="00DF755C">
              <w:rPr>
                <w:sz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y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="微软雅黑" w:hAnsi="Cambria Math"/>
                          <w:sz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y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sub>
                      </m:sSub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radPr>
                    <m:deg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sup>
                      </m:sSubSup>
                    </m:e>
                  </m:rad>
                  <m:r>
                    <w:rPr>
                      <w:rFonts w:ascii="Cambria Math" w:hAnsi="Cambria Math"/>
                      <w:sz w:val="24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p>
                  </m:sSubSup>
                </m:den>
              </m:f>
              <m:r>
                <w:rPr>
                  <w:rFonts w:ascii="Cambria Math" w:hAnsi="Cambria Math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y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y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sub>
                      </m:sSub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radPr>
                    <m:deg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sup>
                      </m:sSubSup>
                    </m:e>
                  </m:rad>
                  <m:r>
                    <w:rPr>
                      <w:rFonts w:ascii="Cambria Math" w:hAnsi="Cambria Math"/>
                      <w:sz w:val="24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p>
                  </m:sSubSup>
                </m:den>
              </m:f>
              <m:r>
                <w:rPr>
                  <w:rFonts w:ascii="Cambria Math" w:hAnsi="Cambria Math"/>
                  <w:sz w:val="24"/>
                </w:rPr>
                <m:t>=</m:t>
              </m:r>
            </m:oMath>
            <w:r w:rsidRPr="00DF755C">
              <w:rPr>
                <w:rFonts w:hint="eastAsia"/>
                <w:sz w:val="24"/>
              </w:rPr>
              <w:t>0</w:t>
            </w:r>
            <w:r w:rsidRPr="00DF755C"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  <w:r w:rsidR="00602B26">
              <w:rPr>
                <w:sz w:val="24"/>
              </w:rPr>
              <w:t>5</w:t>
            </w:r>
          </w:p>
          <w:p w14:paraId="337FD2C3" w14:textId="775ABC4C" w:rsidR="00860391" w:rsidRDefault="00C84A82">
            <w:pPr>
              <w:spacing w:line="360" w:lineRule="auto"/>
              <w:ind w:firstLineChars="200" w:firstLine="420"/>
              <w:jc w:val="left"/>
              <w:rPr>
                <w:kern w:val="0"/>
                <w:szCs w:val="21"/>
              </w:rPr>
            </w:pPr>
            <w:r>
              <w:rPr>
                <w:szCs w:val="21"/>
              </w:rPr>
              <w:t>当</w:t>
            </w:r>
            <w:r>
              <w:rPr>
                <w:szCs w:val="21"/>
              </w:rPr>
              <w:t>E</w:t>
            </w:r>
            <w:r>
              <w:rPr>
                <w:szCs w:val="21"/>
                <w:vertAlign w:val="subscript"/>
              </w:rPr>
              <w:t xml:space="preserve"> n</w:t>
            </w:r>
            <w:r>
              <w:rPr>
                <w:szCs w:val="21"/>
              </w:rPr>
              <w:t>=0.</w:t>
            </w:r>
            <w:r w:rsidR="00DF755C">
              <w:rPr>
                <w:szCs w:val="21"/>
              </w:rPr>
              <w:t>3</w:t>
            </w:r>
            <w:r w:rsidR="00602B26">
              <w:rPr>
                <w:szCs w:val="21"/>
              </w:rPr>
              <w:t>5</w:t>
            </w:r>
            <w:r>
              <w:rPr>
                <w:szCs w:val="21"/>
              </w:rPr>
              <w:t>&lt;1</w:t>
            </w:r>
            <w:r>
              <w:rPr>
                <w:szCs w:val="21"/>
              </w:rPr>
              <w:t>时，此测量过程有效。</w:t>
            </w:r>
          </w:p>
          <w:p w14:paraId="49C5582F" w14:textId="77777777" w:rsidR="00860391" w:rsidRDefault="00860391">
            <w:pPr>
              <w:spacing w:line="360" w:lineRule="auto"/>
              <w:ind w:firstLineChars="300" w:firstLine="630"/>
              <w:rPr>
                <w:kern w:val="0"/>
                <w:szCs w:val="21"/>
              </w:rPr>
            </w:pPr>
          </w:p>
          <w:p w14:paraId="32D4D8A5" w14:textId="610DEE26" w:rsidR="00860391" w:rsidRDefault="00C84A82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 w:rsidR="00B27363" w:rsidRPr="00B27363">
              <w:rPr>
                <w:rFonts w:hint="eastAsia"/>
                <w:kern w:val="0"/>
                <w:szCs w:val="21"/>
              </w:rPr>
              <w:t>蒲婷婷</w:t>
            </w:r>
            <w:r w:rsidR="00602B26">
              <w:rPr>
                <w:rFonts w:hint="eastAsia"/>
                <w:kern w:val="0"/>
                <w:szCs w:val="21"/>
              </w:rPr>
              <w:t xml:space="preserve"> </w:t>
            </w:r>
            <w:r w:rsidR="00602B26">
              <w:rPr>
                <w:kern w:val="0"/>
                <w:szCs w:val="21"/>
              </w:rPr>
              <w:t xml:space="preserve">           </w:t>
            </w: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/>
                <w:kern w:val="0"/>
                <w:szCs w:val="21"/>
              </w:rPr>
              <w:t xml:space="preserve">      </w:t>
            </w:r>
            <w:r>
              <w:rPr>
                <w:kern w:val="0"/>
                <w:szCs w:val="21"/>
              </w:rPr>
              <w:t xml:space="preserve">         </w:t>
            </w:r>
            <w:r>
              <w:rPr>
                <w:kern w:val="0"/>
                <w:szCs w:val="21"/>
              </w:rPr>
              <w:t>日期：</w:t>
            </w:r>
            <w:r>
              <w:rPr>
                <w:kern w:val="0"/>
                <w:szCs w:val="21"/>
              </w:rPr>
              <w:t>202</w:t>
            </w:r>
            <w:r w:rsidR="00DF755C"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年</w:t>
            </w:r>
            <w:r w:rsidR="00602B26">
              <w:rPr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月</w:t>
            </w:r>
            <w:r w:rsidR="00602B26">
              <w:rPr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日</w:t>
            </w:r>
          </w:p>
        </w:tc>
      </w:tr>
      <w:tr w:rsidR="00860391" w14:paraId="71CC809C" w14:textId="77777777" w:rsidTr="002C227E">
        <w:tc>
          <w:tcPr>
            <w:tcW w:w="10028" w:type="dxa"/>
            <w:gridSpan w:val="8"/>
          </w:tcPr>
          <w:p w14:paraId="3CF72ED5" w14:textId="77777777" w:rsidR="00860391" w:rsidRDefault="00C84A82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</w:tc>
      </w:tr>
      <w:tr w:rsidR="00860391" w14:paraId="4AA1D5C4" w14:textId="77777777" w:rsidTr="002C227E">
        <w:tc>
          <w:tcPr>
            <w:tcW w:w="1124" w:type="dxa"/>
          </w:tcPr>
          <w:p w14:paraId="4D6EDBB4" w14:textId="77777777" w:rsidR="00860391" w:rsidRDefault="00C84A82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343" w:type="dxa"/>
            <w:gridSpan w:val="4"/>
          </w:tcPr>
          <w:p w14:paraId="30EF6C1F" w14:textId="77777777" w:rsidR="00860391" w:rsidRDefault="00C84A8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3561" w:type="dxa"/>
            <w:gridSpan w:val="3"/>
          </w:tcPr>
          <w:p w14:paraId="6C13B208" w14:textId="77777777" w:rsidR="00860391" w:rsidRDefault="00C84A82">
            <w:pPr>
              <w:spacing w:line="360" w:lineRule="auto"/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860391" w14:paraId="79A9F498" w14:textId="77777777" w:rsidTr="002C227E">
        <w:tc>
          <w:tcPr>
            <w:tcW w:w="1124" w:type="dxa"/>
          </w:tcPr>
          <w:p w14:paraId="3D929998" w14:textId="77777777" w:rsidR="00860391" w:rsidRDefault="00860391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5343" w:type="dxa"/>
            <w:gridSpan w:val="4"/>
          </w:tcPr>
          <w:p w14:paraId="3C1B2A72" w14:textId="77777777" w:rsidR="00860391" w:rsidRDefault="00860391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3561" w:type="dxa"/>
            <w:gridSpan w:val="3"/>
          </w:tcPr>
          <w:p w14:paraId="7938232A" w14:textId="77777777" w:rsidR="00860391" w:rsidRDefault="00860391">
            <w:pPr>
              <w:spacing w:line="360" w:lineRule="auto"/>
              <w:rPr>
                <w:kern w:val="0"/>
                <w:szCs w:val="21"/>
              </w:rPr>
            </w:pPr>
          </w:p>
        </w:tc>
      </w:tr>
      <w:tr w:rsidR="00860391" w14:paraId="1F813211" w14:textId="77777777" w:rsidTr="002C227E">
        <w:tc>
          <w:tcPr>
            <w:tcW w:w="1124" w:type="dxa"/>
          </w:tcPr>
          <w:p w14:paraId="0819729E" w14:textId="77777777" w:rsidR="00860391" w:rsidRDefault="00860391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5343" w:type="dxa"/>
            <w:gridSpan w:val="4"/>
          </w:tcPr>
          <w:p w14:paraId="534ED391" w14:textId="77777777" w:rsidR="00860391" w:rsidRDefault="00860391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3561" w:type="dxa"/>
            <w:gridSpan w:val="3"/>
          </w:tcPr>
          <w:p w14:paraId="1217360C" w14:textId="77777777" w:rsidR="00860391" w:rsidRDefault="00860391">
            <w:pPr>
              <w:spacing w:line="360" w:lineRule="auto"/>
              <w:rPr>
                <w:kern w:val="0"/>
                <w:szCs w:val="21"/>
              </w:rPr>
            </w:pPr>
          </w:p>
        </w:tc>
      </w:tr>
    </w:tbl>
    <w:p w14:paraId="3A6A897F" w14:textId="77777777" w:rsidR="00860391" w:rsidRDefault="00860391">
      <w:pPr>
        <w:spacing w:line="360" w:lineRule="auto"/>
        <w:rPr>
          <w:sz w:val="24"/>
        </w:rPr>
      </w:pPr>
    </w:p>
    <w:sectPr w:rsidR="00860391">
      <w:pgSz w:w="11906" w:h="16838"/>
      <w:pgMar w:top="1134" w:right="1077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86477" w14:textId="77777777" w:rsidR="003F6EE0" w:rsidRDefault="003F6EE0" w:rsidP="00321DE9">
      <w:r>
        <w:separator/>
      </w:r>
    </w:p>
  </w:endnote>
  <w:endnote w:type="continuationSeparator" w:id="0">
    <w:p w14:paraId="2F073192" w14:textId="77777777" w:rsidR="003F6EE0" w:rsidRDefault="003F6EE0" w:rsidP="0032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7F769" w14:textId="77777777" w:rsidR="003F6EE0" w:rsidRDefault="003F6EE0" w:rsidP="00321DE9">
      <w:r>
        <w:separator/>
      </w:r>
    </w:p>
  </w:footnote>
  <w:footnote w:type="continuationSeparator" w:id="0">
    <w:p w14:paraId="4FE4AFAD" w14:textId="77777777" w:rsidR="003F6EE0" w:rsidRDefault="003F6EE0" w:rsidP="00321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C41"/>
    <w:rsid w:val="00015D69"/>
    <w:rsid w:val="00017121"/>
    <w:rsid w:val="00017D4B"/>
    <w:rsid w:val="00033738"/>
    <w:rsid w:val="00041BE2"/>
    <w:rsid w:val="000739CF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227E"/>
    <w:rsid w:val="002C4A34"/>
    <w:rsid w:val="00321DE9"/>
    <w:rsid w:val="00327686"/>
    <w:rsid w:val="00352BFA"/>
    <w:rsid w:val="003752B0"/>
    <w:rsid w:val="0038590B"/>
    <w:rsid w:val="003C5179"/>
    <w:rsid w:val="003D394F"/>
    <w:rsid w:val="003F6EE0"/>
    <w:rsid w:val="0040009A"/>
    <w:rsid w:val="00421646"/>
    <w:rsid w:val="00430E02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02B26"/>
    <w:rsid w:val="006245B9"/>
    <w:rsid w:val="00637983"/>
    <w:rsid w:val="00664C7E"/>
    <w:rsid w:val="006B4C2F"/>
    <w:rsid w:val="006C46E7"/>
    <w:rsid w:val="006D2339"/>
    <w:rsid w:val="00712B77"/>
    <w:rsid w:val="00756D95"/>
    <w:rsid w:val="007C3D73"/>
    <w:rsid w:val="007C70B9"/>
    <w:rsid w:val="00860391"/>
    <w:rsid w:val="00860C7C"/>
    <w:rsid w:val="00872EEB"/>
    <w:rsid w:val="008A0DD7"/>
    <w:rsid w:val="008D45F0"/>
    <w:rsid w:val="00990523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27363"/>
    <w:rsid w:val="00B5235D"/>
    <w:rsid w:val="00B63824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C84A82"/>
    <w:rsid w:val="00C95EB2"/>
    <w:rsid w:val="00D33312"/>
    <w:rsid w:val="00D4674A"/>
    <w:rsid w:val="00D6253A"/>
    <w:rsid w:val="00D64B35"/>
    <w:rsid w:val="00DF755C"/>
    <w:rsid w:val="00E174D8"/>
    <w:rsid w:val="00E46334"/>
    <w:rsid w:val="00E90CF8"/>
    <w:rsid w:val="00EA755A"/>
    <w:rsid w:val="00EC2A71"/>
    <w:rsid w:val="00EC4E06"/>
    <w:rsid w:val="00ED58C3"/>
    <w:rsid w:val="00EF6280"/>
    <w:rsid w:val="00F17418"/>
    <w:rsid w:val="00F56595"/>
    <w:rsid w:val="00F7042C"/>
    <w:rsid w:val="00F75E28"/>
    <w:rsid w:val="00F77A09"/>
    <w:rsid w:val="00F9467C"/>
    <w:rsid w:val="00FA7837"/>
    <w:rsid w:val="00FF0DB2"/>
    <w:rsid w:val="00FF7566"/>
    <w:rsid w:val="01A20E6D"/>
    <w:rsid w:val="02325D64"/>
    <w:rsid w:val="02433C40"/>
    <w:rsid w:val="064938E7"/>
    <w:rsid w:val="0711244F"/>
    <w:rsid w:val="078C3BC7"/>
    <w:rsid w:val="09E20BCB"/>
    <w:rsid w:val="0A7D22C2"/>
    <w:rsid w:val="0AD65606"/>
    <w:rsid w:val="0C2B30A2"/>
    <w:rsid w:val="0EAA65EC"/>
    <w:rsid w:val="0EDA7075"/>
    <w:rsid w:val="0F461F47"/>
    <w:rsid w:val="0F464E8E"/>
    <w:rsid w:val="0F5876D0"/>
    <w:rsid w:val="0FA8224E"/>
    <w:rsid w:val="10D97158"/>
    <w:rsid w:val="11A36F41"/>
    <w:rsid w:val="12C063C8"/>
    <w:rsid w:val="131116DC"/>
    <w:rsid w:val="135A7270"/>
    <w:rsid w:val="13AC32E6"/>
    <w:rsid w:val="13BC4429"/>
    <w:rsid w:val="146B5997"/>
    <w:rsid w:val="146F541C"/>
    <w:rsid w:val="14801730"/>
    <w:rsid w:val="150A6223"/>
    <w:rsid w:val="160C3304"/>
    <w:rsid w:val="17082EC9"/>
    <w:rsid w:val="17391EA8"/>
    <w:rsid w:val="1887525E"/>
    <w:rsid w:val="196E60C1"/>
    <w:rsid w:val="1AC00ACD"/>
    <w:rsid w:val="1AD87282"/>
    <w:rsid w:val="1AEC291F"/>
    <w:rsid w:val="1B3D7FE5"/>
    <w:rsid w:val="1B6E2019"/>
    <w:rsid w:val="1D6C4CA0"/>
    <w:rsid w:val="1DCC5DD9"/>
    <w:rsid w:val="1EBB518E"/>
    <w:rsid w:val="1EE64F1E"/>
    <w:rsid w:val="1F582E2D"/>
    <w:rsid w:val="20072A16"/>
    <w:rsid w:val="201C351F"/>
    <w:rsid w:val="23CA55DE"/>
    <w:rsid w:val="24285BC2"/>
    <w:rsid w:val="24DF1693"/>
    <w:rsid w:val="251569EE"/>
    <w:rsid w:val="258D59E6"/>
    <w:rsid w:val="26556FB0"/>
    <w:rsid w:val="26A47A4B"/>
    <w:rsid w:val="26B841C1"/>
    <w:rsid w:val="272523B2"/>
    <w:rsid w:val="274F092C"/>
    <w:rsid w:val="27AA3653"/>
    <w:rsid w:val="27CC0946"/>
    <w:rsid w:val="281569B4"/>
    <w:rsid w:val="287C6B79"/>
    <w:rsid w:val="2A1A7FE6"/>
    <w:rsid w:val="2AB60244"/>
    <w:rsid w:val="2B027DAA"/>
    <w:rsid w:val="2BC776DB"/>
    <w:rsid w:val="2C2C58CE"/>
    <w:rsid w:val="2D0F4C79"/>
    <w:rsid w:val="2D766B99"/>
    <w:rsid w:val="2DE84829"/>
    <w:rsid w:val="2E8733AF"/>
    <w:rsid w:val="2EB85A5B"/>
    <w:rsid w:val="308624AC"/>
    <w:rsid w:val="30CF142B"/>
    <w:rsid w:val="31476007"/>
    <w:rsid w:val="32FA3A10"/>
    <w:rsid w:val="331049B2"/>
    <w:rsid w:val="33B92A98"/>
    <w:rsid w:val="34B01244"/>
    <w:rsid w:val="36E31237"/>
    <w:rsid w:val="3701530F"/>
    <w:rsid w:val="37043E05"/>
    <w:rsid w:val="374A0880"/>
    <w:rsid w:val="377632A7"/>
    <w:rsid w:val="378F06A2"/>
    <w:rsid w:val="37C0619D"/>
    <w:rsid w:val="37DF56DE"/>
    <w:rsid w:val="3896776E"/>
    <w:rsid w:val="38C3210B"/>
    <w:rsid w:val="38D32818"/>
    <w:rsid w:val="3A063C09"/>
    <w:rsid w:val="3B171AEB"/>
    <w:rsid w:val="3B1C7502"/>
    <w:rsid w:val="3B9E1D74"/>
    <w:rsid w:val="3C5550E3"/>
    <w:rsid w:val="3C5F5C90"/>
    <w:rsid w:val="3CCE6492"/>
    <w:rsid w:val="3D092BFB"/>
    <w:rsid w:val="3E081277"/>
    <w:rsid w:val="3EC16F05"/>
    <w:rsid w:val="3EDC11E7"/>
    <w:rsid w:val="3F7358A1"/>
    <w:rsid w:val="3FB92EE7"/>
    <w:rsid w:val="3FEA431B"/>
    <w:rsid w:val="42730908"/>
    <w:rsid w:val="42F329D3"/>
    <w:rsid w:val="43931430"/>
    <w:rsid w:val="440344E1"/>
    <w:rsid w:val="46180F7A"/>
    <w:rsid w:val="494250D6"/>
    <w:rsid w:val="4B49653C"/>
    <w:rsid w:val="4B9B2BC6"/>
    <w:rsid w:val="4BF83A28"/>
    <w:rsid w:val="4C5663CE"/>
    <w:rsid w:val="4C720F76"/>
    <w:rsid w:val="4D943BD2"/>
    <w:rsid w:val="4E4F2970"/>
    <w:rsid w:val="4F7D74C4"/>
    <w:rsid w:val="4FE16CAE"/>
    <w:rsid w:val="50990671"/>
    <w:rsid w:val="520A64F4"/>
    <w:rsid w:val="536E4ECD"/>
    <w:rsid w:val="539905E2"/>
    <w:rsid w:val="54E74B4C"/>
    <w:rsid w:val="55940F82"/>
    <w:rsid w:val="5603500E"/>
    <w:rsid w:val="56C3440A"/>
    <w:rsid w:val="57510597"/>
    <w:rsid w:val="579E0BC2"/>
    <w:rsid w:val="57A80DEE"/>
    <w:rsid w:val="57F15CFC"/>
    <w:rsid w:val="57FF67F1"/>
    <w:rsid w:val="58E23D26"/>
    <w:rsid w:val="59861F7F"/>
    <w:rsid w:val="59A229F6"/>
    <w:rsid w:val="5A7838D2"/>
    <w:rsid w:val="5AC7519E"/>
    <w:rsid w:val="5C1229E8"/>
    <w:rsid w:val="5D1702B6"/>
    <w:rsid w:val="5D992AD7"/>
    <w:rsid w:val="5E7E70CA"/>
    <w:rsid w:val="5EBB24AD"/>
    <w:rsid w:val="5F4B1678"/>
    <w:rsid w:val="617D3E02"/>
    <w:rsid w:val="64153D54"/>
    <w:rsid w:val="64351CF8"/>
    <w:rsid w:val="647928AC"/>
    <w:rsid w:val="64DF1110"/>
    <w:rsid w:val="65255FF0"/>
    <w:rsid w:val="664B3C04"/>
    <w:rsid w:val="674A0590"/>
    <w:rsid w:val="67AC197E"/>
    <w:rsid w:val="69AB4257"/>
    <w:rsid w:val="6A6C3816"/>
    <w:rsid w:val="6D051D75"/>
    <w:rsid w:val="6EE0289B"/>
    <w:rsid w:val="6F944730"/>
    <w:rsid w:val="6FB7593F"/>
    <w:rsid w:val="6FED0A0F"/>
    <w:rsid w:val="6FFC64CB"/>
    <w:rsid w:val="702B00C5"/>
    <w:rsid w:val="70387245"/>
    <w:rsid w:val="70BE798E"/>
    <w:rsid w:val="73182C21"/>
    <w:rsid w:val="737A64D1"/>
    <w:rsid w:val="74290083"/>
    <w:rsid w:val="74361C5D"/>
    <w:rsid w:val="74375CE7"/>
    <w:rsid w:val="7503610E"/>
    <w:rsid w:val="7574260F"/>
    <w:rsid w:val="75E336BD"/>
    <w:rsid w:val="76891A37"/>
    <w:rsid w:val="78291146"/>
    <w:rsid w:val="78335AEC"/>
    <w:rsid w:val="79041122"/>
    <w:rsid w:val="7976134F"/>
    <w:rsid w:val="7AAC2302"/>
    <w:rsid w:val="7B3613A3"/>
    <w:rsid w:val="7B9176E8"/>
    <w:rsid w:val="7C7B4FEC"/>
    <w:rsid w:val="7CCF5B25"/>
    <w:rsid w:val="7D243315"/>
    <w:rsid w:val="7DD61747"/>
    <w:rsid w:val="7E197F67"/>
    <w:rsid w:val="7E9B2B73"/>
    <w:rsid w:val="7F8071C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C8EBAA"/>
  <w15:docId w15:val="{84685871-EA08-49DA-81E2-62780C9C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  <w:style w:type="character" w:styleId="a8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120</Words>
  <Characters>686</Characters>
  <Application>Microsoft Office Word</Application>
  <DocSecurity>0</DocSecurity>
  <Lines>5</Lines>
  <Paragraphs>1</Paragraphs>
  <ScaleCrop>false</ScaleCrop>
  <Company>MS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24</cp:revision>
  <cp:lastPrinted>2019-11-26T08:36:00Z</cp:lastPrinted>
  <dcterms:created xsi:type="dcterms:W3CDTF">2020-05-05T08:23:00Z</dcterms:created>
  <dcterms:modified xsi:type="dcterms:W3CDTF">2022-06-15T13:50:00Z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4A7DBD57E9DE4F72A7BA3CDF3F78A1FA</vt:lpwstr>
  </property>
</Properties>
</file>