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CE22F6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64C2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CE22F6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无棣盛大电力科技有限公司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CE22F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CE22F6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0776-2022-EO</w:t>
            </w:r>
            <w:bookmarkEnd w:id="1"/>
          </w:p>
        </w:tc>
      </w:tr>
      <w:tr w:rsidR="00E64C2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E22F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山东省滨州市无棣县海丰街道汪家村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E22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E22F6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胡刚国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CE22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E22F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64C2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CE22F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E22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E22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E22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E22F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A4AD9" w:rsidTr="00520CFD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6A4AD9" w:rsidRDefault="006A4AD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6A4AD9" w:rsidRDefault="006A4AD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山东省滨州市无棣县海丰街道汪家村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6A4AD9" w:rsidRDefault="006A4AD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6A4AD9" w:rsidRDefault="006A4AD9" w:rsidP="00BD22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牛利</w:t>
            </w:r>
            <w:proofErr w:type="gramStart"/>
            <w:r>
              <w:rPr>
                <w:rFonts w:hint="eastAsia"/>
                <w:bCs/>
                <w:sz w:val="18"/>
                <w:szCs w:val="18"/>
              </w:rPr>
              <w:t>利</w:t>
            </w:r>
            <w:proofErr w:type="gramEnd"/>
          </w:p>
        </w:tc>
        <w:tc>
          <w:tcPr>
            <w:tcW w:w="1169" w:type="dxa"/>
            <w:gridSpan w:val="2"/>
            <w:vAlign w:val="center"/>
          </w:tcPr>
          <w:p w:rsidR="006A4AD9" w:rsidRDefault="006A4AD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</w:tcPr>
          <w:p w:rsidR="006A4AD9" w:rsidRDefault="006A4AD9">
            <w:r w:rsidRPr="007E54D5">
              <w:rPr>
                <w:szCs w:val="21"/>
              </w:rPr>
              <w:t>15305430096</w:t>
            </w:r>
          </w:p>
        </w:tc>
      </w:tr>
      <w:tr w:rsidR="006A4AD9" w:rsidTr="00520CFD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6A4AD9" w:rsidRDefault="006A4AD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6A4AD9" w:rsidRDefault="006A4AD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6A4AD9" w:rsidRDefault="006A4AD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6A4AD9" w:rsidRDefault="006A4AD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6A4AD9" w:rsidRDefault="006A4AD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</w:tcPr>
          <w:p w:rsidR="006A4AD9" w:rsidRDefault="006A4AD9">
            <w:r w:rsidRPr="007E54D5">
              <w:rPr>
                <w:szCs w:val="21"/>
              </w:rPr>
              <w:t>15305430096</w:t>
            </w:r>
          </w:p>
        </w:tc>
      </w:tr>
      <w:tr w:rsidR="00E64C2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E22F6">
            <w:pPr>
              <w:rPr>
                <w:rFonts w:ascii="宋体" w:hAnsi="宋体"/>
                <w:bCs/>
                <w:sz w:val="24"/>
              </w:rPr>
            </w:pPr>
            <w:bookmarkStart w:id="5" w:name="审核类别"/>
            <w:bookmarkStart w:id="6" w:name="认证领域"/>
            <w:bookmarkEnd w:id="5"/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6"/>
          </w:p>
        </w:tc>
      </w:tr>
      <w:tr w:rsidR="00E64C2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CE22F6">
            <w:pPr>
              <w:rPr>
                <w:rFonts w:ascii="宋体" w:cs="宋体"/>
                <w:bCs/>
                <w:sz w:val="24"/>
              </w:rPr>
            </w:pPr>
            <w:bookmarkStart w:id="7" w:name="审核依据"/>
            <w:r>
              <w:rPr>
                <w:rFonts w:ascii="宋体" w:cs="宋体"/>
                <w:bCs/>
                <w:sz w:val="24"/>
              </w:rPr>
              <w:t>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GB/T45001-2020 / </w:t>
            </w:r>
            <w:r>
              <w:rPr>
                <w:rFonts w:ascii="宋体" w:cs="宋体"/>
                <w:bCs/>
                <w:sz w:val="24"/>
              </w:rPr>
              <w:t>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7"/>
          </w:p>
        </w:tc>
      </w:tr>
      <w:tr w:rsidR="00E64C2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E22F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E22F6">
            <w:pPr>
              <w:rPr>
                <w:rFonts w:ascii="宋体"/>
                <w:bCs/>
                <w:sz w:val="24"/>
              </w:rPr>
            </w:pPr>
            <w:bookmarkStart w:id="8" w:name="审核范围"/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：电网专用锁、电能计量箱（资质范围内）、电缆保护管、绝缘护套、铁附件、铅封、智能综合配电箱、低压成套开关设备、端子箱、变压器、防鸟设备、标识牌、电力金具的销售所涉及场所的相关环境管理活动</w:t>
            </w:r>
          </w:p>
          <w:p w:rsidR="0052442F" w:rsidRDefault="00CE22F6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电网专用锁、电能计量箱（资质范围内）、电缆保护管、绝缘护套、铁附件、铅封、智能综合配电箱、低压成套开关设备、端子箱、变压器、防鸟设备、标识牌、电力金具的销售所涉及场所的相关职业健康安全管理活动</w:t>
            </w:r>
            <w:bookmarkEnd w:id="8"/>
          </w:p>
        </w:tc>
      </w:tr>
      <w:tr w:rsidR="00E64C2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E22F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CE22F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CE22F6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CE22F6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CE22F6">
            <w:pPr>
              <w:rPr>
                <w:bCs/>
                <w:sz w:val="24"/>
              </w:rPr>
            </w:pPr>
            <w:bookmarkStart w:id="9" w:name="删减条约"/>
            <w:bookmarkEnd w:id="9"/>
          </w:p>
        </w:tc>
        <w:tc>
          <w:tcPr>
            <w:tcW w:w="1859" w:type="dxa"/>
            <w:gridSpan w:val="4"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E22F6">
            <w:pPr>
              <w:rPr>
                <w:bCs/>
                <w:sz w:val="24"/>
              </w:rPr>
            </w:pPr>
            <w:bookmarkStart w:id="10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CE22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  <w:bookmarkEnd w:id="10"/>
          </w:p>
        </w:tc>
      </w:tr>
      <w:tr w:rsidR="00E64C2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CE22F6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E22F6">
            <w:pPr>
              <w:rPr>
                <w:rFonts w:ascii="宋体"/>
                <w:bCs/>
                <w:sz w:val="24"/>
              </w:rPr>
            </w:pPr>
          </w:p>
        </w:tc>
      </w:tr>
      <w:tr w:rsidR="00E64C2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6A4AD9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CE22F6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E22F6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E64C2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CE22F6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A4AD9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E64C2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CE22F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CE22F6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1" w:name="OLE_LINK3"/>
          </w:p>
          <w:p w:rsidR="0052442F" w:rsidRDefault="00CE22F6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CE22F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CE22F6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6A4AD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2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 w:rsidR="00CE22F6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6A4AD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CE22F6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CE22F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CE22F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3" w:name="企业人数"/>
            <w:r>
              <w:rPr>
                <w:rFonts w:ascii="宋体"/>
                <w:bCs/>
                <w:szCs w:val="21"/>
              </w:rPr>
              <w:t>30</w:t>
            </w:r>
            <w:bookmarkEnd w:id="13"/>
          </w:p>
        </w:tc>
        <w:tc>
          <w:tcPr>
            <w:tcW w:w="1290" w:type="dxa"/>
            <w:gridSpan w:val="2"/>
            <w:vAlign w:val="center"/>
          </w:tcPr>
          <w:p w:rsidR="0052442F" w:rsidRDefault="00CE22F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CE22F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体系人数"/>
            <w:r>
              <w:rPr>
                <w:rFonts w:ascii="宋体"/>
                <w:bCs/>
                <w:szCs w:val="21"/>
              </w:rPr>
              <w:t>E:10,O:10</w:t>
            </w:r>
            <w:bookmarkEnd w:id="14"/>
          </w:p>
        </w:tc>
      </w:tr>
      <w:tr w:rsidR="00E64C2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E22F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CE22F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E22F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CE22F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CE22F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CE22F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E22F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CE22F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E22F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CE22F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CE22F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E22F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E22F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E22F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CE22F6" w:rsidP="006A4AD9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CE22F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CE22F6">
            <w:pPr>
              <w:rPr>
                <w:bCs/>
                <w:sz w:val="24"/>
              </w:rPr>
            </w:pPr>
          </w:p>
        </w:tc>
      </w:tr>
      <w:tr w:rsidR="00E64C2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A4AD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再认证</w:t>
            </w:r>
            <w:r w:rsidR="00CE22F6">
              <w:rPr>
                <w:rFonts w:ascii="宋体" w:hAnsi="宋体" w:hint="eastAsia"/>
                <w:sz w:val="24"/>
              </w:rPr>
              <w:t>的说明（没有变化可不填）：</w:t>
            </w:r>
            <w:r w:rsidR="00CE22F6">
              <w:rPr>
                <w:rFonts w:ascii="宋体" w:hAnsi="宋体" w:hint="eastAsia"/>
                <w:color w:val="000000"/>
                <w:sz w:val="24"/>
              </w:rPr>
              <w:t>人</w:t>
            </w:r>
            <w:r w:rsidR="00CE22F6">
              <w:rPr>
                <w:rFonts w:ascii="宋体" w:hAnsi="宋体" w:hint="eastAsia"/>
                <w:color w:val="000000"/>
                <w:sz w:val="24"/>
              </w:rPr>
              <w:t>/</w:t>
            </w:r>
            <w:r w:rsidR="00CE22F6"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 w:rsidR="00CE22F6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CE22F6">
              <w:rPr>
                <w:rFonts w:ascii="宋体" w:hAnsi="宋体" w:hint="eastAsia"/>
                <w:color w:val="000000"/>
                <w:sz w:val="24"/>
              </w:rPr>
              <w:t>□减少</w:t>
            </w:r>
            <w:r w:rsidR="00CE22F6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6A4AD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bookmarkStart w:id="15" w:name="E勾选Add1"/>
            <w:r>
              <w:rPr>
                <w:rFonts w:hint="eastAsia"/>
                <w:lang w:val="de-DE"/>
              </w:rPr>
              <w:t>■</w:t>
            </w:r>
            <w:bookmarkEnd w:id="15"/>
            <w:r w:rsidR="00CE22F6">
              <w:rPr>
                <w:rFonts w:ascii="宋体" w:hAnsi="宋体" w:hint="eastAsia"/>
                <w:color w:val="000000"/>
                <w:sz w:val="24"/>
              </w:rPr>
              <w:t>现场情况变化：</w:t>
            </w:r>
            <w:r>
              <w:rPr>
                <w:rFonts w:ascii="宋体" w:hAnsi="宋体" w:hint="eastAsia"/>
                <w:color w:val="000000"/>
                <w:sz w:val="24"/>
              </w:rPr>
              <w:t>经营地址变更为：</w:t>
            </w:r>
            <w:r w:rsidRPr="006A4AD9">
              <w:rPr>
                <w:rFonts w:ascii="宋体" w:hAnsi="宋体" w:hint="eastAsia"/>
                <w:color w:val="000000"/>
                <w:sz w:val="24"/>
              </w:rPr>
              <w:t>山东省滨州市无棣县海丰建材城3-306</w:t>
            </w:r>
          </w:p>
          <w:p w:rsidR="0052442F" w:rsidRDefault="00CE22F6">
            <w:pPr>
              <w:spacing w:line="400" w:lineRule="exact"/>
              <w:rPr>
                <w:bCs/>
                <w:sz w:val="24"/>
              </w:rPr>
            </w:pPr>
          </w:p>
          <w:p w:rsidR="0052442F" w:rsidRDefault="00CE22F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6A4AD9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6A4AD9">
              <w:rPr>
                <w:rFonts w:hint="eastAsia"/>
                <w:bCs/>
                <w:sz w:val="24"/>
              </w:rPr>
              <w:t>办公室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CE22F6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6A4AD9">
              <w:rPr>
                <w:rFonts w:hint="eastAsia"/>
                <w:bCs/>
                <w:sz w:val="24"/>
              </w:rPr>
              <w:t>EO8.2</w:t>
            </w:r>
          </w:p>
          <w:p w:rsidR="0052442F" w:rsidRDefault="00CE22F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6A4AD9">
              <w:rPr>
                <w:rFonts w:hint="eastAsia"/>
                <w:lang w:val="de-DE"/>
              </w:rPr>
              <w:t>■</w:t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CE22F6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CE22F6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CE22F6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6A4AD9"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hint="eastAsia"/>
                <w:sz w:val="24"/>
              </w:rPr>
              <w:t>否</w:t>
            </w:r>
            <w:r w:rsidR="006A4AD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专业能力满足要求：</w:t>
            </w:r>
            <w:r w:rsidR="006A4AD9"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</w:t>
            </w:r>
            <w:r w:rsidR="006A4AD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6A4AD9"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CE22F6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6A4AD9">
              <w:rPr>
                <w:rFonts w:ascii="宋体" w:hAnsi="宋体" w:hint="eastAsia"/>
                <w:sz w:val="24"/>
              </w:rPr>
              <w:t>关注疫情防控应急预案的实施</w:t>
            </w:r>
          </w:p>
          <w:p w:rsidR="0052442F" w:rsidRDefault="00CE22F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E22F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E22F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E22F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6A4AD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lang w:val="de-DE"/>
              </w:rPr>
              <w:t>■</w:t>
            </w:r>
            <w:r w:rsidR="00CE22F6">
              <w:rPr>
                <w:rFonts w:ascii="宋体" w:hAnsi="宋体" w:hint="eastAsia"/>
                <w:sz w:val="24"/>
              </w:rPr>
              <w:t>推荐认证注册</w:t>
            </w:r>
            <w:r w:rsidR="00CE22F6">
              <w:rPr>
                <w:rFonts w:ascii="宋体" w:hAnsi="宋体" w:hint="eastAsia"/>
                <w:sz w:val="24"/>
              </w:rPr>
              <w:t xml:space="preserve">  </w:t>
            </w:r>
            <w:r w:rsidR="00CE22F6">
              <w:rPr>
                <w:rFonts w:ascii="宋体" w:hAnsi="宋体" w:hint="eastAsia"/>
                <w:sz w:val="24"/>
              </w:rPr>
              <w:t>□</w:t>
            </w:r>
            <w:r w:rsidR="00CE22F6"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hint="eastAsia"/>
                <w:lang w:val="de-DE"/>
              </w:rPr>
              <w:t>■</w:t>
            </w:r>
            <w:r w:rsidR="00CE22F6"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hint="eastAsia"/>
                <w:lang w:val="de-DE"/>
              </w:rPr>
              <w:t>■</w:t>
            </w:r>
            <w:r w:rsidR="00CE22F6">
              <w:rPr>
                <w:rFonts w:ascii="宋体" w:hAnsi="宋体" w:hint="eastAsia"/>
                <w:sz w:val="24"/>
              </w:rPr>
              <w:t>OHSMS</w:t>
            </w:r>
            <w:r w:rsidR="00CE22F6">
              <w:rPr>
                <w:rFonts w:ascii="宋体" w:hAnsi="宋体" w:hint="eastAsia"/>
                <w:sz w:val="24"/>
              </w:rPr>
              <w:t xml:space="preserve"> </w:t>
            </w:r>
            <w:r w:rsidR="00CE22F6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E22F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E22F6">
            <w:pPr>
              <w:pStyle w:val="a0"/>
              <w:ind w:firstLine="480"/>
              <w:rPr>
                <w:sz w:val="24"/>
              </w:rPr>
            </w:pPr>
          </w:p>
          <w:p w:rsidR="0052442F" w:rsidRPr="00707272" w:rsidRDefault="00CE22F6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bookmarkStart w:id="16" w:name="_GoBack"/>
            <w:bookmarkEnd w:id="16"/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6A4AD9">
              <w:rPr>
                <w:rFonts w:ascii="宋体" w:hAnsi="宋体" w:cs="宋体" w:hint="eastAsia"/>
                <w:bCs/>
                <w:sz w:val="24"/>
              </w:rPr>
              <w:t>姜海军2022.6.11</w:t>
            </w:r>
          </w:p>
        </w:tc>
      </w:tr>
      <w:tr w:rsidR="00E64C2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E22F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E64C2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E22F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E22F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64C2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E22F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64C2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E22F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E22F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E22F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64C2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E22F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E22F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E22F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E22F6">
            <w:pPr>
              <w:pStyle w:val="a0"/>
              <w:ind w:firstLine="480"/>
              <w:rPr>
                <w:sz w:val="24"/>
              </w:rPr>
            </w:pPr>
          </w:p>
          <w:p w:rsidR="0052442F" w:rsidRDefault="00CE22F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E22F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CE22F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E64C2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E22F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E64C2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E22F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E22F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64C2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E22F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64C2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E22F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E22F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E22F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64C21">
        <w:trPr>
          <w:trHeight w:val="578"/>
          <w:jc w:val="center"/>
        </w:trPr>
        <w:tc>
          <w:tcPr>
            <w:tcW w:w="1381" w:type="dxa"/>
          </w:tcPr>
          <w:p w:rsidR="0052442F" w:rsidRDefault="00CE22F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E22F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E22F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E22F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E22F6">
            <w:pPr>
              <w:pStyle w:val="a0"/>
              <w:ind w:firstLine="480"/>
              <w:rPr>
                <w:sz w:val="24"/>
              </w:rPr>
            </w:pPr>
          </w:p>
          <w:p w:rsidR="0052442F" w:rsidRDefault="00CE22F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E22F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E22F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E64C2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E22F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E64C2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E22F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E22F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64C2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E22F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64C2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E22F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E22F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E22F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64C21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CE22F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E22F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E22F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E22F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E22F6">
            <w:pPr>
              <w:pStyle w:val="a0"/>
              <w:ind w:firstLine="480"/>
              <w:rPr>
                <w:sz w:val="24"/>
              </w:rPr>
            </w:pPr>
          </w:p>
          <w:p w:rsidR="0052442F" w:rsidRDefault="00CE22F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E22F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E22F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E22F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CE22F6">
      <w:pPr>
        <w:pStyle w:val="a0"/>
        <w:ind w:firstLine="480"/>
        <w:rPr>
          <w:bCs/>
          <w:sz w:val="24"/>
        </w:rPr>
      </w:pPr>
    </w:p>
    <w:p w:rsidR="0052442F" w:rsidRDefault="00CE22F6">
      <w:pPr>
        <w:pStyle w:val="a0"/>
        <w:ind w:firstLine="480"/>
        <w:rPr>
          <w:bCs/>
          <w:sz w:val="24"/>
        </w:rPr>
      </w:pPr>
    </w:p>
    <w:p w:rsidR="0052442F" w:rsidRDefault="00CE22F6">
      <w:pPr>
        <w:pStyle w:val="a0"/>
        <w:ind w:firstLine="480"/>
        <w:rPr>
          <w:bCs/>
          <w:sz w:val="24"/>
        </w:rPr>
      </w:pPr>
    </w:p>
    <w:p w:rsidR="0052442F" w:rsidRDefault="00CE22F6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F6" w:rsidRDefault="00CE22F6">
      <w:r>
        <w:separator/>
      </w:r>
    </w:p>
  </w:endnote>
  <w:endnote w:type="continuationSeparator" w:id="0">
    <w:p w:rsidR="00CE22F6" w:rsidRDefault="00CE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E22F6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F6" w:rsidRDefault="00CE22F6">
      <w:r>
        <w:separator/>
      </w:r>
    </w:p>
  </w:footnote>
  <w:footnote w:type="continuationSeparator" w:id="0">
    <w:p w:rsidR="00CE22F6" w:rsidRDefault="00CE2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CE22F6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E22F6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CE22F6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E22F6" w:rsidP="006A4AD9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C21"/>
    <w:rsid w:val="006A4AD9"/>
    <w:rsid w:val="00CE22F6"/>
    <w:rsid w:val="00E6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417</Words>
  <Characters>2381</Characters>
  <Application>Microsoft Office Word</Application>
  <DocSecurity>0</DocSecurity>
  <Lines>19</Lines>
  <Paragraphs>5</Paragraphs>
  <ScaleCrop>false</ScaleCrop>
  <Company>微软中国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2022-06-18T22:49:00Z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