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rFonts w:asciiTheme="minorEastAsia" w:hAnsiTheme="minorEastAsia" w:eastAsiaTheme="minorEastAsia"/>
          <w:szCs w:val="21"/>
        </w:rPr>
        <w:t xml:space="preserve"> </w:t>
      </w:r>
      <w:bookmarkEnd w:id="0"/>
      <w:r>
        <w:rPr>
          <w:rFonts w:asciiTheme="minorEastAsia" w:hAnsiTheme="minorEastAsia" w:eastAsiaTheme="minorEastAsia"/>
          <w:szCs w:val="21"/>
        </w:rPr>
        <w:t>福州惠兴餐饮管理有限公司</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bookmarkStart w:id="1" w:name="合同编号"/>
      <w:r>
        <w:rPr>
          <w:rFonts w:asciiTheme="minorEastAsia" w:hAnsiTheme="minorEastAsia" w:eastAsiaTheme="minorEastAsia"/>
          <w:szCs w:val="21"/>
        </w:rPr>
        <w:t xml:space="preserve"> </w:t>
      </w:r>
      <w:bookmarkEnd w:id="1"/>
      <w:r>
        <w:rPr>
          <w:rFonts w:asciiTheme="minorEastAsia" w:hAnsiTheme="minorEastAsia" w:eastAsiaTheme="minorEastAsia"/>
          <w:szCs w:val="21"/>
        </w:rPr>
        <w:t>0704-2022-FH</w:t>
      </w:r>
    </w:p>
    <w:p>
      <w:pPr>
        <w:widowControl/>
        <w:jc w:val="left"/>
        <w:rPr>
          <w:b/>
          <w:szCs w:val="21"/>
        </w:rPr>
      </w:pP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2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2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b/>
                <w:szCs w:val="21"/>
              </w:rPr>
            </w:pPr>
            <w:r>
              <w:rPr>
                <w:rFonts w:hint="eastAsia"/>
                <w:szCs w:val="21"/>
              </w:rPr>
              <w:t xml:space="preserve">    □带CNAS标志  □不带CNAS标志</w:t>
            </w:r>
          </w:p>
          <w:p>
            <w:pPr>
              <w:rPr>
                <w:rFonts w:ascii="宋体" w:hAnsi="宋体"/>
                <w:szCs w:val="21"/>
              </w:rPr>
            </w:pPr>
          </w:p>
        </w:tc>
        <w:tc>
          <w:tcPr>
            <w:tcW w:w="5243" w:type="dxa"/>
            <w:gridSpan w:val="3"/>
          </w:tcPr>
          <w:p>
            <w:pPr>
              <w:spacing w:before="62" w:beforeLines="20"/>
              <w:rPr>
                <w:szCs w:val="21"/>
              </w:rPr>
            </w:pPr>
            <w:r>
              <w:rPr>
                <w:rFonts w:hint="eastAsia"/>
                <w:szCs w:val="21"/>
              </w:rPr>
              <w:t>变更为:</w:t>
            </w:r>
          </w:p>
          <w:p>
            <w:pPr>
              <w:spacing w:before="62"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spacing w:before="62" w:beforeLines="20"/>
              <w:rPr>
                <w:szCs w:val="21"/>
                <w:u w:val="single"/>
              </w:rPr>
            </w:pPr>
            <w:r>
              <w:rPr>
                <w:rFonts w:hint="eastAsia"/>
                <w:szCs w:val="21"/>
              </w:rPr>
              <w:t>原依据标准：</w:t>
            </w:r>
          </w:p>
          <w:p>
            <w:pPr>
              <w:rPr>
                <w:b/>
                <w:szCs w:val="21"/>
              </w:rPr>
            </w:pPr>
          </w:p>
        </w:tc>
        <w:tc>
          <w:tcPr>
            <w:tcW w:w="52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bookmarkStart w:id="2" w:name="审核范围"/>
            <w:r>
              <w:t>F：位于福建省福州市仓山区首山路80号福建船政交通职业学院高盖山校区第七食堂福州惠兴餐饮管理有限公司资质范围内食堂的餐饮管理服务（热食类食品制售）</w:t>
            </w:r>
          </w:p>
          <w:p>
            <w:pPr>
              <w:rPr>
                <w:rFonts w:asciiTheme="minorEastAsia" w:hAnsiTheme="minorEastAsia" w:eastAsiaTheme="minorEastAsia"/>
                <w:szCs w:val="21"/>
              </w:rPr>
            </w:pPr>
            <w:r>
              <w:t>H：位于福建省福州市仓山区首山路80号福建船政交通职业学院高盖山校区第七食堂福州惠兴餐饮管理有限公司资质范围内食堂的餐饮管理服务（热食类食品制售）</w:t>
            </w:r>
          </w:p>
          <w:p>
            <w:pPr>
              <w:rPr>
                <w:rFonts w:ascii="宋体" w:hAnsi="宋体" w:cs="宋体"/>
                <w:color w:val="000000"/>
                <w:kern w:val="0"/>
                <w:szCs w:val="21"/>
              </w:rPr>
            </w:pPr>
          </w:p>
          <w:bookmarkEnd w:id="2"/>
          <w:p>
            <w:pPr>
              <w:rPr>
                <w:b/>
                <w:szCs w:val="21"/>
              </w:rPr>
            </w:pPr>
          </w:p>
        </w:tc>
        <w:tc>
          <w:tcPr>
            <w:tcW w:w="5243" w:type="dxa"/>
            <w:gridSpan w:val="3"/>
          </w:tcPr>
          <w:p>
            <w:pPr>
              <w:spacing w:before="62" w:beforeLines="20"/>
              <w:rPr>
                <w:szCs w:val="21"/>
              </w:rPr>
            </w:pPr>
            <w:r>
              <w:rPr>
                <w:rFonts w:hint="eastAsia"/>
                <w:szCs w:val="21"/>
              </w:rPr>
              <w:t>变更为:</w:t>
            </w:r>
          </w:p>
          <w:p>
            <w:pPr>
              <w:rPr>
                <w:rFonts w:asciiTheme="minorEastAsia" w:hAnsiTheme="minorEastAsia" w:eastAsiaTheme="minorEastAsia"/>
                <w:szCs w:val="21"/>
              </w:rPr>
            </w:pPr>
            <w:r>
              <w:rPr>
                <w:rFonts w:asciiTheme="minorEastAsia" w:hAnsiTheme="minorEastAsia" w:eastAsiaTheme="minorEastAsia"/>
                <w:szCs w:val="21"/>
              </w:rPr>
              <w:t>F：</w:t>
            </w:r>
            <w:bookmarkStart w:id="3" w:name="_GoBack"/>
            <w:r>
              <w:rPr>
                <w:rFonts w:asciiTheme="minorEastAsia" w:hAnsiTheme="minorEastAsia" w:eastAsiaTheme="minorEastAsia"/>
                <w:szCs w:val="21"/>
              </w:rPr>
              <w:t>位于福建省福州市仓山区首山路80号福建船政交通职业学院高盖山校区第七食堂的餐饮管理服务（热食类食品制售）</w:t>
            </w:r>
            <w:bookmarkEnd w:id="3"/>
            <w:r>
              <w:rPr>
                <w:rFonts w:hint="eastAsia" w:asciiTheme="minorEastAsia" w:hAnsiTheme="minorEastAsia" w:eastAsiaTheme="minorEastAsia"/>
                <w:szCs w:val="21"/>
              </w:rPr>
              <w:t>;</w:t>
            </w:r>
          </w:p>
          <w:p>
            <w:pPr>
              <w:rPr>
                <w:b/>
                <w:szCs w:val="21"/>
              </w:rPr>
            </w:pPr>
            <w:r>
              <w:rPr>
                <w:rFonts w:asciiTheme="minorEastAsia" w:hAnsiTheme="minorEastAsia" w:eastAsiaTheme="minorEastAsia"/>
                <w:szCs w:val="21"/>
              </w:rPr>
              <w:t>H：位于福建省福州市仓山区首山路80号福建船政交通职业学院高盖山校区第七食堂的餐饮管理服务（热食类食品制售）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原有效人数：人</w:t>
            </w:r>
          </w:p>
        </w:tc>
        <w:tc>
          <w:tcPr>
            <w:tcW w:w="5243" w:type="dxa"/>
            <w:gridSpan w:val="3"/>
          </w:tcPr>
          <w:p>
            <w:pPr>
              <w:spacing w:before="62" w:beforeLines="20"/>
              <w:rPr>
                <w:szCs w:val="21"/>
              </w:rPr>
            </w:pPr>
            <w:r>
              <w:rPr>
                <w:rFonts w:hint="eastAsia"/>
                <w:szCs w:val="21"/>
              </w:rPr>
              <w:t>变更为:人</w:t>
            </w:r>
          </w:p>
          <w:p>
            <w:pPr>
              <w:rPr>
                <w:b/>
                <w:szCs w:val="21"/>
              </w:rPr>
            </w:pPr>
            <w:r>
              <w:rPr>
                <w:rFonts w:hint="eastAsia"/>
                <w:b/>
                <w:bCs/>
                <w:szCs w:val="21"/>
              </w:rPr>
              <w:t>企业总人数人，体系覆盖人数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2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szCs w:val="21"/>
              </w:rPr>
            </w:pPr>
            <w:r>
              <w:rPr>
                <w:rFonts w:hint="eastAsia"/>
                <w:szCs w:val="21"/>
              </w:rPr>
              <w:t>经</w:t>
            </w:r>
            <w:r>
              <w:rPr>
                <w:szCs w:val="21"/>
              </w:rPr>
              <w:t>营地</w:t>
            </w:r>
            <w:r>
              <w:rPr>
                <w:rFonts w:hint="eastAsia"/>
                <w:szCs w:val="21"/>
              </w:rPr>
              <w:t>址</w:t>
            </w:r>
            <w:r>
              <w:rPr>
                <w:szCs w:val="21"/>
              </w:rPr>
              <w:t>：</w:t>
            </w:r>
          </w:p>
          <w:p>
            <w:pPr>
              <w:rPr>
                <w:b/>
                <w:szCs w:val="21"/>
              </w:rPr>
            </w:pPr>
          </w:p>
        </w:tc>
        <w:tc>
          <w:tcPr>
            <w:tcW w:w="5243" w:type="dxa"/>
            <w:gridSpan w:val="3"/>
          </w:tcPr>
          <w:p>
            <w:pPr>
              <w:rPr>
                <w:szCs w:val="21"/>
              </w:rPr>
            </w:pPr>
            <w:r>
              <w:rPr>
                <w:rFonts w:hint="eastAsia"/>
                <w:szCs w:val="21"/>
              </w:rPr>
              <w:t>变更为：</w:t>
            </w:r>
          </w:p>
          <w:p>
            <w:pPr>
              <w:rPr>
                <w:szCs w:val="21"/>
              </w:rPr>
            </w:pPr>
            <w:r>
              <w:rPr>
                <w:rFonts w:hint="eastAsia"/>
                <w:szCs w:val="21"/>
              </w:rPr>
              <w:t>（□经营地址，□生产地址，□注册地址）</w:t>
            </w:r>
          </w:p>
          <w:p>
            <w:pPr>
              <w:rPr>
                <w:szCs w:val="21"/>
              </w:rPr>
            </w:pPr>
            <w:r>
              <w:rPr>
                <w:rFonts w:hint="eastAsia"/>
                <w:szCs w:val="21"/>
              </w:rPr>
              <w:t>经</w:t>
            </w:r>
            <w:r>
              <w:rPr>
                <w:szCs w:val="21"/>
              </w:rPr>
              <w:t>营地址：</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2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rPr>
                <w:b/>
                <w:szCs w:val="21"/>
              </w:rPr>
            </w:pPr>
            <w:r>
              <w:rPr>
                <w:rFonts w:hint="eastAsia"/>
                <w:b/>
                <w:szCs w:val="21"/>
              </w:rPr>
              <w:t>变更后的评审：</w:t>
            </w:r>
          </w:p>
          <w:p>
            <w:pPr>
              <w:rPr>
                <w:b/>
                <w:szCs w:val="21"/>
              </w:rPr>
            </w:pPr>
            <w:r>
              <w:rPr>
                <w:rFonts w:hint="eastAsia"/>
                <w:szCs w:val="21"/>
              </w:rPr>
              <w:t>1．涉及专业代码变化：无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rPr>
                <w:szCs w:val="21"/>
                <w:u w:val="single"/>
              </w:rPr>
            </w:pPr>
            <w:r>
              <w:rPr>
                <w:rFonts w:hint="eastAsia"/>
                <w:szCs w:val="21"/>
              </w:rPr>
              <w:t>3．涉及人日变化：</w:t>
            </w:r>
            <w:r>
              <w:rPr>
                <w:rFonts w:hint="eastAsia"/>
                <w:szCs w:val="21"/>
              </w:rPr>
              <w:sym w:font="Wingdings 2" w:char="0052"/>
            </w:r>
            <w:r>
              <w:rPr>
                <w:rFonts w:hint="eastAsia"/>
                <w:szCs w:val="21"/>
              </w:rPr>
              <w:t>初审人日, □监审（ ）人日</w:t>
            </w:r>
          </w:p>
          <w:p>
            <w:pPr>
              <w:rPr>
                <w:b/>
                <w:szCs w:val="21"/>
              </w:rPr>
            </w:pPr>
            <w:r>
              <w:rPr>
                <w:rFonts w:hint="eastAsia"/>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b/>
                <w:szCs w:val="21"/>
              </w:rPr>
              <w:drawing>
                <wp:inline distT="0" distB="0" distL="0" distR="0">
                  <wp:extent cx="552450" cy="2025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9132" cy="205339"/>
                          </a:xfrm>
                          <a:prstGeom prst="rect">
                            <a:avLst/>
                          </a:prstGeom>
                        </pic:spPr>
                      </pic:pic>
                    </a:graphicData>
                  </a:graphic>
                </wp:inline>
              </w:drawing>
            </w:r>
          </w:p>
        </w:tc>
        <w:tc>
          <w:tcPr>
            <w:tcW w:w="2457" w:type="dxa"/>
          </w:tcPr>
          <w:p>
            <w:pPr>
              <w:rPr>
                <w:b/>
                <w:szCs w:val="21"/>
              </w:rPr>
            </w:pPr>
            <w:r>
              <w:rPr>
                <w:rFonts w:hint="eastAsia"/>
                <w:b/>
                <w:szCs w:val="21"/>
              </w:rPr>
              <w:t xml:space="preserve">日期: </w:t>
            </w:r>
          </w:p>
        </w:tc>
        <w:tc>
          <w:tcPr>
            <w:tcW w:w="2660" w:type="dxa"/>
          </w:tcPr>
          <w:p>
            <w:pPr>
              <w:rPr>
                <w:b/>
                <w:szCs w:val="21"/>
              </w:rPr>
            </w:pPr>
            <w:r>
              <w:rPr>
                <w:rFonts w:hint="eastAsia"/>
                <w:b/>
                <w:szCs w:val="21"/>
              </w:rPr>
              <w:t>2022.0</w:t>
            </w:r>
            <w:r>
              <w:rPr>
                <w:b/>
                <w:szCs w:val="21"/>
              </w:rPr>
              <w:t>6</w:t>
            </w:r>
            <w:r>
              <w:rPr>
                <w:rFonts w:hint="eastAsia"/>
                <w:b/>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0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2022.6.16</w:t>
            </w:r>
          </w:p>
        </w:tc>
        <w:tc>
          <w:tcPr>
            <w:tcW w:w="2457" w:type="dxa"/>
            <w:gridSpan w:val="2"/>
          </w:tcPr>
          <w:p>
            <w:pPr>
              <w:rPr>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李永忠2022.6.16</w:t>
            </w:r>
          </w:p>
        </w:tc>
        <w:tc>
          <w:tcPr>
            <w:tcW w:w="2457" w:type="dxa"/>
          </w:tcPr>
          <w:p>
            <w:pPr>
              <w:rPr>
                <w:b/>
                <w:szCs w:val="21"/>
              </w:rPr>
            </w:pPr>
            <w:r>
              <w:rPr>
                <w:rFonts w:hint="eastAsia"/>
                <w:b/>
                <w:szCs w:val="21"/>
              </w:rPr>
              <w:t>技术部（必要时）/日期</w:t>
            </w:r>
          </w:p>
          <w:p>
            <w:pPr>
              <w:jc w:val="center"/>
              <w:rPr>
                <w:b/>
                <w:szCs w:val="21"/>
              </w:rPr>
            </w:pPr>
          </w:p>
        </w:tc>
        <w:tc>
          <w:tcPr>
            <w:tcW w:w="2660" w:type="dxa"/>
          </w:tcPr>
          <w:p>
            <w:pPr>
              <w:rPr>
                <w:b/>
                <w:szCs w:val="21"/>
              </w:rPr>
            </w:pPr>
            <w:r>
              <w:rPr>
                <w:rFonts w:hint="eastAsia"/>
                <w:b/>
                <w:szCs w:val="21"/>
              </w:rPr>
              <w:t>主管领导（必要时）/日期</w:t>
            </w:r>
          </w:p>
          <w:p>
            <w:pPr>
              <w:rPr>
                <w:b/>
                <w:szCs w:val="21"/>
              </w:rPr>
            </w:pP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jc w:val="left"/>
      <w:rPr>
        <w:rStyle w:val="11"/>
        <w:rFonts w:hint="default"/>
      </w:rPr>
    </w:pPr>
    <w:r>
      <w:drawing>
        <wp:anchor distT="0" distB="0" distL="114300" distR="114300" simplePos="0" relativeHeight="251660288" behindDoc="0" locked="0" layoutInCell="1" allowOverlap="1">
          <wp:simplePos x="0" y="0"/>
          <wp:positionH relativeFrom="column">
            <wp:posOffset>13335</wp:posOffset>
          </wp:positionH>
          <wp:positionV relativeFrom="paragraph">
            <wp:posOffset>-198120</wp:posOffset>
          </wp:positionV>
          <wp:extent cx="485775" cy="485775"/>
          <wp:effectExtent l="0" t="0" r="9525" b="9525"/>
          <wp:wrapSquare wrapText="bothSides"/>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3"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Nm3mdcAAAAJAQAADwAAAAAAAAABACAAAAAiAAAAZHJzL2Rv&#10;d25yZXYueG1sUEsBAhQAFAAAAAgAh07iQLNioUHJAQAAiAMAAA4AAAAAAAAAAQAgAAAAJgEAAGRy&#10;cy9lMm9Eb2MueG1sUEsFBgAAAAAGAAYAWQEAAG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0YzVmMDE2MjQ4MDZmY2M2MmExODU5ZWI0ZmJhOTIifQ=="/>
  </w:docVars>
  <w:rsids>
    <w:rsidRoot w:val="00D6718D"/>
    <w:rsid w:val="0003365F"/>
    <w:rsid w:val="00051648"/>
    <w:rsid w:val="001510F2"/>
    <w:rsid w:val="002002A3"/>
    <w:rsid w:val="002F29E7"/>
    <w:rsid w:val="003E1A8C"/>
    <w:rsid w:val="00477393"/>
    <w:rsid w:val="00496244"/>
    <w:rsid w:val="004F4616"/>
    <w:rsid w:val="00572A06"/>
    <w:rsid w:val="00625437"/>
    <w:rsid w:val="006347E4"/>
    <w:rsid w:val="00672187"/>
    <w:rsid w:val="00701268"/>
    <w:rsid w:val="00703BDE"/>
    <w:rsid w:val="00703CC9"/>
    <w:rsid w:val="007B3EDC"/>
    <w:rsid w:val="007C343D"/>
    <w:rsid w:val="009F5AAA"/>
    <w:rsid w:val="00A43D46"/>
    <w:rsid w:val="00A55B13"/>
    <w:rsid w:val="00A62172"/>
    <w:rsid w:val="00A854A0"/>
    <w:rsid w:val="00AC78FE"/>
    <w:rsid w:val="00AD54F5"/>
    <w:rsid w:val="00AF3609"/>
    <w:rsid w:val="00B254E6"/>
    <w:rsid w:val="00B51B88"/>
    <w:rsid w:val="00B951E9"/>
    <w:rsid w:val="00C448F0"/>
    <w:rsid w:val="00C5164C"/>
    <w:rsid w:val="00CA21D6"/>
    <w:rsid w:val="00D22111"/>
    <w:rsid w:val="00D6718D"/>
    <w:rsid w:val="00DF43B4"/>
    <w:rsid w:val="00E040A4"/>
    <w:rsid w:val="00E73BD2"/>
    <w:rsid w:val="00F12452"/>
    <w:rsid w:val="00F43B49"/>
    <w:rsid w:val="00F457D2"/>
    <w:rsid w:val="04766E1F"/>
    <w:rsid w:val="069D6EA2"/>
    <w:rsid w:val="0D9C28F3"/>
    <w:rsid w:val="11CD73E6"/>
    <w:rsid w:val="12481E24"/>
    <w:rsid w:val="134A0385"/>
    <w:rsid w:val="1AE46FF0"/>
    <w:rsid w:val="1B0A7FEB"/>
    <w:rsid w:val="1E752050"/>
    <w:rsid w:val="219E4D4F"/>
    <w:rsid w:val="23D42CAA"/>
    <w:rsid w:val="258414C8"/>
    <w:rsid w:val="29A05EB5"/>
    <w:rsid w:val="2D5F1CE1"/>
    <w:rsid w:val="2D6055AE"/>
    <w:rsid w:val="30466CDD"/>
    <w:rsid w:val="330745C9"/>
    <w:rsid w:val="35A44BDE"/>
    <w:rsid w:val="37275A40"/>
    <w:rsid w:val="398A2548"/>
    <w:rsid w:val="3EB43F8D"/>
    <w:rsid w:val="405D0F5E"/>
    <w:rsid w:val="42D64B2D"/>
    <w:rsid w:val="45625CC9"/>
    <w:rsid w:val="4CA9439C"/>
    <w:rsid w:val="508F568E"/>
    <w:rsid w:val="576179BF"/>
    <w:rsid w:val="61CE7BDF"/>
    <w:rsid w:val="63AD00E9"/>
    <w:rsid w:val="660533C8"/>
    <w:rsid w:val="68D40A4E"/>
    <w:rsid w:val="7138456F"/>
    <w:rsid w:val="7FB70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635</Words>
  <Characters>690</Characters>
  <Lines>5</Lines>
  <Paragraphs>1</Paragraphs>
  <TotalTime>5</TotalTime>
  <ScaleCrop>false</ScaleCrop>
  <LinksUpToDate>false</LinksUpToDate>
  <CharactersWithSpaces>713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2022-05-13T02:27:00Z</dcterms:created>
  <dc:creator>番茄花园</dc:creator>
  <cp:lastModifiedBy>静水幽莲</cp:lastModifiedBy>
  <cp:lastPrinted>2016-01-28T05:47:00Z</cp:lastPrinted>
  <dcterms:modified xsi:type="dcterms:W3CDTF">2022-06-16T07:06:09Z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6A036F6591FF41608B16E670ED282B4F</vt:lpwstr>
  </property>
</Properties>
</file>