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492"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01"/>
        <w:gridCol w:w="1216"/>
        <w:gridCol w:w="716"/>
        <w:gridCol w:w="9766"/>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501"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16"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482" w:type="dxa"/>
            <w:gridSpan w:val="2"/>
            <w:shd w:val="clear" w:color="auto" w:fill="auto"/>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组织人事部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负责人：</w:t>
            </w:r>
            <w:r>
              <w:rPr>
                <w:rFonts w:hint="eastAsia"/>
                <w:sz w:val="24"/>
                <w:szCs w:val="24"/>
                <w:lang w:val="en-US" w:eastAsia="zh-CN"/>
              </w:rPr>
              <w:t xml:space="preserve">王小丽  </w:t>
            </w:r>
            <w:r>
              <w:rPr>
                <w:rFonts w:hint="eastAsia"/>
                <w:sz w:val="24"/>
                <w:szCs w:val="24"/>
              </w:rPr>
              <w:t xml:space="preserve">   陪同人员：</w:t>
            </w:r>
            <w:r>
              <w:rPr>
                <w:rFonts w:hint="eastAsia"/>
                <w:sz w:val="24"/>
                <w:szCs w:val="24"/>
                <w:lang w:val="en-US" w:eastAsia="zh-CN"/>
              </w:rPr>
              <w:t>李强</w:t>
            </w:r>
          </w:p>
        </w:tc>
        <w:tc>
          <w:tcPr>
            <w:tcW w:w="1293"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1501" w:type="dxa"/>
            <w:vMerge w:val="continue"/>
            <w:shd w:val="clear" w:color="auto" w:fill="auto"/>
            <w:vAlign w:val="center"/>
          </w:tcPr>
          <w:p/>
        </w:tc>
        <w:tc>
          <w:tcPr>
            <w:tcW w:w="1216" w:type="dxa"/>
            <w:vMerge w:val="continue"/>
            <w:shd w:val="clear" w:color="auto" w:fill="auto"/>
            <w:vAlign w:val="center"/>
          </w:tcPr>
          <w:p/>
        </w:tc>
        <w:tc>
          <w:tcPr>
            <w:tcW w:w="10482" w:type="dxa"/>
            <w:gridSpan w:val="2"/>
            <w:shd w:val="clear" w:color="auto" w:fill="auto"/>
            <w:vAlign w:val="center"/>
          </w:tcPr>
          <w:p>
            <w:pPr>
              <w:tabs>
                <w:tab w:val="center" w:pos="4894"/>
              </w:tabs>
              <w:spacing w:before="120"/>
              <w:rPr>
                <w:rFonts w:hint="eastAsia"/>
                <w:sz w:val="24"/>
                <w:szCs w:val="24"/>
                <w:lang w:val="en-US" w:eastAsia="zh-CN"/>
              </w:rPr>
            </w:pPr>
            <w:r>
              <w:rPr>
                <w:rFonts w:hint="eastAsia"/>
                <w:sz w:val="24"/>
                <w:szCs w:val="24"/>
              </w:rPr>
              <w:t>审核员：</w:t>
            </w:r>
            <w:r>
              <w:rPr>
                <w:rFonts w:hint="eastAsia"/>
                <w:sz w:val="24"/>
                <w:szCs w:val="24"/>
                <w:lang w:val="en-US" w:eastAsia="zh-CN"/>
              </w:rPr>
              <w:t>肖新龙：EOH【远程】、任泽华：QF【远程】</w:t>
            </w:r>
          </w:p>
          <w:p>
            <w:pPr>
              <w:tabs>
                <w:tab w:val="center" w:pos="4894"/>
              </w:tabs>
              <w:spacing w:before="120"/>
              <w:rPr>
                <w:rFonts w:hint="default"/>
                <w:sz w:val="24"/>
                <w:szCs w:val="24"/>
                <w:lang w:val="en-US" w:eastAsia="zh-CN"/>
              </w:rPr>
            </w:pPr>
            <w:r>
              <w:rPr>
                <w:rFonts w:hint="eastAsia"/>
                <w:sz w:val="24"/>
                <w:szCs w:val="24"/>
                <w:lang w:val="en-US" w:eastAsia="zh-CN"/>
              </w:rPr>
              <w:t>审核沟通方式【微信/电话/腾讯会议号515778892】</w:t>
            </w:r>
          </w:p>
          <w:p>
            <w:pPr>
              <w:tabs>
                <w:tab w:val="center" w:pos="4894"/>
              </w:tabs>
              <w:spacing w:before="120"/>
              <w:rPr>
                <w:rFonts w:hint="default"/>
                <w:sz w:val="24"/>
                <w:lang w:val="en-US"/>
              </w:rPr>
            </w:pPr>
            <w:r>
              <w:rPr>
                <w:rFonts w:hint="eastAsia"/>
                <w:sz w:val="24"/>
                <w:szCs w:val="24"/>
              </w:rPr>
              <w:t>审核日期：2</w:t>
            </w:r>
            <w:r>
              <w:rPr>
                <w:sz w:val="24"/>
                <w:szCs w:val="24"/>
              </w:rPr>
              <w:t>02</w:t>
            </w:r>
            <w:r>
              <w:rPr>
                <w:rFonts w:hint="eastAsia"/>
                <w:sz w:val="24"/>
                <w:szCs w:val="24"/>
              </w:rPr>
              <w:t>2-0</w:t>
            </w:r>
            <w:r>
              <w:rPr>
                <w:rFonts w:hint="eastAsia"/>
                <w:sz w:val="24"/>
                <w:szCs w:val="24"/>
                <w:lang w:val="en-US" w:eastAsia="zh-CN"/>
              </w:rPr>
              <w:t>6-18下午</w:t>
            </w:r>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4" w:hRule="atLeast"/>
        </w:trPr>
        <w:tc>
          <w:tcPr>
            <w:tcW w:w="1501" w:type="dxa"/>
            <w:vMerge w:val="continue"/>
            <w:shd w:val="clear" w:color="auto" w:fill="auto"/>
            <w:vAlign w:val="center"/>
          </w:tcPr>
          <w:p/>
        </w:tc>
        <w:tc>
          <w:tcPr>
            <w:tcW w:w="1216" w:type="dxa"/>
            <w:vMerge w:val="continue"/>
            <w:shd w:val="clear" w:color="auto" w:fill="auto"/>
            <w:vAlign w:val="center"/>
          </w:tcPr>
          <w:p/>
        </w:tc>
        <w:tc>
          <w:tcPr>
            <w:tcW w:w="10482" w:type="dxa"/>
            <w:gridSpan w:val="2"/>
            <w:shd w:val="clear" w:color="auto" w:fill="auto"/>
            <w:vAlign w:val="center"/>
          </w:tcPr>
          <w:p>
            <w:pPr>
              <w:pStyle w:val="22"/>
              <w:spacing w:after="0" w:line="320" w:lineRule="exact"/>
              <w:rPr>
                <w:sz w:val="21"/>
                <w:szCs w:val="21"/>
              </w:rPr>
            </w:pPr>
            <w:r>
              <w:rPr>
                <w:rFonts w:hint="eastAsia"/>
                <w:sz w:val="21"/>
                <w:szCs w:val="21"/>
              </w:rPr>
              <w:t>审核条款：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highlight w:val="none"/>
                <w:lang w:val="en-US" w:eastAsia="zh-CN"/>
              </w:rPr>
            </w:pPr>
            <w:r>
              <w:rPr>
                <w:rFonts w:hint="eastAsia"/>
                <w:sz w:val="21"/>
                <w:szCs w:val="21"/>
                <w:highlight w:val="none"/>
              </w:rPr>
              <w:t>Q：5</w:t>
            </w:r>
            <w:r>
              <w:rPr>
                <w:sz w:val="21"/>
                <w:szCs w:val="21"/>
                <w:highlight w:val="none"/>
              </w:rPr>
              <w:t>.3</w:t>
            </w:r>
            <w:r>
              <w:rPr>
                <w:rFonts w:hint="eastAsia"/>
                <w:sz w:val="21"/>
                <w:szCs w:val="21"/>
                <w:highlight w:val="none"/>
              </w:rPr>
              <w:t>/</w:t>
            </w:r>
            <w:r>
              <w:rPr>
                <w:sz w:val="21"/>
                <w:szCs w:val="21"/>
                <w:highlight w:val="none"/>
              </w:rPr>
              <w:t>6.2/</w:t>
            </w:r>
            <w:r>
              <w:rPr>
                <w:rFonts w:hint="eastAsia"/>
                <w:sz w:val="21"/>
                <w:szCs w:val="21"/>
                <w:highlight w:val="none"/>
              </w:rPr>
              <w:t>7.1.2/</w:t>
            </w:r>
            <w:r>
              <w:rPr>
                <w:sz w:val="21"/>
                <w:szCs w:val="21"/>
                <w:highlight w:val="none"/>
              </w:rPr>
              <w:t>7.2/7.3</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highlight w:val="none"/>
              </w:rPr>
            </w:pPr>
            <w:r>
              <w:rPr>
                <w:sz w:val="21"/>
                <w:szCs w:val="21"/>
                <w:highlight w:val="none"/>
              </w:rPr>
              <w:t>F</w:t>
            </w:r>
            <w:r>
              <w:rPr>
                <w:rFonts w:hint="eastAsia"/>
                <w:sz w:val="21"/>
                <w:szCs w:val="21"/>
                <w:highlight w:val="none"/>
              </w:rPr>
              <w:t>：5</w:t>
            </w:r>
            <w:r>
              <w:rPr>
                <w:sz w:val="21"/>
                <w:szCs w:val="21"/>
                <w:highlight w:val="none"/>
              </w:rPr>
              <w:t>.3</w:t>
            </w:r>
            <w:r>
              <w:rPr>
                <w:rFonts w:hint="eastAsia"/>
                <w:sz w:val="21"/>
                <w:szCs w:val="21"/>
                <w:highlight w:val="none"/>
              </w:rPr>
              <w:t>/</w:t>
            </w:r>
            <w:r>
              <w:rPr>
                <w:sz w:val="21"/>
                <w:szCs w:val="21"/>
                <w:highlight w:val="none"/>
              </w:rPr>
              <w:t>6.2/</w:t>
            </w:r>
            <w:r>
              <w:rPr>
                <w:rFonts w:hint="eastAsia"/>
                <w:sz w:val="21"/>
                <w:szCs w:val="21"/>
                <w:highlight w:val="none"/>
              </w:rPr>
              <w:t>7.1.2/</w:t>
            </w:r>
            <w:r>
              <w:rPr>
                <w:sz w:val="21"/>
                <w:szCs w:val="21"/>
                <w:highlight w:val="none"/>
              </w:rPr>
              <w:t>7.2/7.3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highlight w:val="none"/>
                <w:lang w:val="en-US" w:eastAsia="zh-CN"/>
              </w:rPr>
            </w:pPr>
            <w:r>
              <w:rPr>
                <w:sz w:val="21"/>
                <w:szCs w:val="21"/>
                <w:highlight w:val="none"/>
              </w:rPr>
              <w:t>H:</w:t>
            </w:r>
            <w:r>
              <w:rPr>
                <w:rFonts w:hint="eastAsia"/>
                <w:sz w:val="21"/>
                <w:szCs w:val="21"/>
                <w:highlight w:val="none"/>
                <w:lang w:val="en-US" w:eastAsia="zh-CN"/>
              </w:rPr>
              <w:t xml:space="preserve"> </w:t>
            </w:r>
            <w:r>
              <w:rPr>
                <w:sz w:val="21"/>
                <w:szCs w:val="21"/>
                <w:highlight w:val="none"/>
              </w:rPr>
              <w:t>2.4.2/2.5.1/3.2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highlight w:val="none"/>
                <w:lang w:val="en-US" w:eastAsia="zh-CN"/>
              </w:rPr>
            </w:pPr>
            <w:r>
              <w:rPr>
                <w:sz w:val="21"/>
                <w:szCs w:val="21"/>
                <w:highlight w:val="none"/>
              </w:rPr>
              <w:t>E:</w:t>
            </w:r>
            <w:r>
              <w:rPr>
                <w:rFonts w:hint="eastAsia"/>
                <w:sz w:val="21"/>
                <w:szCs w:val="21"/>
                <w:highlight w:val="none"/>
              </w:rPr>
              <w:t>5.3/</w:t>
            </w:r>
            <w:r>
              <w:rPr>
                <w:sz w:val="21"/>
                <w:szCs w:val="21"/>
                <w:highlight w:val="none"/>
              </w:rPr>
              <w:t>6.1.2/6.1.4/6.2/7.2/7.3</w:t>
            </w:r>
          </w:p>
          <w:p>
            <w:pPr>
              <w:pStyle w:val="2"/>
              <w:spacing w:line="240" w:lineRule="auto"/>
              <w:rPr>
                <w:rFonts w:hint="default"/>
                <w:lang w:val="en-US" w:eastAsia="zh-CN"/>
              </w:rPr>
            </w:pPr>
            <w:r>
              <w:rPr>
                <w:rFonts w:hint="eastAsia"/>
                <w:sz w:val="21"/>
                <w:szCs w:val="21"/>
                <w:highlight w:val="none"/>
                <w:lang w:val="en-US" w:eastAsia="zh-CN"/>
              </w:rPr>
              <w:t>O:</w:t>
            </w:r>
            <w:r>
              <w:rPr>
                <w:rFonts w:hint="eastAsia"/>
                <w:sz w:val="21"/>
                <w:szCs w:val="21"/>
                <w:highlight w:val="none"/>
              </w:rPr>
              <w:t>5.3/</w:t>
            </w:r>
            <w:r>
              <w:rPr>
                <w:sz w:val="21"/>
                <w:szCs w:val="21"/>
                <w:highlight w:val="none"/>
              </w:rPr>
              <w:t>6.1.2/6.1.4/6.2/7.2/7.3</w:t>
            </w:r>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r>
              <w:rPr>
                <w:rFonts w:hint="eastAsia"/>
                <w:color w:val="000000"/>
                <w:szCs w:val="21"/>
              </w:rPr>
              <w:t>部门职责</w:t>
            </w:r>
          </w:p>
        </w:tc>
        <w:tc>
          <w:tcPr>
            <w:tcW w:w="1216" w:type="dxa"/>
            <w:vMerge w:val="restart"/>
            <w:shd w:val="clear" w:color="auto" w:fill="auto"/>
          </w:tcPr>
          <w:p>
            <w:pPr>
              <w:rPr>
                <w:rFonts w:hint="eastAsia"/>
                <w:color w:val="000000"/>
                <w:szCs w:val="21"/>
              </w:rPr>
            </w:pPr>
            <w:r>
              <w:rPr>
                <w:rFonts w:hint="eastAsia"/>
                <w:color w:val="000000"/>
                <w:szCs w:val="21"/>
              </w:rPr>
              <w:t>Q5.3</w:t>
            </w:r>
          </w:p>
          <w:p>
            <w:pPr>
              <w:rPr>
                <w:color w:val="000000"/>
                <w:szCs w:val="21"/>
              </w:rPr>
            </w:pPr>
            <w:r>
              <w:rPr>
                <w:rFonts w:hint="eastAsia"/>
                <w:color w:val="000000"/>
                <w:szCs w:val="21"/>
                <w:lang w:val="en-US" w:eastAsia="zh-CN"/>
              </w:rPr>
              <w:t>E</w:t>
            </w:r>
            <w:r>
              <w:rPr>
                <w:rFonts w:hint="eastAsia"/>
                <w:color w:val="000000"/>
                <w:szCs w:val="21"/>
              </w:rPr>
              <w:t>5.3</w:t>
            </w:r>
          </w:p>
          <w:p>
            <w:pPr>
              <w:rPr>
                <w:color w:val="000000"/>
                <w:szCs w:val="21"/>
              </w:rPr>
            </w:pPr>
            <w:r>
              <w:rPr>
                <w:rFonts w:hint="eastAsia"/>
                <w:color w:val="000000"/>
                <w:szCs w:val="21"/>
                <w:lang w:val="en-US" w:eastAsia="zh-CN"/>
              </w:rPr>
              <w:t>O</w:t>
            </w:r>
            <w:r>
              <w:rPr>
                <w:rFonts w:hint="eastAsia"/>
                <w:color w:val="000000"/>
                <w:szCs w:val="21"/>
              </w:rPr>
              <w:t>5.3</w:t>
            </w:r>
          </w:p>
          <w:p>
            <w:pPr>
              <w:rPr>
                <w:color w:val="000000"/>
                <w:szCs w:val="21"/>
              </w:rPr>
            </w:pPr>
            <w:r>
              <w:rPr>
                <w:rFonts w:hint="eastAsia"/>
                <w:color w:val="000000"/>
                <w:szCs w:val="21"/>
              </w:rPr>
              <w:t>F5.3</w:t>
            </w:r>
          </w:p>
          <w:p>
            <w:pPr>
              <w:rPr>
                <w:color w:val="000000"/>
                <w:szCs w:val="21"/>
              </w:rPr>
            </w:pPr>
            <w:r>
              <w:rPr>
                <w:rFonts w:hint="eastAsia"/>
                <w:color w:val="000000"/>
                <w:szCs w:val="21"/>
              </w:rPr>
              <w:t>H (V1.0)</w:t>
            </w:r>
          </w:p>
          <w:p>
            <w:r>
              <w:rPr>
                <w:rFonts w:hint="eastAsia"/>
                <w:color w:val="000000"/>
                <w:szCs w:val="21"/>
              </w:rPr>
              <w:t>2.5.1</w:t>
            </w:r>
          </w:p>
        </w:tc>
        <w:tc>
          <w:tcPr>
            <w:tcW w:w="716" w:type="dxa"/>
            <w:shd w:val="clear" w:color="auto" w:fill="auto"/>
          </w:tcPr>
          <w:p>
            <w:r>
              <w:rPr>
                <w:rFonts w:hint="eastAsia"/>
              </w:rPr>
              <w:t>文件名称</w:t>
            </w:r>
          </w:p>
        </w:tc>
        <w:tc>
          <w:tcPr>
            <w:tcW w:w="9766" w:type="dxa"/>
            <w:shd w:val="clear" w:color="auto" w:fill="auto"/>
          </w:tcPr>
          <w:p>
            <w:r>
              <w:rPr/>
              <w:sym w:font="Wingdings" w:char="00FE"/>
            </w:r>
            <w:r>
              <w:rPr>
                <w:rFonts w:hint="eastAsia"/>
              </w:rPr>
              <w:t>《管理手册》第5.3条款</w:t>
            </w:r>
          </w:p>
        </w:tc>
        <w:tc>
          <w:tcPr>
            <w:tcW w:w="129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766" w:type="dxa"/>
            <w:shd w:val="clear" w:color="auto" w:fill="auto"/>
          </w:tcPr>
          <w:p>
            <w:pPr>
              <w:spacing w:line="360" w:lineRule="auto"/>
              <w:ind w:firstLine="210" w:firstLineChars="100"/>
            </w:pPr>
            <w:r>
              <w:rPr>
                <w:rFonts w:hint="eastAsia"/>
                <w:highlight w:val="none"/>
                <w:lang w:val="en-US" w:eastAsia="zh-CN"/>
              </w:rPr>
              <w:t>主要</w:t>
            </w:r>
            <w:r>
              <w:rPr>
                <w:rFonts w:hint="eastAsia"/>
                <w:highlight w:val="none"/>
              </w:rPr>
              <w:t>负责公司人力资源管理、制定年度培训计划并组织</w:t>
            </w:r>
            <w:r>
              <w:rPr>
                <w:rFonts w:hint="eastAsia"/>
                <w:highlight w:val="none"/>
                <w:lang w:val="en-US" w:eastAsia="zh-CN"/>
              </w:rPr>
              <w:t>各部门实施、培训考核</w:t>
            </w:r>
            <w:r>
              <w:rPr>
                <w:rFonts w:hint="eastAsia"/>
                <w:highlight w:val="none"/>
              </w:rPr>
              <w:t>、</w:t>
            </w:r>
            <w:r>
              <w:rPr>
                <w:rFonts w:hint="eastAsia"/>
                <w:highlight w:val="none"/>
                <w:lang w:val="en-US" w:eastAsia="zh-CN"/>
              </w:rPr>
              <w:t>健康证管理、</w:t>
            </w:r>
            <w:r>
              <w:rPr>
                <w:rFonts w:hint="eastAsia"/>
                <w:highlight w:val="none"/>
              </w:rPr>
              <w:t>持证上岗人员管理、</w:t>
            </w:r>
            <w:r>
              <w:rPr>
                <w:rFonts w:hint="eastAsia"/>
                <w:highlight w:val="none"/>
                <w:lang w:val="en-US" w:eastAsia="zh-CN"/>
              </w:rPr>
              <w:t>本部门环境和职业健康因素的识别及控制措施的实施、检查工作，参与公司组织的内审管评等工作。</w:t>
            </w:r>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r>
              <w:rPr>
                <w:rFonts w:hint="eastAsia"/>
                <w:color w:val="000000"/>
                <w:szCs w:val="21"/>
              </w:rPr>
              <w:t>环境因素</w:t>
            </w:r>
          </w:p>
        </w:tc>
        <w:tc>
          <w:tcPr>
            <w:tcW w:w="1216" w:type="dxa"/>
            <w:vMerge w:val="restart"/>
            <w:shd w:val="clear" w:color="auto" w:fill="auto"/>
          </w:tcPr>
          <w:p>
            <w:r>
              <w:rPr>
                <w:rFonts w:hint="eastAsia"/>
                <w:color w:val="000000"/>
                <w:szCs w:val="21"/>
              </w:rPr>
              <w:t>E6.1.2</w:t>
            </w:r>
          </w:p>
        </w:tc>
        <w:tc>
          <w:tcPr>
            <w:tcW w:w="716" w:type="dxa"/>
            <w:shd w:val="clear" w:color="auto" w:fill="auto"/>
          </w:tcPr>
          <w:p>
            <w:r>
              <w:rPr>
                <w:rFonts w:hint="eastAsia"/>
              </w:rPr>
              <w:t>文件名称</w:t>
            </w:r>
          </w:p>
        </w:tc>
        <w:tc>
          <w:tcPr>
            <w:tcW w:w="9766" w:type="dxa"/>
            <w:shd w:val="clear" w:color="auto" w:fill="auto"/>
          </w:tcPr>
          <w:p>
            <w:r>
              <w:rPr>
                <w:rFonts w:hint="eastAsia"/>
              </w:rPr>
              <w:t>如：</w:t>
            </w:r>
            <w:r>
              <w:rPr/>
              <w:sym w:font="Wingdings" w:char="00FE"/>
            </w:r>
            <w:r>
              <w:rPr>
                <w:rFonts w:hint="eastAsia"/>
              </w:rPr>
              <w:t>手册第6.1条款、</w:t>
            </w:r>
            <w:r>
              <w:rPr/>
              <w:sym w:font="Wingdings" w:char="00FE"/>
            </w:r>
            <w:r>
              <w:rPr>
                <w:rFonts w:hint="eastAsia"/>
              </w:rPr>
              <w:t>《环境因素识别与评价控制程序》</w:t>
            </w:r>
          </w:p>
        </w:tc>
        <w:tc>
          <w:tcPr>
            <w:tcW w:w="1293" w:type="dxa"/>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1"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766" w:type="dxa"/>
            <w:shd w:val="clear" w:color="auto" w:fill="auto"/>
          </w:tcPr>
          <w:p>
            <w:r>
              <w:rPr>
                <w:rFonts w:hint="eastAsia"/>
              </w:rPr>
              <w:t>查看</w:t>
            </w:r>
            <w:r>
              <w:rPr>
                <w:color w:val="000000"/>
              </w:rPr>
              <w:sym w:font="Wingdings" w:char="00FE"/>
            </w:r>
            <w:r>
              <w:rPr>
                <w:rFonts w:hint="eastAsia"/>
              </w:rPr>
              <w:t>《环境因素识别评价表》、</w:t>
            </w:r>
            <w:r>
              <w:rPr>
                <w:color w:val="000000"/>
              </w:rPr>
              <w:sym w:font="Wingdings" w:char="00FE"/>
            </w:r>
            <w:r>
              <w:rPr>
                <w:rFonts w:hint="eastAsia"/>
              </w:rPr>
              <w:t>《重要环境因素清单》</w:t>
            </w:r>
          </w:p>
          <w:p>
            <w:pPr>
              <w:pStyle w:val="2"/>
              <w:rPr>
                <w:rFonts w:hint="eastAsia"/>
              </w:rPr>
            </w:pPr>
          </w:p>
          <w:p>
            <w:r>
              <w:rPr>
                <w:rFonts w:hint="eastAsia"/>
              </w:rPr>
              <w:t>与</w:t>
            </w:r>
            <w:r>
              <w:rPr>
                <w:rFonts w:hint="eastAsia"/>
                <w:b/>
                <w:bCs/>
              </w:rPr>
              <w:t>部门职</w:t>
            </w:r>
            <w:r>
              <w:rPr>
                <w:rFonts w:hint="eastAsia"/>
                <w:b/>
                <w:bCs/>
                <w:szCs w:val="22"/>
              </w:rPr>
              <w:t>责相关的主要环境因素及其控制</w:t>
            </w:r>
            <w:r>
              <w:rPr>
                <w:rFonts w:hint="eastAsia"/>
                <w:b/>
                <w:bCs/>
              </w:rPr>
              <w:t>措施是</w:t>
            </w:r>
            <w:r>
              <w:rPr>
                <w:rFonts w:hint="eastAsia"/>
              </w:rPr>
              <w:t>：</w:t>
            </w:r>
          </w:p>
          <w:tbl>
            <w:tblPr>
              <w:tblStyle w:val="12"/>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4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30" w:type="dxa"/>
                  <w:shd w:val="clear" w:color="auto" w:fill="auto"/>
                </w:tcPr>
                <w:p>
                  <w:pPr>
                    <w:rPr>
                      <w:rFonts w:ascii="宋体" w:hAnsi="宋体"/>
                      <w:szCs w:val="24"/>
                    </w:rPr>
                  </w:pPr>
                  <w:r>
                    <w:rPr>
                      <w:rFonts w:hint="eastAsia"/>
                    </w:rPr>
                    <w:t>主要环境因素</w:t>
                  </w:r>
                </w:p>
              </w:tc>
              <w:tc>
                <w:tcPr>
                  <w:tcW w:w="2460" w:type="dxa"/>
                  <w:shd w:val="clear" w:color="auto" w:fill="auto"/>
                </w:tcPr>
                <w:p>
                  <w:pPr>
                    <w:rPr>
                      <w:rFonts w:ascii="宋体" w:hAnsi="宋体"/>
                      <w:szCs w:val="24"/>
                    </w:rPr>
                  </w:pPr>
                  <w:r>
                    <w:rPr>
                      <w:rFonts w:hint="eastAsia" w:ascii="宋体" w:hAnsi="宋体"/>
                      <w:szCs w:val="24"/>
                    </w:rPr>
                    <w:t>状态</w:t>
                  </w:r>
                </w:p>
              </w:tc>
              <w:tc>
                <w:tcPr>
                  <w:tcW w:w="4680"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rPr>
                      <w:rFonts w:hint="default" w:eastAsia="宋体"/>
                      <w:lang w:val="en-US" w:eastAsia="zh-CN"/>
                    </w:rPr>
                  </w:pPr>
                  <w:r>
                    <w:rPr>
                      <w:rFonts w:hint="eastAsia"/>
                      <w:lang w:val="en-US" w:eastAsia="zh-CN"/>
                    </w:rPr>
                    <w:t>生活污水</w:t>
                  </w:r>
                </w:p>
              </w:tc>
              <w:tc>
                <w:tcPr>
                  <w:tcW w:w="2460" w:type="dxa"/>
                  <w:shd w:val="clear" w:color="auto" w:fill="auto"/>
                  <w:vAlign w:val="center"/>
                </w:tcPr>
                <w:p>
                  <w:pPr>
                    <w:rPr>
                      <w:szCs w:val="24"/>
                      <w:lang w:val="en-GB"/>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rPr>
                      <w:rFonts w:hint="default" w:eastAsia="宋体"/>
                      <w:szCs w:val="24"/>
                      <w:lang w:val="en-US" w:eastAsia="zh-CN"/>
                    </w:rPr>
                  </w:pPr>
                  <w:r>
                    <w:rPr>
                      <w:rFonts w:hint="eastAsia"/>
                      <w:szCs w:val="24"/>
                      <w:lang w:val="en-US" w:eastAsia="zh-CN"/>
                    </w:rPr>
                    <w:t>经生化池处理，送鸭溪污水处理厂集中处理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生活垃圾</w:t>
                  </w:r>
                </w:p>
              </w:tc>
              <w:tc>
                <w:tcPr>
                  <w:tcW w:w="2460" w:type="dxa"/>
                  <w:shd w:val="clear" w:color="auto" w:fill="auto"/>
                  <w:vAlign w:val="top"/>
                </w:tcPr>
                <w:p>
                  <w:pPr>
                    <w:rPr>
                      <w:rFonts w:ascii="Times New Roman" w:hAnsi="Times New Roman" w:eastAsia="宋体" w:cs="Times New Roman"/>
                      <w:kern w:val="2"/>
                      <w:sz w:val="21"/>
                      <w:lang w:val="en-US" w:eastAsia="zh-CN" w:bidi="ar-SA"/>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szCs w:val="24"/>
                      <w:lang w:val="en-US" w:eastAsia="zh-CN"/>
                    </w:rPr>
                    <w:t>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tc>
              <w:tc>
                <w:tcPr>
                  <w:tcW w:w="2460" w:type="dxa"/>
                  <w:shd w:val="clear" w:color="auto" w:fill="auto"/>
                  <w:vAlign w:val="center"/>
                </w:tcPr>
                <w:p>
                  <w:pPr>
                    <w:rPr>
                      <w:rFonts w:ascii="宋体" w:hAnsi="宋体"/>
                      <w:szCs w:val="24"/>
                    </w:rPr>
                  </w:pPr>
                  <w:r>
                    <w:rPr>
                      <w:color w:val="000000"/>
                    </w:rPr>
                    <w:sym w:font="Wingdings" w:char="00A8"/>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tc>
              <w:tc>
                <w:tcPr>
                  <w:tcW w:w="2460" w:type="dxa"/>
                  <w:shd w:val="clear" w:color="auto" w:fill="auto"/>
                  <w:vAlign w:val="center"/>
                </w:tcPr>
                <w:p>
                  <w:pPr>
                    <w:rPr>
                      <w:rFonts w:ascii="宋体" w:hAnsi="宋体"/>
                      <w:szCs w:val="24"/>
                    </w:rPr>
                  </w:pPr>
                  <w:r>
                    <w:rPr>
                      <w:color w:val="000000"/>
                    </w:rPr>
                    <w:sym w:font="Wingdings" w:char="00A8"/>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rPr>
                      <w:rFonts w:ascii="宋体" w:hAnsi="宋体"/>
                      <w:szCs w:val="24"/>
                    </w:rPr>
                  </w:pPr>
                </w:p>
              </w:tc>
            </w:tr>
          </w:tbl>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r>
              <w:rPr>
                <w:rFonts w:hint="eastAsia"/>
              </w:rPr>
              <w:t>危险源辨识</w:t>
            </w:r>
          </w:p>
        </w:tc>
        <w:tc>
          <w:tcPr>
            <w:tcW w:w="1216" w:type="dxa"/>
            <w:shd w:val="clear" w:color="auto" w:fill="auto"/>
          </w:tcPr>
          <w:p>
            <w:r>
              <w:rPr>
                <w:rFonts w:hint="eastAsia"/>
                <w:szCs w:val="21"/>
              </w:rPr>
              <w:t>O6.1.2</w:t>
            </w:r>
          </w:p>
        </w:tc>
        <w:tc>
          <w:tcPr>
            <w:tcW w:w="716" w:type="dxa"/>
            <w:shd w:val="clear" w:color="auto" w:fill="auto"/>
          </w:tcPr>
          <w:p>
            <w:r>
              <w:rPr>
                <w:rFonts w:hint="eastAsia"/>
              </w:rPr>
              <w:t>文件名称</w:t>
            </w:r>
          </w:p>
        </w:tc>
        <w:tc>
          <w:tcPr>
            <w:tcW w:w="9766" w:type="dxa"/>
            <w:shd w:val="clear" w:color="auto" w:fill="auto"/>
          </w:tcPr>
          <w:p>
            <w:r>
              <w:rPr>
                <w:rFonts w:hint="eastAsia"/>
              </w:rPr>
              <w:t>如：</w:t>
            </w:r>
            <w:r>
              <w:rPr/>
              <w:sym w:font="Wingdings" w:char="00FE"/>
            </w:r>
            <w:r>
              <w:rPr>
                <w:rFonts w:hint="eastAsia"/>
              </w:rPr>
              <w:t>手册第</w:t>
            </w:r>
            <w:r>
              <w:rPr>
                <w:szCs w:val="21"/>
              </w:rPr>
              <w:t xml:space="preserve">6.1 </w:t>
            </w:r>
            <w:r>
              <w:rPr>
                <w:rFonts w:hint="eastAsia"/>
              </w:rPr>
              <w:t>条款、</w:t>
            </w:r>
            <w:r>
              <w:rPr/>
              <w:sym w:font="Wingdings" w:char="00FE"/>
            </w:r>
            <w:r>
              <w:rPr>
                <w:rFonts w:hint="eastAsia"/>
              </w:rPr>
              <w:t>《危险源识别和控制程序》</w:t>
            </w:r>
          </w:p>
        </w:tc>
        <w:tc>
          <w:tcPr>
            <w:tcW w:w="129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6" w:hRule="atLeast"/>
        </w:trPr>
        <w:tc>
          <w:tcPr>
            <w:tcW w:w="1501" w:type="dxa"/>
            <w:vMerge w:val="continue"/>
            <w:shd w:val="clear" w:color="auto" w:fill="auto"/>
          </w:tcPr>
          <w:p/>
        </w:tc>
        <w:tc>
          <w:tcPr>
            <w:tcW w:w="1216" w:type="dxa"/>
            <w:shd w:val="clear" w:color="auto" w:fill="auto"/>
          </w:tcPr>
          <w:p/>
        </w:tc>
        <w:tc>
          <w:tcPr>
            <w:tcW w:w="716" w:type="dxa"/>
            <w:shd w:val="clear" w:color="auto" w:fill="auto"/>
          </w:tcPr>
          <w:p>
            <w:r>
              <w:rPr>
                <w:rFonts w:hint="eastAsia"/>
              </w:rPr>
              <w:t>运行证据</w:t>
            </w:r>
          </w:p>
        </w:tc>
        <w:tc>
          <w:tcPr>
            <w:tcW w:w="9766" w:type="dxa"/>
            <w:shd w:val="clear" w:color="auto" w:fill="auto"/>
          </w:tcPr>
          <w:p>
            <w:r>
              <w:rPr>
                <w:rFonts w:hint="eastAsia"/>
              </w:rPr>
              <w:t>与</w:t>
            </w:r>
            <w:r>
              <w:rPr>
                <w:rFonts w:hint="eastAsia"/>
                <w:b/>
                <w:bCs/>
              </w:rPr>
              <w:t>部门职</w:t>
            </w:r>
            <w:r>
              <w:rPr>
                <w:rFonts w:hint="eastAsia"/>
                <w:b/>
                <w:bCs/>
                <w:szCs w:val="22"/>
              </w:rPr>
              <w:t>责相关的主要危险源及其控制</w:t>
            </w:r>
            <w:r>
              <w:rPr>
                <w:rFonts w:hint="eastAsia"/>
                <w:b/>
                <w:bCs/>
              </w:rPr>
              <w:t>措施是</w:t>
            </w:r>
            <w:r>
              <w:rPr>
                <w:rFonts w:hint="eastAsia"/>
              </w:rPr>
              <w:t>：</w:t>
            </w:r>
          </w:p>
          <w:p>
            <w:pPr>
              <w:rPr>
                <w:b/>
                <w:bCs/>
              </w:rPr>
            </w:pPr>
            <w:r>
              <w:rPr>
                <w:rFonts w:hint="eastAsia"/>
                <w:b/>
                <w:bCs/>
              </w:rPr>
              <w:t>本部门的主要危险源包括：</w:t>
            </w:r>
          </w:p>
          <w:p>
            <w:r>
              <w:rPr>
                <w:rFonts w:hint="eastAsia"/>
              </w:rPr>
              <w:t>机械伤害：</w:t>
            </w:r>
            <w:r>
              <w:rPr/>
              <w:sym w:font="Wingdings" w:char="00A8"/>
            </w:r>
            <w:r>
              <w:rPr>
                <w:rFonts w:hint="eastAsia"/>
              </w:rPr>
              <w:t xml:space="preserve">物体打击     </w:t>
            </w:r>
            <w:r>
              <w:rPr/>
              <w:sym w:font="Wingdings" w:char="00A8"/>
            </w:r>
            <w:r>
              <w:rPr>
                <w:rFonts w:hint="eastAsia"/>
              </w:rPr>
              <w:t xml:space="preserve">高空落物   </w:t>
            </w:r>
            <w:r>
              <w:rPr/>
              <w:sym w:font="Wingdings" w:char="00A8"/>
            </w:r>
            <w:r>
              <w:rPr>
                <w:rFonts w:hint="eastAsia"/>
              </w:rPr>
              <w:t xml:space="preserve">高空坠落   </w:t>
            </w:r>
            <w:r>
              <w:rPr/>
              <w:sym w:font="Wingdings" w:char="00A8"/>
            </w:r>
            <w:r>
              <w:rPr>
                <w:rFonts w:hint="eastAsia"/>
              </w:rPr>
              <w:t xml:space="preserve">车辆撞人   </w:t>
            </w:r>
            <w:r>
              <w:rPr/>
              <w:sym w:font="Wingdings" w:char="00A8"/>
            </w:r>
            <w:r>
              <w:rPr>
                <w:rFonts w:hint="eastAsia"/>
              </w:rPr>
              <w:t>其他——</w:t>
            </w:r>
          </w:p>
          <w:p>
            <w:pPr>
              <w:rPr>
                <w:szCs w:val="18"/>
              </w:rPr>
            </w:pPr>
            <w:r>
              <w:rPr>
                <w:rFonts w:hint="eastAsia"/>
                <w:szCs w:val="18"/>
              </w:rPr>
              <w:t>化学伤害：</w:t>
            </w:r>
            <w:r>
              <w:rPr/>
              <w:sym w:font="Wingdings" w:char="00A8"/>
            </w:r>
            <w:r>
              <w:rPr>
                <w:rFonts w:hint="eastAsia"/>
              </w:rPr>
              <w:t xml:space="preserve">食物中毒 </w:t>
            </w:r>
            <w:r>
              <w:rPr/>
              <w:sym w:font="Wingdings" w:char="00A8"/>
            </w:r>
            <w:r>
              <w:rPr>
                <w:rFonts w:hint="eastAsia"/>
              </w:rPr>
              <w:t xml:space="preserve">灼烧  </w:t>
            </w:r>
            <w:r>
              <w:rPr/>
              <w:sym w:font="Wingdings" w:char="00A8"/>
            </w:r>
            <w:r>
              <w:rPr>
                <w:rFonts w:hint="eastAsia"/>
              </w:rPr>
              <w:t xml:space="preserve">粉尘   </w:t>
            </w:r>
            <w:r>
              <w:rPr/>
              <w:sym w:font="Wingdings" w:char="00A8"/>
            </w:r>
            <w:r>
              <w:rPr>
                <w:rFonts w:hint="eastAsia"/>
              </w:rPr>
              <w:t>窒息（受限空间）</w:t>
            </w:r>
            <w:r>
              <w:rPr/>
              <w:sym w:font="Wingdings" w:char="00A8"/>
            </w:r>
            <w:r>
              <w:rPr>
                <w:rFonts w:hint="eastAsia"/>
              </w:rPr>
              <w:t>其他——</w:t>
            </w:r>
          </w:p>
          <w:p>
            <w:pPr>
              <w:rPr>
                <w:szCs w:val="18"/>
              </w:rPr>
            </w:pPr>
            <w:r>
              <w:rPr>
                <w:rFonts w:hint="eastAsia"/>
                <w:szCs w:val="18"/>
              </w:rPr>
              <w:t>冷热伤害：</w:t>
            </w:r>
            <w:r>
              <w:rPr/>
              <w:sym w:font="Wingdings" w:char="00A8"/>
            </w:r>
            <w:r>
              <w:rPr>
                <w:rFonts w:hint="eastAsia"/>
              </w:rPr>
              <w:t xml:space="preserve">烫伤 </w:t>
            </w:r>
            <w:r>
              <w:rPr/>
              <w:sym w:font="Wingdings" w:char="00FE"/>
            </w:r>
            <w:r>
              <w:rPr>
                <w:rFonts w:hint="eastAsia"/>
              </w:rPr>
              <w:t xml:space="preserve">中暑  </w:t>
            </w:r>
            <w:r>
              <w:rPr/>
              <w:sym w:font="Wingdings" w:char="00A8"/>
            </w:r>
            <w:r>
              <w:rPr>
                <w:rFonts w:hint="eastAsia"/>
              </w:rPr>
              <w:t>冻伤</w:t>
            </w:r>
          </w:p>
          <w:p>
            <w:r>
              <w:rPr>
                <w:rFonts w:hint="eastAsia"/>
                <w:szCs w:val="18"/>
              </w:rPr>
              <w:t>电的伤害：</w:t>
            </w:r>
            <w:r>
              <w:rPr/>
              <w:sym w:font="Wingdings" w:char="00A8"/>
            </w:r>
            <w:r>
              <w:rPr>
                <w:rFonts w:hint="eastAsia"/>
              </w:rPr>
              <w:t xml:space="preserve">触电 </w:t>
            </w:r>
            <w:r>
              <w:rPr/>
              <w:sym w:font="Wingdings" w:char="00A8"/>
            </w:r>
            <w:r>
              <w:rPr>
                <w:rFonts w:hint="eastAsia"/>
              </w:rPr>
              <w:t xml:space="preserve">雷击    </w:t>
            </w:r>
            <w:r>
              <w:rPr/>
              <w:sym w:font="Wingdings" w:char="00A8"/>
            </w:r>
            <w:r>
              <w:rPr>
                <w:rFonts w:hint="eastAsia"/>
              </w:rPr>
              <w:t>其他——</w:t>
            </w:r>
          </w:p>
          <w:p>
            <w:r>
              <w:rPr>
                <w:rFonts w:hint="eastAsia"/>
              </w:rPr>
              <w:t>火灾伤害：</w:t>
            </w:r>
            <w:r>
              <w:rPr/>
              <w:sym w:font="Wingdings" w:char="00A8"/>
            </w:r>
            <w:r>
              <w:rPr>
                <w:rFonts w:hint="eastAsia"/>
              </w:rPr>
              <w:t xml:space="preserve">爆炸 </w:t>
            </w:r>
            <w:r>
              <w:rPr/>
              <w:sym w:font="Wingdings" w:char="00FE"/>
            </w:r>
            <w:r>
              <w:rPr>
                <w:rFonts w:hint="eastAsia"/>
              </w:rPr>
              <w:t xml:space="preserve">灼烧  </w:t>
            </w:r>
          </w:p>
          <w:p>
            <w:r>
              <w:rPr>
                <w:rFonts w:hint="eastAsia"/>
              </w:rPr>
              <w:t>声音伤害：</w:t>
            </w:r>
            <w:r>
              <w:rPr/>
              <w:sym w:font="Wingdings" w:char="00A8"/>
            </w:r>
            <w:r>
              <w:rPr>
                <w:rFonts w:hint="eastAsia"/>
              </w:rPr>
              <w:t xml:space="preserve">噪声 </w:t>
            </w:r>
          </w:p>
          <w:p/>
          <w:p>
            <w:pPr>
              <w:rPr>
                <w:highlight w:val="none"/>
                <w:u w:val="single"/>
              </w:rPr>
            </w:pPr>
            <w:r>
              <w:rPr>
                <w:rFonts w:hint="eastAsia"/>
                <w:highlight w:val="none"/>
              </w:rPr>
              <w:t>评价不可接受风险的准则：《</w:t>
            </w:r>
            <w:r>
              <w:rPr>
                <w:rFonts w:hint="eastAsia"/>
                <w:szCs w:val="22"/>
                <w:highlight w:val="none"/>
              </w:rPr>
              <w:t>危险源辨识和风险评价控制程序</w:t>
            </w:r>
            <w:r>
              <w:rPr>
                <w:rFonts w:hint="eastAsia"/>
                <w:highlight w:val="none"/>
              </w:rPr>
              <w:t>》</w:t>
            </w:r>
            <w:r>
              <w:rPr>
                <w:rFonts w:hint="eastAsia"/>
                <w:highlight w:val="none"/>
                <w:u w:val="single"/>
              </w:rPr>
              <w:t xml:space="preserve">LEC法  </w:t>
            </w:r>
          </w:p>
          <w:p>
            <w:pPr>
              <w:rPr>
                <w:rFonts w:hint="default" w:eastAsia="宋体"/>
                <w:highlight w:val="none"/>
                <w:lang w:val="en-US" w:eastAsia="zh-CN"/>
              </w:rPr>
            </w:pPr>
            <w:r>
              <w:rPr>
                <w:rFonts w:hint="eastAsia"/>
                <w:b/>
                <w:bCs/>
                <w:highlight w:val="none"/>
              </w:rPr>
              <w:t>重要危险源，及其控制措施是</w:t>
            </w:r>
            <w:r>
              <w:rPr>
                <w:rFonts w:hint="eastAsia"/>
                <w:highlight w:val="none"/>
              </w:rPr>
              <w:t>：</w:t>
            </w:r>
            <w:r>
              <w:rPr>
                <w:rFonts w:hint="eastAsia"/>
                <w:highlight w:val="none"/>
                <w:u w:val="single"/>
                <w:lang w:val="en-US" w:eastAsia="zh-CN"/>
              </w:rPr>
              <w:t>本部门不涉及重要危险源、涉及不可接受风险</w:t>
            </w:r>
          </w:p>
          <w:tbl>
            <w:tblPr>
              <w:tblStyle w:val="12"/>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2230"/>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dxa"/>
                  <w:shd w:val="clear" w:color="auto" w:fill="auto"/>
                </w:tcPr>
                <w:p>
                  <w:pPr>
                    <w:rPr>
                      <w:rFonts w:ascii="宋体" w:hAnsi="宋体"/>
                      <w:szCs w:val="24"/>
                      <w:highlight w:val="none"/>
                    </w:rPr>
                  </w:pPr>
                  <w:r>
                    <w:rPr>
                      <w:rFonts w:hint="eastAsia"/>
                      <w:b/>
                      <w:bCs/>
                      <w:highlight w:val="none"/>
                      <w:lang w:val="en-US" w:eastAsia="zh-CN"/>
                    </w:rPr>
                    <w:t>不可接受</w:t>
                  </w:r>
                  <w:r>
                    <w:rPr>
                      <w:rFonts w:hint="eastAsia"/>
                      <w:b/>
                      <w:bCs/>
                      <w:highlight w:val="none"/>
                    </w:rPr>
                    <w:t>危险源</w:t>
                  </w:r>
                </w:p>
              </w:tc>
              <w:tc>
                <w:tcPr>
                  <w:tcW w:w="2230" w:type="dxa"/>
                  <w:shd w:val="clear" w:color="auto" w:fill="auto"/>
                </w:tcPr>
                <w:p>
                  <w:pPr>
                    <w:rPr>
                      <w:rFonts w:ascii="宋体" w:hAnsi="宋体"/>
                      <w:szCs w:val="24"/>
                      <w:highlight w:val="none"/>
                    </w:rPr>
                  </w:pPr>
                  <w:r>
                    <w:rPr>
                      <w:rFonts w:hint="eastAsia" w:ascii="宋体" w:hAnsi="宋体"/>
                      <w:szCs w:val="24"/>
                      <w:highlight w:val="none"/>
                    </w:rPr>
                    <w:t>职业健康安全风险</w:t>
                  </w:r>
                </w:p>
              </w:tc>
              <w:tc>
                <w:tcPr>
                  <w:tcW w:w="4700" w:type="dxa"/>
                  <w:shd w:val="clear" w:color="auto" w:fill="auto"/>
                </w:tcPr>
                <w:p>
                  <w:pPr>
                    <w:rPr>
                      <w:rFonts w:ascii="宋体" w:hAnsi="宋体"/>
                      <w:szCs w:val="24"/>
                      <w:highlight w:val="none"/>
                    </w:rPr>
                  </w:pPr>
                  <w:r>
                    <w:rPr>
                      <w:rFonts w:hint="eastAsia"/>
                      <w:highlight w:val="none"/>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火灾事故</w:t>
                  </w:r>
                </w:p>
              </w:tc>
              <w:tc>
                <w:tcPr>
                  <w:tcW w:w="2230" w:type="dxa"/>
                  <w:shd w:val="clear" w:color="auto" w:fill="auto"/>
                  <w:vAlign w:val="center"/>
                </w:tcPr>
                <w:p>
                  <w:pPr>
                    <w:rPr>
                      <w:rFonts w:hint="eastAsia" w:ascii="宋体" w:hAnsi="宋体" w:eastAsia="宋体" w:cs="Times New Roman"/>
                      <w:kern w:val="2"/>
                      <w:sz w:val="21"/>
                      <w:szCs w:val="24"/>
                      <w:lang w:val="en-GB" w:eastAsia="zh-CN" w:bidi="ar-SA"/>
                    </w:rPr>
                  </w:pPr>
                  <w:r>
                    <w:rPr>
                      <w:rFonts w:hint="eastAsia" w:ascii="宋体" w:hAnsi="宋体"/>
                      <w:szCs w:val="24"/>
                      <w:lang w:val="en-US" w:eastAsia="zh-CN"/>
                    </w:rPr>
                    <w:t>烧伤</w:t>
                  </w:r>
                </w:p>
              </w:tc>
              <w:tc>
                <w:tcPr>
                  <w:tcW w:w="4700" w:type="dxa"/>
                  <w:shd w:val="clear" w:color="auto" w:fill="auto"/>
                  <w:vAlign w:val="center"/>
                </w:tcPr>
                <w:p>
                  <w:pPr>
                    <w:rPr>
                      <w:rFonts w:hint="eastAsia"/>
                      <w:lang w:eastAsia="zh-CN"/>
                    </w:rPr>
                  </w:pPr>
                  <w:r>
                    <w:rPr>
                      <w:rFonts w:hint="eastAsia"/>
                      <w:lang w:eastAsia="zh-CN"/>
                    </w:rPr>
                    <w:t>强化消防设施日常检查、人员下班后断电；</w:t>
                  </w:r>
                </w:p>
                <w:p>
                  <w:pPr>
                    <w:pStyle w:val="2"/>
                    <w:rPr>
                      <w:rFonts w:hint="default" w:ascii="Times New Roman" w:hAnsi="Times New Roman" w:eastAsia="宋体" w:cs="Times New Roman"/>
                      <w:bCs/>
                      <w:spacing w:val="10"/>
                      <w:kern w:val="2"/>
                      <w:sz w:val="21"/>
                      <w:lang w:val="en-US" w:eastAsia="zh-CN" w:bidi="ar-SA"/>
                    </w:rPr>
                  </w:pPr>
                  <w:r>
                    <w:rPr>
                      <w:rFonts w:hint="eastAsia" w:ascii="宋体" w:hAnsi="宋体" w:eastAsia="宋体" w:cs="宋体"/>
                      <w:sz w:val="24"/>
                      <w:szCs w:val="24"/>
                      <w:vertAlign w:val="baseline"/>
                      <w:lang w:val="en-US" w:eastAsia="zh-CN"/>
                    </w:rPr>
                    <w:t>应急预案、应急演练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dxa"/>
                  <w:shd w:val="clear" w:color="auto" w:fill="auto"/>
                  <w:vAlign w:val="top"/>
                </w:tcPr>
                <w:p>
                  <w:pPr>
                    <w:rPr>
                      <w:rFonts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2230" w:type="dxa"/>
                  <w:shd w:val="clear" w:color="auto" w:fill="auto"/>
                  <w:vAlign w:val="center"/>
                </w:tcPr>
                <w:p>
                  <w:pPr>
                    <w:rPr>
                      <w:rFonts w:ascii="宋体" w:hAnsi="宋体" w:eastAsia="宋体" w:cs="Times New Roman"/>
                      <w:kern w:val="2"/>
                      <w:sz w:val="21"/>
                      <w:szCs w:val="24"/>
                      <w:highlight w:val="none"/>
                      <w:lang w:val="en-US" w:eastAsia="zh-CN" w:bidi="ar-SA"/>
                    </w:rPr>
                  </w:pPr>
                </w:p>
              </w:tc>
              <w:tc>
                <w:tcPr>
                  <w:tcW w:w="4700" w:type="dxa"/>
                  <w:shd w:val="clear" w:color="auto" w:fill="auto"/>
                  <w:vAlign w:val="center"/>
                </w:tcPr>
                <w:p>
                  <w:pPr>
                    <w:rPr>
                      <w:rFonts w:hint="default" w:ascii="宋体" w:hAnsi="宋体"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dxa"/>
                  <w:shd w:val="clear" w:color="auto" w:fill="auto"/>
                </w:tcPr>
                <w:p>
                  <w:pPr>
                    <w:rPr>
                      <w:rFonts w:hint="eastAsia" w:eastAsia="宋体"/>
                      <w:highlight w:val="none"/>
                      <w:lang w:eastAsia="zh-CN"/>
                    </w:rPr>
                  </w:pPr>
                  <w:r>
                    <w:rPr>
                      <w:rFonts w:hint="eastAsia"/>
                      <w:highlight w:val="none"/>
                      <w:lang w:eastAsia="zh-CN"/>
                    </w:rPr>
                    <w:t>——</w:t>
                  </w:r>
                </w:p>
              </w:tc>
              <w:tc>
                <w:tcPr>
                  <w:tcW w:w="2230" w:type="dxa"/>
                  <w:shd w:val="clear" w:color="auto" w:fill="auto"/>
                  <w:vAlign w:val="center"/>
                </w:tcPr>
                <w:p>
                  <w:pPr>
                    <w:rPr>
                      <w:rFonts w:ascii="宋体" w:hAnsi="宋体"/>
                      <w:szCs w:val="24"/>
                      <w:highlight w:val="none"/>
                    </w:rPr>
                  </w:pPr>
                </w:p>
              </w:tc>
              <w:tc>
                <w:tcPr>
                  <w:tcW w:w="4700" w:type="dxa"/>
                  <w:shd w:val="clear" w:color="auto" w:fill="auto"/>
                  <w:vAlign w:val="center"/>
                </w:tcPr>
                <w:p>
                  <w:pPr>
                    <w:rPr>
                      <w:rFonts w:ascii="宋体" w:hAnsi="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dxa"/>
                  <w:shd w:val="clear" w:color="auto" w:fill="auto"/>
                </w:tcPr>
                <w:p>
                  <w:pPr>
                    <w:rPr>
                      <w:highlight w:val="yellow"/>
                    </w:rPr>
                  </w:pPr>
                </w:p>
              </w:tc>
              <w:tc>
                <w:tcPr>
                  <w:tcW w:w="2230" w:type="dxa"/>
                  <w:shd w:val="clear" w:color="auto" w:fill="auto"/>
                  <w:vAlign w:val="center"/>
                </w:tcPr>
                <w:p>
                  <w:pPr>
                    <w:rPr>
                      <w:rFonts w:ascii="宋体" w:hAnsi="宋体"/>
                      <w:szCs w:val="24"/>
                      <w:highlight w:val="yellow"/>
                    </w:rPr>
                  </w:pPr>
                </w:p>
              </w:tc>
              <w:tc>
                <w:tcPr>
                  <w:tcW w:w="4700" w:type="dxa"/>
                  <w:shd w:val="clear" w:color="auto" w:fill="auto"/>
                  <w:vAlign w:val="center"/>
                </w:tcPr>
                <w:p>
                  <w:pPr>
                    <w:rPr>
                      <w:rFonts w:ascii="宋体" w:hAnsi="宋体"/>
                      <w:szCs w:val="24"/>
                      <w:highlight w:val="yellow"/>
                    </w:rPr>
                  </w:pPr>
                </w:p>
              </w:tc>
            </w:tr>
          </w:tbl>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r>
              <w:rPr>
                <w:rFonts w:hint="eastAsia"/>
                <w:color w:val="000000"/>
                <w:szCs w:val="21"/>
              </w:rPr>
              <w:t>措施的策划</w:t>
            </w:r>
          </w:p>
        </w:tc>
        <w:tc>
          <w:tcPr>
            <w:tcW w:w="1216" w:type="dxa"/>
            <w:vMerge w:val="restart"/>
            <w:shd w:val="clear" w:color="auto" w:fill="auto"/>
          </w:tcPr>
          <w:p>
            <w:r>
              <w:rPr>
                <w:rFonts w:hint="eastAsia"/>
                <w:color w:val="000000"/>
                <w:szCs w:val="21"/>
              </w:rPr>
              <w:t>EO6.1.4</w:t>
            </w:r>
          </w:p>
        </w:tc>
        <w:tc>
          <w:tcPr>
            <w:tcW w:w="716" w:type="dxa"/>
            <w:shd w:val="clear" w:color="auto" w:fill="auto"/>
          </w:tcPr>
          <w:p>
            <w:r>
              <w:rPr>
                <w:rFonts w:hint="eastAsia"/>
              </w:rPr>
              <w:t>文件名称</w:t>
            </w:r>
          </w:p>
        </w:tc>
        <w:tc>
          <w:tcPr>
            <w:tcW w:w="9766" w:type="dxa"/>
            <w:shd w:val="clear" w:color="auto" w:fill="auto"/>
          </w:tcPr>
          <w:p>
            <w:r>
              <w:rPr>
                <w:rFonts w:hint="eastAsia"/>
              </w:rPr>
              <w:t>如：</w:t>
            </w:r>
            <w:r>
              <w:rPr>
                <w:color w:val="000000"/>
              </w:rPr>
              <w:sym w:font="Wingdings" w:char="00FE"/>
            </w:r>
            <w:r>
              <w:rPr>
                <w:rFonts w:hint="eastAsia"/>
              </w:rPr>
              <w:t>手册第6.1.4条款、</w:t>
            </w:r>
            <w:r>
              <w:rPr>
                <w:color w:val="000000"/>
              </w:rPr>
              <w:sym w:font="Wingdings" w:char="00FE"/>
            </w:r>
            <w:r>
              <w:rPr>
                <w:rFonts w:hint="eastAsia"/>
              </w:rPr>
              <w:t>《</w:t>
            </w:r>
            <w:r>
              <w:rPr>
                <w:rFonts w:hint="eastAsia"/>
                <w:lang w:val="en-US" w:eastAsia="zh-CN"/>
              </w:rPr>
              <w:t>环境因素调查表</w:t>
            </w:r>
            <w:r>
              <w:rPr>
                <w:rFonts w:hint="eastAsia"/>
              </w:rPr>
              <w:t>》</w:t>
            </w:r>
          </w:p>
        </w:tc>
        <w:tc>
          <w:tcPr>
            <w:tcW w:w="1293" w:type="dxa"/>
            <w:vMerge w:val="restart"/>
            <w:shd w:val="clear" w:color="auto" w:fill="auto"/>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766" w:type="dxa"/>
            <w:shd w:val="clear" w:color="auto" w:fill="auto"/>
          </w:tcPr>
          <w:p>
            <w:pPr>
              <w:rPr>
                <w:rFonts w:hint="eastAsia"/>
              </w:rPr>
            </w:pPr>
            <w:r>
              <w:rPr>
                <w:rFonts w:hint="eastAsia"/>
              </w:rPr>
              <w:t>组织针对重要环境因素、合规义务、风险和机遇制订了控制措施（管理方案）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640"/>
              <w:gridCol w:w="428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shd w:val="clear" w:color="auto" w:fill="auto"/>
                </w:tcPr>
                <w:p>
                  <w:pPr>
                    <w:rPr>
                      <w:rFonts w:ascii="宋体" w:hAnsi="宋体"/>
                      <w:szCs w:val="24"/>
                    </w:rPr>
                  </w:pPr>
                  <w:r>
                    <w:rPr>
                      <w:rFonts w:hint="eastAsia" w:ascii="宋体" w:hAnsi="宋体"/>
                      <w:szCs w:val="24"/>
                    </w:rPr>
                    <w:t>控制内容</w:t>
                  </w:r>
                </w:p>
              </w:tc>
              <w:tc>
                <w:tcPr>
                  <w:tcW w:w="1640" w:type="dxa"/>
                  <w:shd w:val="clear" w:color="auto" w:fill="auto"/>
                </w:tcPr>
                <w:p>
                  <w:pPr>
                    <w:rPr>
                      <w:rFonts w:ascii="宋体" w:hAnsi="宋体"/>
                      <w:szCs w:val="24"/>
                    </w:rPr>
                  </w:pPr>
                  <w:r>
                    <w:rPr>
                      <w:rFonts w:hint="eastAsia" w:ascii="宋体" w:hAnsi="宋体"/>
                      <w:szCs w:val="24"/>
                    </w:rPr>
                    <w:t>类别</w:t>
                  </w:r>
                </w:p>
              </w:tc>
              <w:tc>
                <w:tcPr>
                  <w:tcW w:w="4284" w:type="dxa"/>
                  <w:shd w:val="clear" w:color="auto" w:fill="auto"/>
                </w:tcPr>
                <w:p>
                  <w:pPr>
                    <w:rPr>
                      <w:rFonts w:ascii="宋体" w:hAnsi="宋体"/>
                      <w:szCs w:val="24"/>
                    </w:rPr>
                  </w:pPr>
                  <w:r>
                    <w:rPr>
                      <w:rFonts w:hint="eastAsia" w:ascii="宋体" w:hAnsi="宋体"/>
                      <w:szCs w:val="24"/>
                    </w:rPr>
                    <w:t>控制措施</w:t>
                  </w:r>
                </w:p>
              </w:tc>
              <w:tc>
                <w:tcPr>
                  <w:tcW w:w="1522"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2"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生活污水</w:t>
                  </w:r>
                </w:p>
              </w:tc>
              <w:tc>
                <w:tcPr>
                  <w:tcW w:w="164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重要环境因素</w:t>
                  </w:r>
                </w:p>
              </w:tc>
              <w:tc>
                <w:tcPr>
                  <w:tcW w:w="4284"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szCs w:val="24"/>
                      <w:lang w:val="en-US" w:eastAsia="zh-CN"/>
                    </w:rPr>
                    <w:t>经生化池处理，送鸭溪污水处理厂集中处理</w:t>
                  </w:r>
                </w:p>
              </w:tc>
              <w:tc>
                <w:tcPr>
                  <w:tcW w:w="1522"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生活垃圾</w:t>
                  </w:r>
                </w:p>
              </w:tc>
              <w:tc>
                <w:tcPr>
                  <w:tcW w:w="1640" w:type="dxa"/>
                  <w:shd w:val="clear" w:color="auto" w:fill="auto"/>
                  <w:vAlign w:val="top"/>
                </w:tcPr>
                <w:p>
                  <w:pPr>
                    <w:rPr>
                      <w:rFonts w:ascii="Times New Roman" w:hAnsi="Times New Roman" w:eastAsia="宋体" w:cs="Times New Roman"/>
                      <w:kern w:val="2"/>
                      <w:sz w:val="21"/>
                      <w:lang w:val="en-US" w:eastAsia="zh-CN" w:bidi="ar-SA"/>
                    </w:rPr>
                  </w:pPr>
                  <w:r>
                    <w:rPr>
                      <w:rFonts w:hint="eastAsia" w:cs="Times New Roman"/>
                      <w:kern w:val="2"/>
                      <w:sz w:val="21"/>
                      <w:szCs w:val="24"/>
                      <w:lang w:val="en-US" w:eastAsia="zh-CN" w:bidi="ar-SA"/>
                    </w:rPr>
                    <w:t>重要环境因素</w:t>
                  </w:r>
                </w:p>
              </w:tc>
              <w:tc>
                <w:tcPr>
                  <w:tcW w:w="4284" w:type="dxa"/>
                  <w:shd w:val="clear" w:color="auto" w:fill="auto"/>
                  <w:vAlign w:val="center"/>
                </w:tcPr>
                <w:p>
                  <w:pPr>
                    <w:rPr>
                      <w:rFonts w:hint="eastAsia" w:ascii="宋体" w:hAnsi="宋体" w:eastAsia="宋体" w:cs="Times New Roman"/>
                      <w:kern w:val="2"/>
                      <w:sz w:val="21"/>
                      <w:szCs w:val="24"/>
                      <w:lang w:val="en-US" w:eastAsia="zh-CN" w:bidi="ar-SA"/>
                    </w:rPr>
                  </w:pPr>
                  <w:r>
                    <w:rPr>
                      <w:rFonts w:hint="eastAsia"/>
                      <w:szCs w:val="24"/>
                      <w:lang w:val="en-US" w:eastAsia="zh-CN"/>
                    </w:rPr>
                    <w:t>环卫部门清运处理</w:t>
                  </w:r>
                </w:p>
              </w:tc>
              <w:tc>
                <w:tcPr>
                  <w:tcW w:w="1522" w:type="dxa"/>
                  <w:shd w:val="clear" w:color="auto" w:fill="auto"/>
                  <w:vAlign w:val="center"/>
                </w:tcPr>
                <w:p>
                  <w:pPr>
                    <w:jc w:val="center"/>
                    <w:rPr>
                      <w:rFonts w:hint="eastAsia" w:ascii="宋体" w:hAnsi="宋体" w:cs="宋体"/>
                      <w:szCs w:val="21"/>
                      <w:highlight w:val="none"/>
                      <w:lang w:val="en-US" w:eastAsia="zh-CN"/>
                    </w:rPr>
                  </w:pPr>
                  <w:r>
                    <w:rPr>
                      <w:rFonts w:hint="eastAsia" w:ascii="宋体" w:hAnsi="宋体"/>
                      <w:highlight w:val="none"/>
                      <w:lang w:val="en-US" w:eastAsia="zh-CN"/>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火灾事故</w:t>
                  </w:r>
                </w:p>
              </w:tc>
              <w:tc>
                <w:tcPr>
                  <w:tcW w:w="1640" w:type="dxa"/>
                  <w:shd w:val="clear" w:color="auto" w:fill="auto"/>
                  <w:vAlign w:val="center"/>
                </w:tcPr>
                <w:p>
                  <w:pPr>
                    <w:rPr>
                      <w:rFonts w:ascii="宋体" w:hAnsi="宋体" w:eastAsia="宋体" w:cs="Times New Roman"/>
                      <w:kern w:val="2"/>
                      <w:sz w:val="21"/>
                      <w:szCs w:val="21"/>
                      <w:lang w:val="en-US" w:eastAsia="zh-CN" w:bidi="ar-SA"/>
                    </w:rPr>
                  </w:pPr>
                  <w:r>
                    <w:rPr>
                      <w:rFonts w:hint="eastAsia" w:ascii="宋体" w:hAnsi="宋体"/>
                      <w:szCs w:val="21"/>
                      <w:lang w:val="en-US" w:eastAsia="zh-CN"/>
                    </w:rPr>
                    <w:t>不可接受风险</w:t>
                  </w:r>
                </w:p>
              </w:tc>
              <w:tc>
                <w:tcPr>
                  <w:tcW w:w="4284" w:type="dxa"/>
                  <w:shd w:val="clear" w:color="auto" w:fill="auto"/>
                  <w:vAlign w:val="center"/>
                </w:tcPr>
                <w:p>
                  <w:pPr>
                    <w:rPr>
                      <w:rFonts w:hint="default" w:ascii="Times New Roman" w:hAnsi="Times New Roman" w:eastAsia="宋体" w:cs="Times New Roman"/>
                      <w:bCs/>
                      <w:spacing w:val="10"/>
                      <w:kern w:val="2"/>
                      <w:sz w:val="21"/>
                      <w:szCs w:val="21"/>
                      <w:lang w:val="en-US" w:eastAsia="zh-CN" w:bidi="ar-SA"/>
                    </w:rPr>
                  </w:pPr>
                  <w:r>
                    <w:rPr>
                      <w:rFonts w:hint="eastAsia"/>
                      <w:sz w:val="21"/>
                      <w:szCs w:val="21"/>
                      <w:lang w:eastAsia="zh-CN"/>
                    </w:rPr>
                    <w:t>强化消防设施日常检查、人员下班后断电；</w:t>
                  </w:r>
                  <w:r>
                    <w:rPr>
                      <w:rFonts w:hint="eastAsia" w:ascii="宋体" w:hAnsi="宋体" w:eastAsia="宋体" w:cs="宋体"/>
                      <w:sz w:val="21"/>
                      <w:szCs w:val="21"/>
                      <w:vertAlign w:val="baseline"/>
                      <w:lang w:val="en-US" w:eastAsia="zh-CN"/>
                    </w:rPr>
                    <w:t>应急预案、应急演练</w:t>
                  </w:r>
                </w:p>
              </w:tc>
              <w:tc>
                <w:tcPr>
                  <w:tcW w:w="1522"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shd w:val="clear" w:color="auto" w:fill="auto"/>
                  <w:vAlign w:val="center"/>
                </w:tcPr>
                <w:p>
                  <w:pPr>
                    <w:rPr>
                      <w:rFonts w:hint="eastAsia" w:ascii="宋体" w:hAnsi="宋体" w:eastAsia="宋体" w:cs="宋体"/>
                      <w:szCs w:val="21"/>
                      <w:lang w:val="en-US" w:eastAsia="zh-CN"/>
                    </w:rPr>
                  </w:pPr>
                </w:p>
              </w:tc>
              <w:tc>
                <w:tcPr>
                  <w:tcW w:w="1640" w:type="dxa"/>
                  <w:shd w:val="clear" w:color="auto" w:fill="auto"/>
                  <w:vAlign w:val="center"/>
                </w:tcPr>
                <w:p>
                  <w:pPr>
                    <w:rPr>
                      <w:rFonts w:ascii="宋体" w:hAnsi="宋体"/>
                      <w:szCs w:val="21"/>
                    </w:rPr>
                  </w:pPr>
                </w:p>
              </w:tc>
              <w:tc>
                <w:tcPr>
                  <w:tcW w:w="4284" w:type="dxa"/>
                  <w:shd w:val="clear" w:color="auto" w:fill="auto"/>
                  <w:vAlign w:val="center"/>
                </w:tcPr>
                <w:p>
                  <w:pPr>
                    <w:rPr>
                      <w:rFonts w:hint="eastAsia"/>
                      <w:szCs w:val="24"/>
                    </w:rPr>
                  </w:pPr>
                </w:p>
              </w:tc>
              <w:tc>
                <w:tcPr>
                  <w:tcW w:w="1522"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shd w:val="clear" w:color="auto" w:fill="auto"/>
                  <w:vAlign w:val="center"/>
                </w:tcPr>
                <w:p>
                  <w:pPr>
                    <w:rPr>
                      <w:rFonts w:hint="eastAsia" w:ascii="宋体" w:hAnsi="宋体" w:eastAsia="宋体" w:cs="宋体"/>
                      <w:szCs w:val="21"/>
                      <w:lang w:val="en-US" w:eastAsia="zh-CN"/>
                    </w:rPr>
                  </w:pPr>
                </w:p>
              </w:tc>
              <w:tc>
                <w:tcPr>
                  <w:tcW w:w="1640" w:type="dxa"/>
                  <w:shd w:val="clear" w:color="auto" w:fill="auto"/>
                  <w:vAlign w:val="center"/>
                </w:tcPr>
                <w:p>
                  <w:pPr>
                    <w:rPr>
                      <w:rFonts w:ascii="宋体" w:hAnsi="宋体"/>
                      <w:szCs w:val="21"/>
                    </w:rPr>
                  </w:pPr>
                </w:p>
              </w:tc>
              <w:tc>
                <w:tcPr>
                  <w:tcW w:w="4284" w:type="dxa"/>
                  <w:shd w:val="clear" w:color="auto" w:fill="auto"/>
                  <w:vAlign w:val="center"/>
                </w:tcPr>
                <w:p>
                  <w:pPr>
                    <w:rPr>
                      <w:rFonts w:hint="eastAsia"/>
                      <w:szCs w:val="24"/>
                    </w:rPr>
                  </w:pPr>
                </w:p>
              </w:tc>
              <w:tc>
                <w:tcPr>
                  <w:tcW w:w="1522"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shd w:val="clear" w:color="auto" w:fill="auto"/>
                  <w:vAlign w:val="center"/>
                </w:tcPr>
                <w:p>
                  <w:pPr>
                    <w:rPr>
                      <w:rFonts w:hint="eastAsia" w:ascii="宋体" w:hAnsi="宋体" w:eastAsia="宋体" w:cs="宋体"/>
                      <w:szCs w:val="21"/>
                      <w:lang w:val="en-US" w:eastAsia="zh-CN"/>
                    </w:rPr>
                  </w:pPr>
                </w:p>
              </w:tc>
              <w:tc>
                <w:tcPr>
                  <w:tcW w:w="1640" w:type="dxa"/>
                  <w:shd w:val="clear" w:color="auto" w:fill="auto"/>
                  <w:vAlign w:val="center"/>
                </w:tcPr>
                <w:p>
                  <w:pPr>
                    <w:rPr>
                      <w:rFonts w:ascii="宋体" w:hAnsi="宋体"/>
                      <w:szCs w:val="21"/>
                    </w:rPr>
                  </w:pPr>
                </w:p>
              </w:tc>
              <w:tc>
                <w:tcPr>
                  <w:tcW w:w="4284" w:type="dxa"/>
                  <w:shd w:val="clear" w:color="auto" w:fill="auto"/>
                  <w:vAlign w:val="center"/>
                </w:tcPr>
                <w:p>
                  <w:pPr>
                    <w:rPr>
                      <w:rFonts w:hint="eastAsia"/>
                      <w:szCs w:val="24"/>
                    </w:rPr>
                  </w:pPr>
                </w:p>
              </w:tc>
              <w:tc>
                <w:tcPr>
                  <w:tcW w:w="1522" w:type="dxa"/>
                  <w:shd w:val="clear" w:color="auto" w:fill="auto"/>
                  <w:vAlign w:val="center"/>
                </w:tcPr>
                <w:p>
                  <w:pPr>
                    <w:jc w:val="center"/>
                    <w:rPr>
                      <w:rFonts w:ascii="宋体" w:hAnsi="宋体"/>
                      <w:szCs w:val="21"/>
                    </w:rPr>
                  </w:pPr>
                </w:p>
              </w:tc>
            </w:tr>
          </w:tbl>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pPr>
              <w:rPr>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tc>
        <w:tc>
          <w:tcPr>
            <w:tcW w:w="1216" w:type="dxa"/>
            <w:vMerge w:val="restart"/>
            <w:shd w:val="clear" w:color="auto" w:fill="auto"/>
          </w:tcPr>
          <w:p>
            <w:pPr>
              <w:rPr>
                <w:rFonts w:hint="eastAsia"/>
                <w:color w:val="000000"/>
                <w:szCs w:val="21"/>
                <w:highlight w:val="none"/>
              </w:rPr>
            </w:pPr>
            <w:r>
              <w:rPr>
                <w:rFonts w:hint="eastAsia"/>
                <w:color w:val="000000"/>
                <w:szCs w:val="21"/>
                <w:highlight w:val="none"/>
              </w:rPr>
              <w:t>Q6.2</w:t>
            </w:r>
          </w:p>
          <w:p>
            <w:pPr>
              <w:rPr>
                <w:rFonts w:hint="eastAsia"/>
                <w:color w:val="000000"/>
                <w:szCs w:val="21"/>
                <w:highlight w:val="none"/>
              </w:rPr>
            </w:pPr>
            <w:r>
              <w:rPr>
                <w:rFonts w:hint="eastAsia"/>
                <w:color w:val="000000"/>
                <w:szCs w:val="21"/>
                <w:highlight w:val="none"/>
                <w:lang w:val="en-US" w:eastAsia="zh-CN"/>
              </w:rPr>
              <w:t>E</w:t>
            </w:r>
            <w:r>
              <w:rPr>
                <w:rFonts w:hint="eastAsia"/>
                <w:color w:val="000000"/>
                <w:szCs w:val="21"/>
                <w:highlight w:val="none"/>
              </w:rPr>
              <w:t>6.2</w:t>
            </w:r>
          </w:p>
          <w:p>
            <w:pPr>
              <w:rPr>
                <w:rFonts w:hint="eastAsia"/>
                <w:color w:val="000000"/>
                <w:szCs w:val="21"/>
                <w:highlight w:val="none"/>
              </w:rPr>
            </w:pPr>
            <w:r>
              <w:rPr>
                <w:rFonts w:hint="eastAsia"/>
                <w:color w:val="000000"/>
                <w:szCs w:val="21"/>
                <w:highlight w:val="none"/>
                <w:lang w:val="en-US" w:eastAsia="zh-CN"/>
              </w:rPr>
              <w:t>O</w:t>
            </w:r>
            <w:r>
              <w:rPr>
                <w:rFonts w:hint="eastAsia"/>
                <w:color w:val="000000"/>
                <w:szCs w:val="21"/>
                <w:highlight w:val="none"/>
              </w:rPr>
              <w:t>6.2</w:t>
            </w:r>
          </w:p>
          <w:p>
            <w:pPr>
              <w:rPr>
                <w:color w:val="000000"/>
                <w:szCs w:val="21"/>
                <w:highlight w:val="none"/>
              </w:rPr>
            </w:pPr>
            <w:r>
              <w:rPr>
                <w:rFonts w:hint="eastAsia"/>
                <w:color w:val="000000"/>
                <w:szCs w:val="21"/>
                <w:highlight w:val="none"/>
              </w:rPr>
              <w:t>F6.2</w:t>
            </w:r>
          </w:p>
          <w:p>
            <w:pPr>
              <w:rPr>
                <w:color w:val="000000"/>
                <w:szCs w:val="21"/>
                <w:highlight w:val="none"/>
              </w:rPr>
            </w:pPr>
            <w:r>
              <w:rPr>
                <w:rFonts w:hint="eastAsia"/>
                <w:color w:val="000000"/>
                <w:szCs w:val="21"/>
                <w:highlight w:val="none"/>
              </w:rPr>
              <w:t>H (V1.0)</w:t>
            </w:r>
          </w:p>
          <w:p>
            <w:pPr>
              <w:rPr>
                <w:highlight w:val="none"/>
              </w:rPr>
            </w:pPr>
            <w:r>
              <w:rPr>
                <w:rFonts w:hint="eastAsia"/>
                <w:highlight w:val="none"/>
              </w:rPr>
              <w:t xml:space="preserve">2.4.2  </w:t>
            </w:r>
          </w:p>
        </w:tc>
        <w:tc>
          <w:tcPr>
            <w:tcW w:w="716" w:type="dxa"/>
            <w:shd w:val="clear" w:color="auto" w:fill="auto"/>
          </w:tcPr>
          <w:p>
            <w:pPr>
              <w:rPr>
                <w:highlight w:val="none"/>
              </w:rPr>
            </w:pPr>
            <w:r>
              <w:rPr>
                <w:rFonts w:hint="eastAsia"/>
                <w:highlight w:val="none"/>
              </w:rPr>
              <w:t>文件名称</w:t>
            </w:r>
          </w:p>
        </w:tc>
        <w:tc>
          <w:tcPr>
            <w:tcW w:w="9766" w:type="dxa"/>
            <w:shd w:val="clear" w:color="auto" w:fill="auto"/>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手册第6.2条款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《2022 年度尊朋酒业公司 安全生产目标指标及分解表》</w:t>
            </w:r>
          </w:p>
        </w:tc>
        <w:tc>
          <w:tcPr>
            <w:tcW w:w="1293" w:type="dxa"/>
            <w:vMerge w:val="restart"/>
            <w:shd w:val="clear" w:color="auto" w:fill="auto"/>
          </w:tcPr>
          <w:p>
            <w:pPr>
              <w:rPr>
                <w:highlight w:val="none"/>
              </w:rPr>
            </w:pPr>
            <w:r>
              <w:rPr>
                <w:highlight w:val="none"/>
              </w:rPr>
              <w:sym w:font="Wingdings" w:char="00FE"/>
            </w:r>
            <w:r>
              <w:rPr>
                <w:rFonts w:hint="eastAsia"/>
                <w:highlight w:val="none"/>
              </w:rPr>
              <w:t>符合</w:t>
            </w:r>
          </w:p>
          <w:p>
            <w:pPr>
              <w:rPr>
                <w:b/>
                <w:bCs/>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2" w:hRule="atLeast"/>
        </w:trPr>
        <w:tc>
          <w:tcPr>
            <w:tcW w:w="1501" w:type="dxa"/>
            <w:vMerge w:val="continue"/>
            <w:shd w:val="clear" w:color="auto" w:fill="auto"/>
          </w:tcPr>
          <w:p>
            <w:pPr>
              <w:rPr>
                <w:highlight w:val="yellow"/>
              </w:rPr>
            </w:pPr>
          </w:p>
        </w:tc>
        <w:tc>
          <w:tcPr>
            <w:tcW w:w="1216" w:type="dxa"/>
            <w:vMerge w:val="continue"/>
            <w:shd w:val="clear" w:color="auto" w:fill="auto"/>
          </w:tcPr>
          <w:p>
            <w:pPr>
              <w:rPr>
                <w:highlight w:val="yellow"/>
              </w:rPr>
            </w:pPr>
          </w:p>
        </w:tc>
        <w:tc>
          <w:tcPr>
            <w:tcW w:w="716" w:type="dxa"/>
            <w:shd w:val="clear" w:color="auto" w:fill="auto"/>
          </w:tcPr>
          <w:p>
            <w:pPr>
              <w:rPr>
                <w:highlight w:val="none"/>
              </w:rPr>
            </w:pPr>
            <w:r>
              <w:rPr>
                <w:rFonts w:hint="eastAsia"/>
                <w:highlight w:val="none"/>
              </w:rPr>
              <w:t>运行证据</w:t>
            </w:r>
          </w:p>
        </w:tc>
        <w:tc>
          <w:tcPr>
            <w:tcW w:w="9766" w:type="dxa"/>
            <w:shd w:val="clear" w:color="auto" w:fill="auto"/>
          </w:tcPr>
          <w:p>
            <w:pPr>
              <w:rPr>
                <w:highlight w:val="none"/>
              </w:rPr>
            </w:pPr>
            <w:r>
              <w:rPr>
                <w:rFonts w:hint="eastAsia"/>
                <w:highlight w:val="none"/>
              </w:rPr>
              <w:t>组织建立了与方针一致的文件化的管理目标。为实现总</w:t>
            </w:r>
            <w:r>
              <w:rPr>
                <w:rFonts w:hint="eastAsia"/>
                <w:highlight w:val="none"/>
                <w:lang w:val="en-US" w:eastAsia="zh-CN"/>
              </w:rPr>
              <w:t>管理</w:t>
            </w:r>
            <w:r>
              <w:rPr>
                <w:rFonts w:hint="eastAsia"/>
                <w:highlight w:val="none"/>
              </w:rPr>
              <w:t>目标而建立的各层级目标</w:t>
            </w:r>
            <w:r>
              <w:rPr>
                <w:rFonts w:hint="eastAsia"/>
                <w:highlight w:val="none"/>
                <w:lang w:eastAsia="zh-CN"/>
              </w:rPr>
              <w:t>，</w:t>
            </w:r>
            <w:r>
              <w:rPr>
                <w:rFonts w:hint="eastAsia"/>
                <w:highlight w:val="none"/>
                <w:lang w:val="en-US" w:eastAsia="zh-CN"/>
              </w:rPr>
              <w:t>各层级目标</w:t>
            </w:r>
            <w:r>
              <w:rPr>
                <w:rFonts w:hint="eastAsia"/>
                <w:highlight w:val="none"/>
              </w:rPr>
              <w:t>具体、有针对性、可测量并且可实现。</w:t>
            </w:r>
          </w:p>
          <w:p>
            <w:pPr>
              <w:rPr>
                <w:highlight w:val="none"/>
              </w:rPr>
            </w:pPr>
            <w:r>
              <w:rPr>
                <w:rFonts w:hint="eastAsia"/>
                <w:highlight w:val="none"/>
              </w:rPr>
              <w:t>本部门分解的</w:t>
            </w:r>
            <w:r>
              <w:rPr>
                <w:rFonts w:hint="eastAsia"/>
                <w:highlight w:val="none"/>
                <w:lang w:val="en-US" w:eastAsia="zh-CN"/>
              </w:rPr>
              <w:t>管理</w:t>
            </w:r>
            <w:r>
              <w:rPr>
                <w:rFonts w:hint="eastAsia"/>
                <w:highlight w:val="none"/>
              </w:rPr>
              <w:t>目标实现情况的评价，及其测量方法是：</w:t>
            </w:r>
          </w:p>
          <w:tbl>
            <w:tblPr>
              <w:tblStyle w:val="12"/>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2827"/>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27" w:type="dxa"/>
                  <w:shd w:val="clear" w:color="auto" w:fill="auto"/>
                </w:tcPr>
                <w:p>
                  <w:pPr>
                    <w:rPr>
                      <w:szCs w:val="22"/>
                      <w:highlight w:val="none"/>
                    </w:rPr>
                  </w:pPr>
                  <w:r>
                    <w:rPr>
                      <w:rFonts w:hint="eastAsia"/>
                      <w:szCs w:val="22"/>
                      <w:highlight w:val="none"/>
                      <w:lang w:val="en-US" w:eastAsia="zh-CN"/>
                    </w:rPr>
                    <w:t>管理</w:t>
                  </w:r>
                  <w:r>
                    <w:rPr>
                      <w:rFonts w:hint="eastAsia"/>
                      <w:szCs w:val="22"/>
                      <w:highlight w:val="none"/>
                    </w:rPr>
                    <w:t>目标</w:t>
                  </w:r>
                </w:p>
              </w:tc>
              <w:tc>
                <w:tcPr>
                  <w:tcW w:w="2827" w:type="dxa"/>
                  <w:shd w:val="clear" w:color="auto" w:fill="auto"/>
                </w:tcPr>
                <w:p>
                  <w:pPr>
                    <w:rPr>
                      <w:rFonts w:hint="default" w:eastAsia="宋体"/>
                      <w:szCs w:val="22"/>
                      <w:highlight w:val="none"/>
                      <w:lang w:val="en-US" w:eastAsia="zh-CN"/>
                    </w:rPr>
                  </w:pPr>
                  <w:r>
                    <w:rPr>
                      <w:rFonts w:hint="eastAsia"/>
                      <w:szCs w:val="22"/>
                      <w:highlight w:val="none"/>
                      <w:lang w:val="en-US" w:eastAsia="zh-CN"/>
                    </w:rPr>
                    <w:t>计算方法</w:t>
                  </w:r>
                </w:p>
              </w:tc>
              <w:tc>
                <w:tcPr>
                  <w:tcW w:w="3886" w:type="dxa"/>
                  <w:shd w:val="clear" w:color="auto" w:fill="auto"/>
                </w:tcPr>
                <w:p>
                  <w:pPr>
                    <w:rPr>
                      <w:szCs w:val="22"/>
                      <w:highlight w:val="none"/>
                    </w:rPr>
                  </w:pPr>
                  <w:r>
                    <w:rPr>
                      <w:rFonts w:hint="eastAsia"/>
                      <w:szCs w:val="22"/>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27" w:type="dxa"/>
                  <w:shd w:val="clear" w:color="auto" w:fill="auto"/>
                  <w:vAlign w:val="top"/>
                </w:tcPr>
                <w:p>
                  <w:pPr>
                    <w:keepNext w:val="0"/>
                    <w:keepLines w:val="0"/>
                    <w:widowControl/>
                    <w:suppressLineNumbers w:val="0"/>
                    <w:jc w:val="left"/>
                    <w:rPr>
                      <w:rFonts w:hint="eastAsia" w:ascii="宋体" w:hAnsi="宋体" w:eastAsia="宋体" w:cs="宋体"/>
                      <w:color w:val="000000"/>
                      <w:kern w:val="2"/>
                      <w:sz w:val="21"/>
                      <w:szCs w:val="21"/>
                      <w:highlight w:val="none"/>
                      <w:lang w:val="en-US" w:eastAsia="zh-CN" w:bidi="ar-SA"/>
                    </w:rPr>
                  </w:pPr>
                  <w:r>
                    <w:rPr>
                      <w:rFonts w:ascii="黑体" w:hAnsi="宋体" w:eastAsia="黑体" w:cs="黑体"/>
                      <w:color w:val="000000"/>
                      <w:kern w:val="0"/>
                      <w:sz w:val="19"/>
                      <w:szCs w:val="19"/>
                      <w:highlight w:val="none"/>
                      <w:lang w:val="en-US" w:eastAsia="zh-CN" w:bidi="ar"/>
                    </w:rPr>
                    <w:t>安全教</w:t>
                  </w:r>
                  <w:r>
                    <w:rPr>
                      <w:rFonts w:hint="eastAsia" w:ascii="黑体" w:hAnsi="宋体" w:eastAsia="黑体" w:cs="黑体"/>
                      <w:color w:val="000000"/>
                      <w:kern w:val="0"/>
                      <w:sz w:val="19"/>
                      <w:szCs w:val="19"/>
                      <w:highlight w:val="none"/>
                      <w:lang w:val="en-US" w:eastAsia="zh-CN" w:bidi="ar"/>
                    </w:rPr>
                    <w:t>育培训率100%</w:t>
                  </w:r>
                </w:p>
              </w:tc>
              <w:tc>
                <w:tcPr>
                  <w:tcW w:w="282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按照年度培训策划进行考核</w:t>
                  </w:r>
                </w:p>
              </w:tc>
              <w:tc>
                <w:tcPr>
                  <w:tcW w:w="3886" w:type="dxa"/>
                  <w:shd w:val="clear" w:color="auto" w:fill="auto"/>
                  <w:vAlign w:val="center"/>
                </w:tcPr>
                <w:p>
                  <w:pPr>
                    <w:spacing w:line="240" w:lineRule="exact"/>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2"/>
                      <w:sz w:val="21"/>
                      <w:szCs w:val="21"/>
                      <w:highlight w:val="none"/>
                      <w:lang w:val="en-US" w:eastAsia="zh-CN" w:bidi="ar-SA"/>
                    </w:rPr>
                  </w:pPr>
                </w:p>
              </w:tc>
              <w:tc>
                <w:tcPr>
                  <w:tcW w:w="2827" w:type="dxa"/>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kern w:val="2"/>
                      <w:sz w:val="21"/>
                      <w:szCs w:val="21"/>
                      <w:highlight w:val="none"/>
                      <w:lang w:val="en-US" w:eastAsia="zh-CN" w:bidi="ar-SA"/>
                    </w:rPr>
                  </w:pPr>
                </w:p>
              </w:tc>
              <w:tc>
                <w:tcPr>
                  <w:tcW w:w="3886" w:type="dxa"/>
                  <w:vAlign w:val="center"/>
                </w:tcPr>
                <w:p>
                  <w:pPr>
                    <w:spacing w:line="240" w:lineRule="exact"/>
                    <w:rPr>
                      <w:rFonts w:hint="eastAsia" w:ascii="宋体" w:hAnsi="宋体" w:eastAsia="宋体" w:cs="Times New Roman"/>
                      <w:kern w:val="2"/>
                      <w:sz w:val="24"/>
                      <w:szCs w:val="24"/>
                      <w:highlight w:val="none"/>
                      <w:lang w:val="en-US" w:eastAsia="zh-CN" w:bidi="ar-SA"/>
                    </w:rPr>
                  </w:pPr>
                </w:p>
              </w:tc>
            </w:tr>
          </w:tbl>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目标在实施中</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293"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r>
              <w:rPr>
                <w:rFonts w:hint="eastAsia"/>
                <w:color w:val="000000"/>
                <w:szCs w:val="21"/>
              </w:rPr>
              <w:t>人员</w:t>
            </w:r>
          </w:p>
        </w:tc>
        <w:tc>
          <w:tcPr>
            <w:tcW w:w="1216" w:type="dxa"/>
            <w:vMerge w:val="restart"/>
            <w:shd w:val="clear" w:color="auto" w:fill="auto"/>
          </w:tcPr>
          <w:p>
            <w:pPr>
              <w:rPr>
                <w:color w:val="000000"/>
                <w:szCs w:val="21"/>
              </w:rPr>
            </w:pPr>
            <w:r>
              <w:rPr>
                <w:rFonts w:hint="eastAsia"/>
                <w:color w:val="000000"/>
                <w:szCs w:val="21"/>
              </w:rPr>
              <w:t>Q7.1.2</w:t>
            </w:r>
          </w:p>
          <w:p>
            <w:pPr>
              <w:rPr>
                <w:color w:val="000000"/>
                <w:szCs w:val="21"/>
              </w:rPr>
            </w:pPr>
            <w:r>
              <w:rPr>
                <w:rFonts w:hint="eastAsia"/>
                <w:color w:val="000000"/>
                <w:szCs w:val="21"/>
              </w:rPr>
              <w:t>F7.1.2</w:t>
            </w:r>
          </w:p>
          <w:p>
            <w:pPr>
              <w:rPr>
                <w:color w:val="000000"/>
                <w:szCs w:val="21"/>
              </w:rPr>
            </w:pPr>
          </w:p>
        </w:tc>
        <w:tc>
          <w:tcPr>
            <w:tcW w:w="716" w:type="dxa"/>
            <w:shd w:val="clear" w:color="auto" w:fill="auto"/>
          </w:tcPr>
          <w:p>
            <w:r>
              <w:rPr>
                <w:rFonts w:hint="eastAsia"/>
              </w:rPr>
              <w:t>文件名称</w:t>
            </w:r>
          </w:p>
        </w:tc>
        <w:tc>
          <w:tcPr>
            <w:tcW w:w="9766" w:type="dxa"/>
            <w:shd w:val="clear" w:color="auto" w:fill="auto"/>
          </w:tcPr>
          <w:p>
            <w:pPr>
              <w:rPr>
                <w:rFonts w:hint="eastAsia" w:eastAsia="宋体"/>
                <w:lang w:eastAsia="zh-CN"/>
              </w:rPr>
            </w:pPr>
            <w:r>
              <w:rPr/>
              <w:sym w:font="Wingdings" w:char="00FE"/>
            </w:r>
            <w:r>
              <w:rPr>
                <w:rFonts w:hint="eastAsia"/>
              </w:rPr>
              <w:t>手册第7章内容、</w:t>
            </w:r>
            <w:r>
              <w:rPr/>
              <w:sym w:font="Wingdings" w:char="00FE"/>
            </w:r>
            <w:r>
              <w:rPr>
                <w:rFonts w:hint="eastAsia"/>
                <w:lang w:eastAsia="zh-CN"/>
              </w:rPr>
              <w:t>《</w:t>
            </w:r>
            <w:r>
              <w:rPr>
                <w:rFonts w:hint="eastAsia"/>
                <w:lang w:val="en-US" w:eastAsia="zh-CN"/>
              </w:rPr>
              <w:t>前提方案/良好卫生规范</w:t>
            </w:r>
            <w:r>
              <w:rPr>
                <w:rFonts w:hint="eastAsia"/>
                <w:lang w:eastAsia="zh-CN"/>
              </w:rPr>
              <w:t>》</w:t>
            </w:r>
          </w:p>
        </w:tc>
        <w:tc>
          <w:tcPr>
            <w:tcW w:w="1293"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0"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766" w:type="dxa"/>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lang w:val="en-US" w:eastAsia="zh-CN"/>
                    </w:rPr>
                  </w:pPr>
                  <w:r>
                    <w:rPr>
                      <w:rFonts w:hint="eastAsia"/>
                      <w:color w:val="000000"/>
                      <w:szCs w:val="21"/>
                      <w:lang w:val="en-US" w:eastAsia="zh-CN"/>
                    </w:rPr>
                    <w:t>115</w:t>
                  </w:r>
                </w:p>
              </w:tc>
              <w:tc>
                <w:tcPr>
                  <w:tcW w:w="1292" w:type="dxa"/>
                </w:tcPr>
                <w:p>
                  <w:pPr>
                    <w:rPr>
                      <w:color w:val="000000"/>
                      <w:szCs w:val="21"/>
                    </w:rPr>
                  </w:pPr>
                  <w:r>
                    <w:rPr>
                      <w:rFonts w:hint="eastAsia"/>
                      <w:color w:val="000000"/>
                      <w:szCs w:val="21"/>
                    </w:rPr>
                    <w:t>0</w:t>
                  </w:r>
                </w:p>
              </w:tc>
              <w:tc>
                <w:tcPr>
                  <w:tcW w:w="1292" w:type="dxa"/>
                </w:tcPr>
                <w:p>
                  <w:pPr>
                    <w:tabs>
                      <w:tab w:val="left" w:pos="376"/>
                    </w:tabs>
                    <w:rPr>
                      <w:rFonts w:hint="default" w:eastAsia="宋体"/>
                      <w:color w:val="000000"/>
                      <w:szCs w:val="21"/>
                      <w:lang w:val="en-US" w:eastAsia="zh-CN"/>
                    </w:rPr>
                  </w:pPr>
                  <w:r>
                    <w:rPr>
                      <w:rFonts w:hint="eastAsia"/>
                      <w:color w:val="000000"/>
                      <w:szCs w:val="21"/>
                      <w:lang w:val="en-US" w:eastAsia="zh-CN"/>
                    </w:rPr>
                    <w:t>662</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777</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A8"/>
            </w:r>
            <w:r>
              <w:rPr>
                <w:rFonts w:hint="eastAsia"/>
                <w:u w:val="single"/>
              </w:rPr>
              <w:t>否 （不涉及）</w:t>
            </w:r>
          </w:p>
          <w:p>
            <w:r>
              <w:rPr>
                <w:rFonts w:hint="eastAsia"/>
              </w:rPr>
              <w:t xml:space="preserve">    </w:t>
            </w:r>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r>
              <w:rPr>
                <w:rFonts w:hint="eastAsia"/>
              </w:rPr>
              <w:t>能力</w:t>
            </w:r>
          </w:p>
          <w:p>
            <w:pPr>
              <w:pStyle w:val="2"/>
            </w:pPr>
            <w:r>
              <w:rPr>
                <w:rFonts w:hint="eastAsia"/>
              </w:rPr>
              <w:t>人力资源</w:t>
            </w:r>
          </w:p>
        </w:tc>
        <w:tc>
          <w:tcPr>
            <w:tcW w:w="1216" w:type="dxa"/>
            <w:vMerge w:val="restart"/>
            <w:shd w:val="clear" w:color="auto" w:fill="auto"/>
          </w:tcPr>
          <w:p>
            <w:pPr>
              <w:rPr>
                <w:rFonts w:hint="eastAsia"/>
              </w:rPr>
            </w:pPr>
            <w:r>
              <w:rPr>
                <w:rFonts w:hint="eastAsia"/>
              </w:rPr>
              <w:t>Q7.2</w:t>
            </w:r>
          </w:p>
          <w:p>
            <w:pPr>
              <w:rPr>
                <w:rFonts w:hint="eastAsia"/>
              </w:rPr>
            </w:pPr>
            <w:r>
              <w:rPr>
                <w:rFonts w:hint="eastAsia"/>
                <w:lang w:val="en-US" w:eastAsia="zh-CN"/>
              </w:rPr>
              <w:t>E</w:t>
            </w:r>
            <w:r>
              <w:rPr>
                <w:rFonts w:hint="eastAsia"/>
              </w:rPr>
              <w:t>7.2</w:t>
            </w:r>
          </w:p>
          <w:p>
            <w:pPr>
              <w:rPr>
                <w:rFonts w:hint="eastAsia"/>
              </w:rPr>
            </w:pPr>
            <w:r>
              <w:rPr>
                <w:rFonts w:hint="eastAsia"/>
                <w:lang w:val="en-US" w:eastAsia="zh-CN"/>
              </w:rPr>
              <w:t>O</w:t>
            </w:r>
            <w:r>
              <w:rPr>
                <w:rFonts w:hint="eastAsia"/>
              </w:rPr>
              <w:t>7.2</w:t>
            </w:r>
          </w:p>
          <w:p>
            <w:r>
              <w:rPr>
                <w:rFonts w:hint="eastAsia"/>
              </w:rPr>
              <w:t>F7.2</w:t>
            </w:r>
          </w:p>
          <w:p>
            <w:r>
              <w:rPr>
                <w:rFonts w:hint="eastAsia"/>
              </w:rPr>
              <w:t>H (V1.0)</w:t>
            </w:r>
          </w:p>
          <w:p>
            <w:pPr>
              <w:rPr>
                <w:rFonts w:hint="eastAsia"/>
              </w:rPr>
            </w:pPr>
            <w:r>
              <w:rPr>
                <w:rFonts w:hint="eastAsia"/>
              </w:rPr>
              <w:t>3.2</w:t>
            </w:r>
          </w:p>
          <w:p>
            <w:pPr>
              <w:pStyle w:val="2"/>
            </w:pPr>
          </w:p>
        </w:tc>
        <w:tc>
          <w:tcPr>
            <w:tcW w:w="716" w:type="dxa"/>
            <w:shd w:val="clear" w:color="auto" w:fill="auto"/>
          </w:tcPr>
          <w:p>
            <w:r>
              <w:rPr>
                <w:rFonts w:hint="eastAsia"/>
              </w:rPr>
              <w:t>文件名称</w:t>
            </w:r>
          </w:p>
        </w:tc>
        <w:tc>
          <w:tcPr>
            <w:tcW w:w="9766" w:type="dxa"/>
            <w:shd w:val="clear" w:color="auto" w:fill="auto"/>
          </w:tcPr>
          <w:p>
            <w:pPr>
              <w:rPr>
                <w:rFonts w:hint="eastAsia" w:eastAsia="宋体"/>
                <w:lang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管理手册7.2条款、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w:t>
            </w:r>
            <w:r>
              <w:rPr>
                <w:rFonts w:hint="eastAsia"/>
                <w:lang w:val="en-US"/>
              </w:rPr>
              <w:t>人力资源管理程序</w:t>
            </w:r>
            <w:r>
              <w:rPr>
                <w:rFonts w:hint="eastAsia"/>
              </w:rPr>
              <w:t>》</w:t>
            </w:r>
            <w:r>
              <w:rPr>
                <w:rFonts w:hint="eastAsia"/>
                <w:lang w:eastAsia="zh-CN"/>
              </w:rPr>
              <w:t>、</w:t>
            </w:r>
            <w:r>
              <w:rPr/>
              <w:sym w:font="Wingdings" w:char="00A8"/>
            </w:r>
            <w:r>
              <w:rPr>
                <w:rFonts w:hint="eastAsia"/>
              </w:rPr>
              <w:t>《能力和意识控制程序》</w:t>
            </w:r>
            <w:r>
              <w:rPr>
                <w:rFonts w:hint="eastAsia"/>
                <w:lang w:eastAsia="zh-CN"/>
              </w:rPr>
              <w:t>、</w:t>
            </w:r>
            <w:r>
              <w:rPr/>
              <w:sym w:font="Wingdings" w:char="00FE"/>
            </w:r>
            <w:r>
              <w:rPr>
                <w:rFonts w:hint="eastAsia"/>
                <w:lang w:eastAsia="zh-CN"/>
              </w:rPr>
              <w:t>《</w:t>
            </w:r>
            <w:r>
              <w:rPr>
                <w:rFonts w:hint="eastAsia"/>
                <w:lang w:val="en-US" w:eastAsia="zh-CN"/>
              </w:rPr>
              <w:t>岗位任职要求</w:t>
            </w:r>
            <w:r>
              <w:rPr>
                <w:rFonts w:hint="eastAsia"/>
                <w:lang w:eastAsia="zh-CN"/>
              </w:rPr>
              <w:t>》</w:t>
            </w:r>
          </w:p>
        </w:tc>
        <w:tc>
          <w:tcPr>
            <w:tcW w:w="1293" w:type="dxa"/>
            <w:vMerge w:val="restart"/>
            <w:shd w:val="clear" w:color="auto" w:fill="auto"/>
          </w:tcPr>
          <w:p>
            <w:r>
              <w:rPr/>
              <w:sym w:font="Wingdings" w:char="00FE"/>
            </w:r>
            <w:r>
              <w:rPr>
                <w:rFonts w:hint="eastAsia"/>
              </w:rPr>
              <w:t>符合</w:t>
            </w:r>
          </w:p>
          <w:p>
            <w:r>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1"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766" w:type="dxa"/>
            <w:shd w:val="clear" w:color="auto" w:fill="auto"/>
          </w:tcPr>
          <w:p>
            <w:pPr>
              <w:rPr>
                <w:rFonts w:ascii="Calibri" w:hAnsi="Calibri"/>
                <w:u w:val="single"/>
              </w:rPr>
            </w:pPr>
            <w:r>
              <w:rPr>
                <w:rFonts w:hint="eastAsia"/>
                <w:color w:val="000000"/>
                <w:szCs w:val="21"/>
              </w:rPr>
              <w:t>查看</w:t>
            </w:r>
            <w:r>
              <w:rPr>
                <w:rFonts w:hint="eastAsia"/>
                <w:u w:val="single"/>
              </w:rPr>
              <w:t>《岗位任职能力描述》</w:t>
            </w:r>
            <w:r>
              <w:rPr>
                <w:rFonts w:hint="eastAsia"/>
                <w:u w:val="single"/>
                <w:lang w:eastAsia="zh-CN"/>
              </w:rPr>
              <w:t>、《</w:t>
            </w:r>
            <w:r>
              <w:rPr>
                <w:rFonts w:hint="eastAsia"/>
                <w:u w:val="single"/>
                <w:lang w:val="en-US" w:eastAsia="zh-CN"/>
              </w:rPr>
              <w:t>岗位职责</w:t>
            </w:r>
            <w:r>
              <w:rPr>
                <w:rFonts w:hint="eastAsia"/>
                <w:u w:val="single"/>
                <w:lang w:eastAsia="zh-CN"/>
              </w:rPr>
              <w:t>》</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tbl>
            <w:tblPr>
              <w:tblStyle w:val="13"/>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2264"/>
              <w:gridCol w:w="2224"/>
              <w:gridCol w:w="124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pPr>
                    <w:rPr>
                      <w:highlight w:val="none"/>
                    </w:rPr>
                  </w:pPr>
                  <w:r>
                    <w:rPr>
                      <w:rFonts w:hint="eastAsia"/>
                      <w:highlight w:val="none"/>
                    </w:rPr>
                    <w:t>关键岗位的人员</w:t>
                  </w:r>
                </w:p>
              </w:tc>
              <w:tc>
                <w:tcPr>
                  <w:tcW w:w="2264" w:type="dxa"/>
                </w:tcPr>
                <w:p>
                  <w:pPr>
                    <w:rPr>
                      <w:highlight w:val="none"/>
                    </w:rPr>
                  </w:pPr>
                  <w:r>
                    <w:rPr>
                      <w:rFonts w:hint="eastAsia"/>
                      <w:highlight w:val="none"/>
                    </w:rPr>
                    <w:t>任职要求</w:t>
                  </w:r>
                </w:p>
              </w:tc>
              <w:tc>
                <w:tcPr>
                  <w:tcW w:w="2224" w:type="dxa"/>
                </w:tcPr>
                <w:p>
                  <w:pPr>
                    <w:rPr>
                      <w:highlight w:val="none"/>
                    </w:rPr>
                  </w:pPr>
                  <w:r>
                    <w:rPr>
                      <w:rFonts w:hint="eastAsia"/>
                      <w:highlight w:val="none"/>
                    </w:rPr>
                    <w:t>学历/专业</w:t>
                  </w:r>
                </w:p>
              </w:tc>
              <w:tc>
                <w:tcPr>
                  <w:tcW w:w="1248" w:type="dxa"/>
                </w:tcPr>
                <w:p>
                  <w:pPr>
                    <w:rPr>
                      <w:highlight w:val="none"/>
                    </w:rPr>
                  </w:pPr>
                  <w:r>
                    <w:rPr>
                      <w:rFonts w:hint="eastAsia"/>
                      <w:highlight w:val="none"/>
                    </w:rPr>
                    <w:t>工作经历年限</w:t>
                  </w:r>
                </w:p>
              </w:tc>
              <w:tc>
                <w:tcPr>
                  <w:tcW w:w="1620" w:type="dxa"/>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pPr>
                    <w:rPr>
                      <w:highlight w:val="none"/>
                    </w:rPr>
                  </w:pPr>
                  <w:r>
                    <w:rPr>
                      <w:rFonts w:hint="eastAsia"/>
                      <w:highlight w:val="none"/>
                    </w:rPr>
                    <w:t>（管理人员）</w:t>
                  </w:r>
                </w:p>
                <w:p>
                  <w:pPr>
                    <w:rPr>
                      <w:rFonts w:hint="default" w:eastAsia="宋体"/>
                      <w:highlight w:val="none"/>
                      <w:lang w:val="en-US" w:eastAsia="zh-CN"/>
                    </w:rPr>
                  </w:pPr>
                  <w:r>
                    <w:rPr>
                      <w:rFonts w:hint="eastAsia"/>
                      <w:highlight w:val="none"/>
                      <w:lang w:val="en-US" w:eastAsia="zh-CN"/>
                    </w:rPr>
                    <w:t>公司副总、刘磊</w:t>
                  </w:r>
                </w:p>
              </w:tc>
              <w:tc>
                <w:tcPr>
                  <w:tcW w:w="2264" w:type="dxa"/>
                </w:tcPr>
                <w:p>
                  <w:pPr>
                    <w:jc w:val="left"/>
                    <w:rPr>
                      <w:rFonts w:hint="default" w:eastAsia="宋体"/>
                      <w:highlight w:val="none"/>
                      <w:lang w:val="en-US" w:eastAsia="zh-CN"/>
                    </w:rPr>
                  </w:pPr>
                  <w:r>
                    <w:rPr>
                      <w:rFonts w:hint="eastAsia"/>
                      <w:highlight w:val="none"/>
                      <w:lang w:val="en-US" w:eastAsia="zh-CN"/>
                    </w:rPr>
                    <w:t>集团总部任命</w:t>
                  </w:r>
                </w:p>
              </w:tc>
              <w:tc>
                <w:tcPr>
                  <w:tcW w:w="2224"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大专</w:t>
                  </w:r>
                </w:p>
                <w:p>
                  <w:pPr>
                    <w:rPr>
                      <w:rFonts w:hint="default" w:eastAsia="宋体"/>
                      <w:highlight w:val="none"/>
                      <w:lang w:val="en-US" w:eastAsia="zh-CN"/>
                    </w:rPr>
                  </w:pPr>
                  <w:r>
                    <w:rPr>
                      <w:rFonts w:hint="eastAsia"/>
                      <w:highlight w:val="none"/>
                    </w:rPr>
                    <w:t>专业：</w:t>
                  </w:r>
                  <w:r>
                    <w:rPr>
                      <w:rFonts w:hint="eastAsia" w:ascii="宋体" w:hAnsi="宋体" w:cs="宋体"/>
                      <w:color w:val="000000"/>
                      <w:kern w:val="0"/>
                      <w:sz w:val="22"/>
                      <w:szCs w:val="22"/>
                      <w:highlight w:val="none"/>
                      <w:lang w:val="en-US" w:eastAsia="zh-CN" w:bidi="ar"/>
                    </w:rPr>
                    <w:t>建筑工程技术</w:t>
                  </w:r>
                </w:p>
              </w:tc>
              <w:tc>
                <w:tcPr>
                  <w:tcW w:w="1248" w:type="dxa"/>
                </w:tcPr>
                <w:p>
                  <w:pPr>
                    <w:ind w:firstLine="105" w:firstLineChars="50"/>
                    <w:rPr>
                      <w:highlight w:val="none"/>
                    </w:rPr>
                  </w:pPr>
                  <w:r>
                    <w:rPr>
                      <w:rFonts w:hint="eastAsia"/>
                      <w:highlight w:val="none"/>
                      <w:lang w:val="en-US" w:eastAsia="zh-CN"/>
                    </w:rPr>
                    <w:t>13</w:t>
                  </w:r>
                  <w:r>
                    <w:rPr>
                      <w:rFonts w:hint="eastAsia"/>
                      <w:highlight w:val="none"/>
                    </w:rPr>
                    <w:t>年</w:t>
                  </w:r>
                </w:p>
              </w:tc>
              <w:tc>
                <w:tcPr>
                  <w:tcW w:w="1620"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highlight w:val="none"/>
                      <w:lang w:val="en-US" w:eastAsia="zh-CN"/>
                    </w:rPr>
                  </w:pPr>
                  <w:r>
                    <w:rPr>
                      <w:rFonts w:hint="eastAsia"/>
                      <w:highlight w:val="none"/>
                      <w:lang w:val="en-US" w:eastAsia="zh-CN"/>
                    </w:rPr>
                    <w:t>质检部负责人</w:t>
                  </w:r>
                </w:p>
                <w:p>
                  <w:pPr>
                    <w:pStyle w:val="2"/>
                    <w:rPr>
                      <w:rFonts w:hint="default"/>
                      <w:highlight w:val="none"/>
                      <w:lang w:val="en-US"/>
                    </w:rPr>
                  </w:pPr>
                  <w:r>
                    <w:rPr>
                      <w:rFonts w:hint="eastAsia"/>
                      <w:highlight w:val="none"/>
                      <w:lang w:val="en-US" w:eastAsia="zh-CN"/>
                    </w:rPr>
                    <w:t>潘杰</w:t>
                  </w:r>
                </w:p>
              </w:tc>
              <w:tc>
                <w:tcPr>
                  <w:tcW w:w="2264" w:type="dxa"/>
                </w:tcPr>
                <w:p>
                  <w:pPr>
                    <w:rPr>
                      <w:rFonts w:hint="default" w:eastAsia="宋体"/>
                      <w:highlight w:val="none"/>
                      <w:lang w:val="en-US" w:eastAsia="zh-CN"/>
                    </w:rPr>
                  </w:pPr>
                  <w:r>
                    <w:rPr>
                      <w:rFonts w:hint="eastAsia"/>
                      <w:highlight w:val="none"/>
                      <w:lang w:val="en-US" w:eastAsia="zh-CN"/>
                    </w:rPr>
                    <w:t>总部任命</w:t>
                  </w:r>
                </w:p>
              </w:tc>
              <w:tc>
                <w:tcPr>
                  <w:tcW w:w="2224" w:type="dxa"/>
                  <w:vAlign w:val="top"/>
                </w:tcPr>
                <w:p>
                  <w:pPr>
                    <w:rPr>
                      <w:highlight w:val="none"/>
                    </w:rPr>
                  </w:pPr>
                  <w:r>
                    <w:rPr>
                      <w:rFonts w:hint="eastAsia"/>
                      <w:highlight w:val="none"/>
                    </w:rPr>
                    <w:t>学历：本科</w:t>
                  </w:r>
                </w:p>
                <w:p>
                  <w:pPr>
                    <w:rPr>
                      <w:rFonts w:hint="default"/>
                      <w:highlight w:val="none"/>
                      <w:lang w:val="en-US"/>
                    </w:rPr>
                  </w:pPr>
                  <w:r>
                    <w:rPr>
                      <w:rFonts w:hint="eastAsia"/>
                      <w:highlight w:val="none"/>
                    </w:rPr>
                    <w:t>专业：</w:t>
                  </w:r>
                  <w:r>
                    <w:rPr>
                      <w:rFonts w:hint="eastAsia" w:ascii="宋体" w:hAnsi="宋体" w:cs="宋体"/>
                      <w:color w:val="000000"/>
                      <w:kern w:val="0"/>
                      <w:sz w:val="22"/>
                      <w:szCs w:val="22"/>
                      <w:highlight w:val="none"/>
                      <w:lang w:val="en-US" w:eastAsia="zh-CN" w:bidi="ar"/>
                    </w:rPr>
                    <w:t>食品质量与安全</w:t>
                  </w:r>
                </w:p>
              </w:tc>
              <w:tc>
                <w:tcPr>
                  <w:tcW w:w="1248" w:type="dxa"/>
                </w:tcPr>
                <w:p>
                  <w:pPr>
                    <w:rPr>
                      <w:highlight w:val="none"/>
                    </w:rPr>
                  </w:pPr>
                  <w:r>
                    <w:rPr>
                      <w:rFonts w:hint="eastAsia"/>
                      <w:highlight w:val="none"/>
                      <w:lang w:val="en-US" w:eastAsia="zh-CN"/>
                    </w:rPr>
                    <w:t>2</w:t>
                  </w:r>
                  <w:r>
                    <w:rPr>
                      <w:rFonts w:hint="eastAsia"/>
                      <w:highlight w:val="none"/>
                    </w:rPr>
                    <w:t>年</w:t>
                  </w:r>
                </w:p>
              </w:tc>
              <w:tc>
                <w:tcPr>
                  <w:tcW w:w="1620"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pStyle w:val="11"/>
                    <w:ind w:left="0" w:leftChars="0" w:firstLine="0" w:firstLineChars="0"/>
                    <w:rPr>
                      <w:rFonts w:hint="eastAsia"/>
                      <w:highlight w:val="none"/>
                      <w:lang w:val="en-US" w:eastAsia="zh-CN"/>
                    </w:rPr>
                  </w:pPr>
                  <w:r>
                    <w:rPr>
                      <w:rFonts w:hint="eastAsia"/>
                      <w:highlight w:val="none"/>
                      <w:lang w:val="en-US" w:eastAsia="zh-CN"/>
                    </w:rPr>
                    <w:t>综合管理办公室负责人</w:t>
                  </w:r>
                </w:p>
                <w:p>
                  <w:pPr>
                    <w:pStyle w:val="11"/>
                    <w:ind w:left="0" w:leftChars="0" w:firstLine="0" w:firstLineChars="0"/>
                    <w:rPr>
                      <w:rFonts w:hint="default"/>
                      <w:highlight w:val="none"/>
                      <w:lang w:val="en-US" w:eastAsia="zh-CN"/>
                    </w:rPr>
                  </w:pPr>
                  <w:r>
                    <w:rPr>
                      <w:rFonts w:hint="eastAsia"/>
                      <w:highlight w:val="none"/>
                      <w:lang w:val="en-US" w:eastAsia="zh-CN"/>
                    </w:rPr>
                    <w:t>李强</w:t>
                  </w:r>
                </w:p>
              </w:tc>
              <w:tc>
                <w:tcPr>
                  <w:tcW w:w="2264" w:type="dxa"/>
                </w:tcPr>
                <w:p>
                  <w:pPr>
                    <w:jc w:val="left"/>
                    <w:rPr>
                      <w:highlight w:val="none"/>
                    </w:rPr>
                  </w:pPr>
                  <w:r>
                    <w:rPr>
                      <w:rFonts w:hint="eastAsia"/>
                      <w:highlight w:val="none"/>
                    </w:rPr>
                    <w:t>学历：</w:t>
                  </w:r>
                  <w:r>
                    <w:rPr>
                      <w:highlight w:val="none"/>
                    </w:rPr>
                    <w:sym w:font="Wingdings" w:char="00FE"/>
                  </w:r>
                  <w:r>
                    <w:rPr>
                      <w:rFonts w:hint="eastAsia"/>
                      <w:highlight w:val="none"/>
                    </w:rPr>
                    <w:t>本科/</w:t>
                  </w:r>
                  <w:r>
                    <w:rPr>
                      <w:highlight w:val="none"/>
                    </w:rPr>
                    <w:sym w:font="Wingdings" w:char="00A8"/>
                  </w:r>
                  <w:r>
                    <w:rPr>
                      <w:rFonts w:hint="eastAsia"/>
                      <w:highlight w:val="none"/>
                    </w:rPr>
                    <w:t>专科/</w:t>
                  </w:r>
                  <w:r>
                    <w:rPr>
                      <w:highlight w:val="none"/>
                    </w:rPr>
                    <w:sym w:font="Wingdings" w:char="00A8"/>
                  </w:r>
                  <w:r>
                    <w:rPr>
                      <w:rFonts w:hint="eastAsia"/>
                      <w:highlight w:val="none"/>
                    </w:rPr>
                    <w:t>高中以上/初中</w:t>
                  </w:r>
                </w:p>
                <w:p>
                  <w:pPr>
                    <w:jc w:val="left"/>
                    <w:rPr>
                      <w:highlight w:val="none"/>
                    </w:rPr>
                  </w:pPr>
                  <w:r>
                    <w:rPr>
                      <w:rFonts w:hint="eastAsia"/>
                      <w:highlight w:val="none"/>
                    </w:rPr>
                    <w:t>专业：无特殊要求</w:t>
                  </w:r>
                </w:p>
                <w:p>
                  <w:pPr>
                    <w:jc w:val="left"/>
                    <w:rPr>
                      <w:rFonts w:hint="eastAsia" w:eastAsia="宋体"/>
                      <w:highlight w:val="none"/>
                      <w:lang w:val="en-US" w:eastAsia="zh-CN"/>
                    </w:rPr>
                  </w:pPr>
                  <w:r>
                    <w:rPr>
                      <w:rFonts w:hint="eastAsia"/>
                      <w:highlight w:val="none"/>
                    </w:rPr>
                    <w:t>培训：</w:t>
                  </w:r>
                  <w:r>
                    <w:rPr>
                      <w:rFonts w:hint="eastAsia"/>
                      <w:highlight w:val="none"/>
                      <w:lang w:eastAsia="zh-CN"/>
                    </w:rPr>
                    <w:t>——</w:t>
                  </w:r>
                </w:p>
                <w:p>
                  <w:pPr>
                    <w:jc w:val="left"/>
                    <w:rPr>
                      <w:highlight w:val="none"/>
                    </w:rPr>
                  </w:pPr>
                  <w:r>
                    <w:rPr>
                      <w:rFonts w:hint="eastAsia"/>
                      <w:highlight w:val="none"/>
                    </w:rPr>
                    <w:t>工作经历：</w:t>
                  </w:r>
                  <w:r>
                    <w:rPr>
                      <w:rFonts w:hint="eastAsia"/>
                      <w:highlight w:val="none"/>
                      <w:u w:val="single"/>
                      <w:lang w:val="en-US" w:eastAsia="zh-CN"/>
                    </w:rPr>
                    <w:t xml:space="preserve">2 </w:t>
                  </w:r>
                  <w:r>
                    <w:rPr>
                      <w:rFonts w:hint="eastAsia"/>
                      <w:highlight w:val="none"/>
                    </w:rPr>
                    <w:t>年以上</w:t>
                  </w:r>
                </w:p>
              </w:tc>
              <w:tc>
                <w:tcPr>
                  <w:tcW w:w="2224" w:type="dxa"/>
                  <w:vAlign w:val="top"/>
                </w:tcPr>
                <w:p>
                  <w:pPr>
                    <w:rPr>
                      <w:rFonts w:hint="eastAsia" w:eastAsia="宋体"/>
                      <w:highlight w:val="none"/>
                      <w:lang w:eastAsia="zh-CN"/>
                    </w:rPr>
                  </w:pPr>
                  <w:r>
                    <w:rPr>
                      <w:rFonts w:hint="eastAsia"/>
                      <w:highlight w:val="none"/>
                    </w:rPr>
                    <w:t>学历：</w:t>
                  </w:r>
                  <w:r>
                    <w:rPr>
                      <w:rFonts w:hint="eastAsia"/>
                      <w:highlight w:val="none"/>
                      <w:lang w:val="en-US" w:eastAsia="zh-CN"/>
                    </w:rPr>
                    <w:t>本科</w:t>
                  </w:r>
                </w:p>
                <w:p>
                  <w:pPr>
                    <w:rPr>
                      <w:rFonts w:ascii="Times New Roman" w:hAnsi="Times New Roman" w:eastAsia="宋体" w:cs="Times New Roman"/>
                      <w:kern w:val="2"/>
                      <w:sz w:val="21"/>
                      <w:highlight w:val="none"/>
                      <w:lang w:val="en-US" w:eastAsia="zh-CN" w:bidi="ar-SA"/>
                    </w:rPr>
                  </w:pPr>
                  <w:r>
                    <w:rPr>
                      <w:rFonts w:hint="eastAsia"/>
                      <w:highlight w:val="none"/>
                    </w:rPr>
                    <w:t>专业：</w:t>
                  </w:r>
                  <w:r>
                    <w:rPr>
                      <w:rFonts w:hint="eastAsia"/>
                      <w:highlight w:val="none"/>
                      <w:lang w:val="en-US" w:eastAsia="zh-CN"/>
                    </w:rPr>
                    <w:t>公共事业管理</w:t>
                  </w:r>
                </w:p>
              </w:tc>
              <w:tc>
                <w:tcPr>
                  <w:tcW w:w="1248"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3</w:t>
                  </w:r>
                  <w:r>
                    <w:rPr>
                      <w:rFonts w:hint="eastAsia"/>
                      <w:highlight w:val="none"/>
                    </w:rPr>
                    <w:t>年</w:t>
                  </w:r>
                </w:p>
              </w:tc>
              <w:tc>
                <w:tcPr>
                  <w:tcW w:w="1620"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pStyle w:val="11"/>
                    <w:ind w:left="0" w:leftChars="0" w:firstLine="0" w:firstLineChars="0"/>
                    <w:rPr>
                      <w:rFonts w:hint="eastAsia"/>
                      <w:highlight w:val="none"/>
                      <w:lang w:val="en-US" w:eastAsia="zh-CN"/>
                    </w:rPr>
                  </w:pPr>
                  <w:r>
                    <w:rPr>
                      <w:rFonts w:hint="eastAsia"/>
                      <w:highlight w:val="none"/>
                      <w:lang w:val="en-US" w:eastAsia="zh-CN"/>
                    </w:rPr>
                    <w:t>生产管理部班组负责人</w:t>
                  </w:r>
                </w:p>
                <w:p>
                  <w:pPr>
                    <w:pStyle w:val="11"/>
                    <w:ind w:left="0" w:leftChars="0" w:firstLine="0" w:firstLineChars="0"/>
                    <w:rPr>
                      <w:rFonts w:hint="default"/>
                      <w:highlight w:val="none"/>
                      <w:lang w:val="en-US" w:eastAsia="zh-CN"/>
                    </w:rPr>
                  </w:pPr>
                  <w:r>
                    <w:rPr>
                      <w:rFonts w:hint="default"/>
                      <w:highlight w:val="none"/>
                      <w:lang w:val="en-US" w:eastAsia="zh-CN"/>
                    </w:rPr>
                    <w:t>赵荣杰</w:t>
                  </w:r>
                </w:p>
              </w:tc>
              <w:tc>
                <w:tcPr>
                  <w:tcW w:w="2264" w:type="dxa"/>
                </w:tcPr>
                <w:p>
                  <w:pPr>
                    <w:jc w:val="left"/>
                    <w:rPr>
                      <w:highlight w:val="none"/>
                    </w:rPr>
                  </w:pPr>
                  <w:r>
                    <w:rPr>
                      <w:rFonts w:hint="eastAsia"/>
                      <w:highlight w:val="none"/>
                    </w:rPr>
                    <w:t>学历：</w:t>
                  </w:r>
                  <w:r>
                    <w:rPr>
                      <w:highlight w:val="none"/>
                    </w:rPr>
                    <w:sym w:font="Wingdings" w:char="00FE"/>
                  </w:r>
                  <w:r>
                    <w:rPr>
                      <w:rFonts w:hint="eastAsia"/>
                      <w:highlight w:val="none"/>
                    </w:rPr>
                    <w:t>本科/专科/高中以上</w:t>
                  </w:r>
                </w:p>
                <w:p>
                  <w:pPr>
                    <w:jc w:val="left"/>
                    <w:rPr>
                      <w:rFonts w:hint="eastAsia" w:eastAsia="宋体"/>
                      <w:highlight w:val="none"/>
                      <w:lang w:eastAsia="zh-CN"/>
                    </w:rPr>
                  </w:pPr>
                  <w:r>
                    <w:rPr>
                      <w:rFonts w:hint="eastAsia"/>
                      <w:highlight w:val="none"/>
                    </w:rPr>
                    <w:t>专业：</w:t>
                  </w:r>
                  <w:r>
                    <w:rPr>
                      <w:rFonts w:hint="eastAsia"/>
                      <w:highlight w:val="none"/>
                      <w:lang w:eastAsia="zh-CN"/>
                    </w:rPr>
                    <w:t>——</w:t>
                  </w:r>
                </w:p>
                <w:p>
                  <w:pPr>
                    <w:jc w:val="left"/>
                    <w:rPr>
                      <w:rFonts w:hint="default" w:eastAsia="宋体"/>
                      <w:highlight w:val="none"/>
                      <w:lang w:val="en-US" w:eastAsia="zh-CN"/>
                    </w:rPr>
                  </w:pPr>
                  <w:r>
                    <w:rPr>
                      <w:rFonts w:hint="eastAsia"/>
                      <w:highlight w:val="none"/>
                    </w:rPr>
                    <w:t>培训：</w:t>
                  </w:r>
                  <w:r>
                    <w:rPr>
                      <w:rFonts w:hint="eastAsia"/>
                      <w:highlight w:val="none"/>
                      <w:lang w:val="en-US" w:eastAsia="zh-CN"/>
                    </w:rPr>
                    <w:t>——</w:t>
                  </w:r>
                </w:p>
                <w:p>
                  <w:pPr>
                    <w:rPr>
                      <w:rFonts w:hint="eastAsia" w:eastAsia="宋体"/>
                      <w:highlight w:val="none"/>
                      <w:lang w:val="en-US" w:eastAsia="zh-CN"/>
                    </w:rPr>
                  </w:pPr>
                  <w:r>
                    <w:rPr>
                      <w:rFonts w:hint="eastAsia"/>
                      <w:highlight w:val="none"/>
                    </w:rPr>
                    <w:t>工作经历：</w:t>
                  </w:r>
                  <w:r>
                    <w:rPr>
                      <w:rFonts w:hint="eastAsia"/>
                      <w:highlight w:val="none"/>
                      <w:u w:val="single"/>
                      <w:lang w:val="en-US" w:eastAsia="zh-CN"/>
                    </w:rPr>
                    <w:t>2</w:t>
                  </w:r>
                  <w:r>
                    <w:rPr>
                      <w:rFonts w:hint="eastAsia"/>
                      <w:highlight w:val="none"/>
                    </w:rPr>
                    <w:t xml:space="preserve">  年</w:t>
                  </w:r>
                  <w:r>
                    <w:rPr>
                      <w:rFonts w:hint="eastAsia"/>
                      <w:highlight w:val="none"/>
                      <w:lang w:val="en-US" w:eastAsia="zh-CN"/>
                    </w:rPr>
                    <w:t>以上</w:t>
                  </w:r>
                </w:p>
              </w:tc>
              <w:tc>
                <w:tcPr>
                  <w:tcW w:w="2224"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本科</w:t>
                  </w:r>
                </w:p>
                <w:p>
                  <w:pPr>
                    <w:rPr>
                      <w:rFonts w:hint="eastAsia" w:eastAsia="宋体"/>
                      <w:highlight w:val="none"/>
                      <w:lang w:val="en-US" w:eastAsia="zh-CN"/>
                    </w:rPr>
                  </w:pPr>
                  <w:r>
                    <w:rPr>
                      <w:rFonts w:hint="eastAsia"/>
                      <w:highlight w:val="none"/>
                    </w:rPr>
                    <w:t>专业：</w:t>
                  </w:r>
                  <w:r>
                    <w:rPr>
                      <w:rFonts w:hint="eastAsia"/>
                      <w:highlight w:val="none"/>
                      <w:lang w:val="en-US" w:eastAsia="zh-CN"/>
                    </w:rPr>
                    <w:t>制药工程</w:t>
                  </w:r>
                </w:p>
              </w:tc>
              <w:tc>
                <w:tcPr>
                  <w:tcW w:w="1248" w:type="dxa"/>
                </w:tcPr>
                <w:p>
                  <w:pPr>
                    <w:ind w:firstLine="105" w:firstLineChars="50"/>
                    <w:rPr>
                      <w:highlight w:val="none"/>
                    </w:rPr>
                  </w:pPr>
                  <w:r>
                    <w:rPr>
                      <w:rFonts w:hint="eastAsia"/>
                      <w:highlight w:val="none"/>
                      <w:lang w:val="en-US" w:eastAsia="zh-CN"/>
                    </w:rPr>
                    <w:t>5</w:t>
                  </w:r>
                  <w:r>
                    <w:rPr>
                      <w:rFonts w:hint="eastAsia"/>
                      <w:highlight w:val="none"/>
                    </w:rPr>
                    <w:t>年</w:t>
                  </w:r>
                </w:p>
              </w:tc>
              <w:tc>
                <w:tcPr>
                  <w:tcW w:w="1620" w:type="dxa"/>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pStyle w:val="2"/>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pPr>
              <w:pStyle w:val="2"/>
              <w:rPr>
                <w:highlight w:val="none"/>
              </w:rPr>
            </w:pPr>
          </w:p>
          <w:p>
            <w:pPr>
              <w:rPr>
                <w:rFonts w:hint="default"/>
                <w:highlight w:val="none"/>
                <w:lang w:val="en-US" w:eastAsia="zh-CN"/>
              </w:rPr>
            </w:pPr>
            <w:r>
              <w:rPr>
                <w:rFonts w:hint="eastAsia"/>
                <w:highlight w:val="none"/>
                <w:u w:val="single"/>
                <w:lang w:val="en-US" w:eastAsia="zh-CN"/>
              </w:rPr>
              <w:t>审核周期暂无招聘计划</w:t>
            </w:r>
          </w:p>
          <w:tbl>
            <w:tblPr>
              <w:tblStyle w:val="1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660"/>
              <w:gridCol w:w="1066"/>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highlight w:val="none"/>
                    </w:rPr>
                  </w:pPr>
                  <w:r>
                    <w:rPr>
                      <w:rFonts w:hint="eastAsia"/>
                      <w:highlight w:val="none"/>
                    </w:rPr>
                    <w:t>《招聘计划》</w:t>
                  </w:r>
                </w:p>
              </w:tc>
              <w:tc>
                <w:tcPr>
                  <w:tcW w:w="1660" w:type="dxa"/>
                </w:tcPr>
                <w:p>
                  <w:pPr>
                    <w:rPr>
                      <w:highlight w:val="none"/>
                    </w:rPr>
                  </w:pPr>
                  <w:r>
                    <w:rPr>
                      <w:rFonts w:hint="eastAsia"/>
                      <w:highlight w:val="none"/>
                    </w:rPr>
                    <w:t>招聘完成情况</w:t>
                  </w:r>
                </w:p>
              </w:tc>
              <w:tc>
                <w:tcPr>
                  <w:tcW w:w="1066" w:type="dxa"/>
                </w:tcPr>
                <w:p>
                  <w:pPr>
                    <w:rPr>
                      <w:highlight w:val="none"/>
                    </w:rPr>
                  </w:pPr>
                  <w:r>
                    <w:rPr>
                      <w:rFonts w:hint="eastAsia"/>
                      <w:highlight w:val="none"/>
                    </w:rPr>
                    <w:t>社会招聘</w:t>
                  </w:r>
                </w:p>
              </w:tc>
              <w:tc>
                <w:tcPr>
                  <w:tcW w:w="1616" w:type="dxa"/>
                </w:tcPr>
                <w:p>
                  <w:pPr>
                    <w:rPr>
                      <w:highlight w:val="none"/>
                    </w:rPr>
                  </w:pPr>
                  <w:r>
                    <w:rPr>
                      <w:rFonts w:hint="eastAsia"/>
                      <w:highlight w:val="none"/>
                    </w:rPr>
                    <w:t>校园招聘</w:t>
                  </w:r>
                </w:p>
              </w:tc>
              <w:tc>
                <w:tcPr>
                  <w:tcW w:w="1821" w:type="dxa"/>
                </w:tcPr>
                <w:p>
                  <w:pPr>
                    <w:rPr>
                      <w:highlight w:val="none"/>
                    </w:rPr>
                  </w:pPr>
                  <w:r>
                    <w:rPr>
                      <w:rFonts w:hint="eastAsia"/>
                      <w:highlight w:val="none"/>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highlight w:val="none"/>
                    </w:rPr>
                  </w:pPr>
                  <w:r>
                    <w:rPr>
                      <w:rFonts w:hint="eastAsia"/>
                      <w:highlight w:val="none"/>
                    </w:rPr>
                    <w:t>管理人员   名</w:t>
                  </w:r>
                </w:p>
              </w:tc>
              <w:tc>
                <w:tcPr>
                  <w:tcW w:w="1660" w:type="dxa"/>
                </w:tcPr>
                <w:p>
                  <w:pPr>
                    <w:rPr>
                      <w:highlight w:val="none"/>
                    </w:rPr>
                  </w:pPr>
                  <w:r>
                    <w:rPr>
                      <w:rFonts w:hint="eastAsia"/>
                      <w:highlight w:val="none"/>
                    </w:rPr>
                    <w:t xml:space="preserve">实招    名  </w:t>
                  </w:r>
                </w:p>
              </w:tc>
              <w:tc>
                <w:tcPr>
                  <w:tcW w:w="1066" w:type="dxa"/>
                </w:tcPr>
                <w:p>
                  <w:pPr>
                    <w:rPr>
                      <w:rFonts w:hint="eastAsia" w:eastAsia="宋体"/>
                      <w:highlight w:val="none"/>
                      <w:lang w:eastAsia="zh-CN"/>
                    </w:rPr>
                  </w:pPr>
                  <w:r>
                    <w:rPr>
                      <w:rFonts w:hint="eastAsia"/>
                      <w:highlight w:val="none"/>
                      <w:lang w:eastAsia="zh-CN"/>
                    </w:rPr>
                    <w:t>——</w:t>
                  </w:r>
                </w:p>
              </w:tc>
              <w:tc>
                <w:tcPr>
                  <w:tcW w:w="1616" w:type="dxa"/>
                </w:tcPr>
                <w:p>
                  <w:pPr>
                    <w:rPr>
                      <w:rFonts w:ascii="Calibri" w:hAnsi="Calibri"/>
                      <w:highlight w:val="none"/>
                    </w:rPr>
                  </w:pPr>
                </w:p>
              </w:tc>
              <w:tc>
                <w:tcPr>
                  <w:tcW w:w="18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rFonts w:hint="eastAsia" w:eastAsia="宋体"/>
                      <w:highlight w:val="none"/>
                      <w:lang w:eastAsia="zh-CN"/>
                    </w:rPr>
                  </w:pPr>
                  <w:r>
                    <w:rPr>
                      <w:rFonts w:hint="eastAsia"/>
                      <w:highlight w:val="none"/>
                    </w:rPr>
                    <w:t>技术人员   名</w:t>
                  </w:r>
                  <w:r>
                    <w:rPr>
                      <w:rFonts w:hint="eastAsia"/>
                      <w:highlight w:val="none"/>
                      <w:lang w:val="en-US" w:eastAsia="zh-CN"/>
                    </w:rPr>
                    <w:t xml:space="preserve"> </w:t>
                  </w:r>
                </w:p>
              </w:tc>
              <w:tc>
                <w:tcPr>
                  <w:tcW w:w="1660" w:type="dxa"/>
                </w:tcPr>
                <w:p>
                  <w:pPr>
                    <w:rPr>
                      <w:highlight w:val="none"/>
                    </w:rPr>
                  </w:pPr>
                  <w:r>
                    <w:rPr>
                      <w:rFonts w:hint="eastAsia"/>
                      <w:highlight w:val="none"/>
                    </w:rPr>
                    <w:t xml:space="preserve">实招    名  </w:t>
                  </w:r>
                </w:p>
              </w:tc>
              <w:tc>
                <w:tcPr>
                  <w:tcW w:w="1066" w:type="dxa"/>
                </w:tcPr>
                <w:p>
                  <w:pPr>
                    <w:rPr>
                      <w:rFonts w:hint="eastAsia" w:eastAsia="宋体"/>
                      <w:highlight w:val="none"/>
                      <w:lang w:eastAsia="zh-CN"/>
                    </w:rPr>
                  </w:pPr>
                  <w:r>
                    <w:rPr>
                      <w:rFonts w:hint="eastAsia"/>
                      <w:highlight w:val="none"/>
                      <w:lang w:eastAsia="zh-CN"/>
                    </w:rPr>
                    <w:t>——</w:t>
                  </w:r>
                </w:p>
              </w:tc>
              <w:tc>
                <w:tcPr>
                  <w:tcW w:w="1616" w:type="dxa"/>
                </w:tcPr>
                <w:p>
                  <w:pPr>
                    <w:rPr>
                      <w:rFonts w:hint="eastAsia" w:ascii="Calibri" w:hAnsi="Calibri" w:eastAsia="宋体"/>
                      <w:highlight w:val="none"/>
                      <w:lang w:val="en-US" w:eastAsia="zh-CN"/>
                    </w:rPr>
                  </w:pPr>
                </w:p>
              </w:tc>
              <w:tc>
                <w:tcPr>
                  <w:tcW w:w="18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highlight w:val="none"/>
                    </w:rPr>
                  </w:pPr>
                  <w:r>
                    <w:rPr>
                      <w:rFonts w:hint="eastAsia"/>
                      <w:highlight w:val="none"/>
                    </w:rPr>
                    <w:t>操作人员   名</w:t>
                  </w:r>
                </w:p>
              </w:tc>
              <w:tc>
                <w:tcPr>
                  <w:tcW w:w="1660" w:type="dxa"/>
                </w:tcPr>
                <w:p>
                  <w:pPr>
                    <w:rPr>
                      <w:highlight w:val="none"/>
                    </w:rPr>
                  </w:pPr>
                  <w:r>
                    <w:rPr>
                      <w:rFonts w:hint="eastAsia"/>
                      <w:highlight w:val="none"/>
                    </w:rPr>
                    <w:t xml:space="preserve">实招名  </w:t>
                  </w:r>
                </w:p>
              </w:tc>
              <w:tc>
                <w:tcPr>
                  <w:tcW w:w="1066" w:type="dxa"/>
                </w:tcPr>
                <w:p>
                  <w:pPr>
                    <w:rPr>
                      <w:rFonts w:hint="eastAsia" w:eastAsia="宋体"/>
                      <w:highlight w:val="none"/>
                      <w:lang w:eastAsia="zh-CN"/>
                    </w:rPr>
                  </w:pPr>
                  <w:r>
                    <w:rPr>
                      <w:rFonts w:hint="eastAsia"/>
                      <w:highlight w:val="none"/>
                      <w:lang w:eastAsia="zh-CN"/>
                    </w:rPr>
                    <w:t>——</w:t>
                  </w:r>
                </w:p>
              </w:tc>
              <w:tc>
                <w:tcPr>
                  <w:tcW w:w="1616" w:type="dxa"/>
                </w:tcPr>
                <w:p>
                  <w:pPr>
                    <w:rPr>
                      <w:rFonts w:hint="eastAsia" w:eastAsia="宋体"/>
                      <w:highlight w:val="none"/>
                      <w:lang w:eastAsia="zh-CN"/>
                    </w:rPr>
                  </w:pPr>
                </w:p>
              </w:tc>
              <w:tc>
                <w:tcPr>
                  <w:tcW w:w="1821" w:type="dxa"/>
                </w:tcPr>
                <w:p>
                  <w:pPr>
                    <w:rPr>
                      <w:rFonts w:hint="default" w:eastAsia="宋体"/>
                      <w:highlight w:val="none"/>
                      <w:lang w:val="en-US" w:eastAsia="zh-CN"/>
                    </w:rPr>
                  </w:pPr>
                </w:p>
              </w:tc>
            </w:tr>
          </w:tbl>
          <w:p>
            <w:pPr>
              <w:rPr>
                <w:rFonts w:ascii="Calibri" w:hAnsi="Calibri"/>
                <w:highlight w:val="yellow"/>
              </w:rPr>
            </w:pPr>
          </w:p>
          <w:p>
            <w:pPr>
              <w:rPr>
                <w:rFonts w:ascii="Calibri" w:hAnsi="Calibri"/>
                <w:u w:val="single"/>
              </w:rPr>
            </w:pPr>
            <w:r>
              <w:rPr>
                <w:rFonts w:hint="eastAsia" w:ascii="Calibri" w:hAnsi="Calibri"/>
                <w:u w:val="single"/>
              </w:rPr>
              <w:t>是否建立了</w:t>
            </w:r>
            <w:r>
              <w:rPr>
                <w:rFonts w:hint="eastAsia"/>
                <w:u w:val="single"/>
              </w:rPr>
              <w:t>食品安全知识培训的</w:t>
            </w:r>
            <w:r>
              <w:rPr>
                <w:rFonts w:hint="eastAsia" w:ascii="Calibri" w:hAnsi="Calibri"/>
                <w:u w:val="single"/>
              </w:rPr>
              <w:t xml:space="preserve">《培训计划》 </w:t>
            </w:r>
            <w:r>
              <w:rPr>
                <w:rFonts w:hint="eastAsia" w:ascii="Calibri" w:hAnsi="Calibri"/>
                <w:u w:val="single"/>
              </w:rPr>
              <w:sym w:font="Wingdings 2" w:char="0052"/>
            </w:r>
            <w:r>
              <w:rPr>
                <w:rFonts w:hint="eastAsia" w:ascii="Calibri" w:hAnsi="Calibri"/>
                <w:u w:val="single"/>
              </w:rPr>
              <w:t>是</w:t>
            </w:r>
            <w:r>
              <w:rPr>
                <w:rFonts w:hint="eastAsia"/>
                <w:u w:val="single"/>
              </w:rPr>
              <w:t xml:space="preserve">  </w:t>
            </w:r>
            <w:r>
              <w:rPr>
                <w:rFonts w:hint="eastAsia" w:ascii="Calibri" w:hAnsi="Calibri"/>
                <w:u w:val="single"/>
              </w:rPr>
              <w:t>□否，</w:t>
            </w:r>
          </w:p>
          <w:p>
            <w:pPr>
              <w:rPr>
                <w:rFonts w:hint="eastAsia" w:ascii="Calibri" w:hAnsi="Calibri"/>
              </w:rPr>
            </w:pPr>
          </w:p>
          <w:p>
            <w:pPr>
              <w:pStyle w:val="2"/>
              <w:rPr>
                <w:rFonts w:hint="eastAsia"/>
              </w:rPr>
            </w:pPr>
          </w:p>
          <w:p>
            <w:pPr>
              <w:rPr>
                <w:rFonts w:hint="default" w:ascii="Calibri" w:hAnsi="Calibri" w:eastAsia="宋体"/>
                <w:lang w:val="en-US" w:eastAsia="zh-CN"/>
              </w:rPr>
            </w:pPr>
            <w:r>
              <w:rPr>
                <w:rFonts w:hint="eastAsia" w:ascii="Calibri" w:hAnsi="Calibri"/>
              </w:rPr>
              <w:t>培训过程的控制：</w:t>
            </w:r>
            <w:r>
              <w:rPr>
                <w:rFonts w:hint="eastAsia" w:ascii="Calibri" w:hAnsi="Calibri"/>
                <w:lang w:val="en-US" w:eastAsia="zh-CN"/>
              </w:rPr>
              <w:t>提供了《2022 年度公司员工培训计划》，对培训对象、培训内容、培训实施要求、培训效果考核进行了策划，各部门提供了《培训方案以及培训记录》等，随机抽查：</w:t>
            </w:r>
          </w:p>
          <w:tbl>
            <w:tblPr>
              <w:tblStyle w:val="1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829"/>
              <w:gridCol w:w="2048"/>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计划培训日期</w:t>
                  </w:r>
                </w:p>
              </w:tc>
              <w:tc>
                <w:tcPr>
                  <w:tcW w:w="1829" w:type="dxa"/>
                </w:tcPr>
                <w:p>
                  <w:pPr>
                    <w:rPr>
                      <w:highlight w:val="none"/>
                    </w:rPr>
                  </w:pPr>
                  <w:r>
                    <w:rPr>
                      <w:rFonts w:hint="eastAsia"/>
                      <w:highlight w:val="none"/>
                    </w:rPr>
                    <w:t>培训记录内容</w:t>
                  </w:r>
                </w:p>
              </w:tc>
              <w:tc>
                <w:tcPr>
                  <w:tcW w:w="2048" w:type="dxa"/>
                </w:tcPr>
                <w:p>
                  <w:pPr>
                    <w:rPr>
                      <w:highlight w:val="none"/>
                    </w:rPr>
                  </w:pPr>
                  <w:r>
                    <w:rPr>
                      <w:rFonts w:hint="eastAsia"/>
                      <w:highlight w:val="none"/>
                    </w:rPr>
                    <w:t>参加部门/</w:t>
                  </w:r>
                  <w:r>
                    <w:rPr>
                      <w:rFonts w:hint="eastAsia" w:ascii="Calibri" w:hAnsi="Calibri"/>
                      <w:highlight w:val="none"/>
                    </w:rPr>
                    <w:t>人数</w:t>
                  </w:r>
                </w:p>
              </w:tc>
              <w:tc>
                <w:tcPr>
                  <w:tcW w:w="1560" w:type="dxa"/>
                </w:tcPr>
                <w:p>
                  <w:pPr>
                    <w:rPr>
                      <w:rFonts w:ascii="Calibri" w:hAnsi="Calibri"/>
                      <w:highlight w:val="none"/>
                    </w:rPr>
                  </w:pPr>
                  <w:r>
                    <w:rPr>
                      <w:rFonts w:hint="eastAsia" w:ascii="Calibri" w:hAnsi="Calibri"/>
                      <w:highlight w:val="none"/>
                    </w:rPr>
                    <w:t>评价方式</w:t>
                  </w:r>
                </w:p>
              </w:tc>
              <w:tc>
                <w:tcPr>
                  <w:tcW w:w="1775" w:type="dxa"/>
                </w:tcPr>
                <w:p>
                  <w:pPr>
                    <w:rPr>
                      <w:highlight w:val="none"/>
                    </w:rPr>
                  </w:pPr>
                  <w:r>
                    <w:rPr>
                      <w:rFonts w:hint="eastAsia"/>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highlight w:val="none"/>
                      <w:lang w:val="en-US" w:eastAsia="zh-CN"/>
                    </w:rPr>
                  </w:pPr>
                  <w:r>
                    <w:rPr>
                      <w:rFonts w:hint="eastAsia"/>
                      <w:highlight w:val="none"/>
                      <w:lang w:val="en-US" w:eastAsia="zh-CN"/>
                    </w:rPr>
                    <w:t>2022-01-06~07</w:t>
                  </w:r>
                </w:p>
              </w:tc>
              <w:tc>
                <w:tcPr>
                  <w:tcW w:w="1829" w:type="dxa"/>
                </w:tcPr>
                <w:p>
                  <w:pPr>
                    <w:rPr>
                      <w:rFonts w:hint="default" w:eastAsia="宋体"/>
                      <w:highlight w:val="none"/>
                      <w:lang w:val="en-US" w:eastAsia="zh-CN"/>
                    </w:rPr>
                  </w:pPr>
                  <w:r>
                    <w:rPr>
                      <w:rFonts w:hint="eastAsia"/>
                      <w:highlight w:val="none"/>
                      <w:lang w:val="en-US" w:eastAsia="zh-CN"/>
                    </w:rPr>
                    <w:t>新员工入职培训</w:t>
                  </w:r>
                </w:p>
              </w:tc>
              <w:tc>
                <w:tcPr>
                  <w:tcW w:w="2048" w:type="dxa"/>
                </w:tcPr>
                <w:p>
                  <w:pPr>
                    <w:rPr>
                      <w:rFonts w:hint="default" w:eastAsia="宋体"/>
                      <w:highlight w:val="none"/>
                      <w:lang w:val="en-US" w:eastAsia="zh-CN"/>
                    </w:rPr>
                  </w:pPr>
                  <w:r>
                    <w:rPr>
                      <w:rFonts w:hint="eastAsia"/>
                      <w:highlight w:val="none"/>
                      <w:lang w:val="en-US" w:eastAsia="zh-CN"/>
                    </w:rPr>
                    <w:t>各部门新入职员工/70人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highlight w:val="none"/>
                      <w:lang w:val="en-US" w:eastAsia="zh-CN"/>
                    </w:rPr>
                  </w:pPr>
                  <w:r>
                    <w:rPr>
                      <w:rFonts w:hint="eastAsia"/>
                      <w:highlight w:val="none"/>
                      <w:lang w:val="en-US" w:eastAsia="zh-CN"/>
                    </w:rPr>
                    <w:t>2022-01-26</w:t>
                  </w:r>
                </w:p>
              </w:tc>
              <w:tc>
                <w:tcPr>
                  <w:tcW w:w="1829" w:type="dxa"/>
                </w:tcPr>
                <w:p>
                  <w:pPr>
                    <w:rPr>
                      <w:rFonts w:hint="default" w:eastAsia="宋体"/>
                      <w:highlight w:val="none"/>
                      <w:lang w:val="en-US" w:eastAsia="zh-CN"/>
                    </w:rPr>
                  </w:pPr>
                  <w:r>
                    <w:rPr>
                      <w:rFonts w:hint="eastAsia"/>
                      <w:highlight w:val="none"/>
                      <w:lang w:val="en-US" w:eastAsia="zh-CN"/>
                    </w:rPr>
                    <w:t>社招新员工岗前培训（新冠疫情防控方案）</w:t>
                  </w:r>
                </w:p>
              </w:tc>
              <w:tc>
                <w:tcPr>
                  <w:tcW w:w="2048" w:type="dxa"/>
                  <w:vAlign w:val="top"/>
                </w:tcPr>
                <w:p>
                  <w:pPr>
                    <w:rPr>
                      <w:rFonts w:hint="eastAsia" w:eastAsia="宋体"/>
                      <w:highlight w:val="none"/>
                      <w:lang w:val="en-US" w:eastAsia="zh-CN"/>
                    </w:rPr>
                  </w:pPr>
                  <w:r>
                    <w:rPr>
                      <w:rFonts w:hint="eastAsia"/>
                      <w:highlight w:val="none"/>
                      <w:lang w:val="en-US" w:eastAsia="zh-CN"/>
                    </w:rPr>
                    <w:t>各部门新入职员工/40人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lang w:eastAsia="zh-CN"/>
                    </w:rPr>
                    <w:t>☑</w:t>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highlight w:val="none"/>
                      <w:lang w:val="en-US" w:eastAsia="zh-CN"/>
                    </w:rPr>
                  </w:pPr>
                  <w:r>
                    <w:rPr>
                      <w:rFonts w:hint="eastAsia"/>
                      <w:highlight w:val="none"/>
                      <w:lang w:val="en-US" w:eastAsia="zh-CN"/>
                    </w:rPr>
                    <w:t>2022-03-29</w:t>
                  </w:r>
                </w:p>
              </w:tc>
              <w:tc>
                <w:tcPr>
                  <w:tcW w:w="1829" w:type="dxa"/>
                </w:tcPr>
                <w:p>
                  <w:pPr>
                    <w:rPr>
                      <w:rFonts w:hint="default" w:eastAsia="宋体"/>
                      <w:highlight w:val="none"/>
                      <w:lang w:val="en-US" w:eastAsia="zh-CN"/>
                    </w:rPr>
                  </w:pPr>
                  <w:r>
                    <w:rPr>
                      <w:rFonts w:hint="eastAsia"/>
                      <w:highlight w:val="none"/>
                      <w:lang w:val="en-US" w:eastAsia="zh-CN"/>
                    </w:rPr>
                    <w:t>质检部开展质量管理体系文件学习提升活动培训</w:t>
                  </w:r>
                </w:p>
              </w:tc>
              <w:tc>
                <w:tcPr>
                  <w:tcW w:w="2048" w:type="dxa"/>
                </w:tcPr>
                <w:p>
                  <w:pPr>
                    <w:rPr>
                      <w:rFonts w:hint="default" w:eastAsia="宋体"/>
                      <w:highlight w:val="none"/>
                      <w:lang w:val="en-US" w:eastAsia="zh-CN"/>
                    </w:rPr>
                  </w:pPr>
                  <w:r>
                    <w:rPr>
                      <w:rFonts w:hint="eastAsia"/>
                      <w:highlight w:val="none"/>
                      <w:lang w:val="en-US" w:eastAsia="zh-CN"/>
                    </w:rPr>
                    <w:t>本部门人员/14个人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highlight w:val="none"/>
                      <w:lang w:val="en-US" w:eastAsia="zh-CN"/>
                    </w:rPr>
                  </w:pPr>
                  <w:r>
                    <w:rPr>
                      <w:rFonts w:hint="eastAsia"/>
                      <w:highlight w:val="none"/>
                      <w:lang w:val="en-US" w:eastAsia="zh-CN"/>
                    </w:rPr>
                    <w:t>2022-03-03</w:t>
                  </w:r>
                </w:p>
              </w:tc>
              <w:tc>
                <w:tcPr>
                  <w:tcW w:w="1829" w:type="dxa"/>
                </w:tcPr>
                <w:p>
                  <w:pPr>
                    <w:rPr>
                      <w:rFonts w:hint="default" w:eastAsia="宋体"/>
                      <w:highlight w:val="none"/>
                      <w:lang w:val="en-US" w:eastAsia="zh-CN"/>
                    </w:rPr>
                  </w:pPr>
                  <w:r>
                    <w:rPr>
                      <w:rFonts w:hint="eastAsia"/>
                      <w:highlight w:val="none"/>
                      <w:lang w:val="en-US" w:eastAsia="zh-CN"/>
                    </w:rPr>
                    <w:t>高粱、谷壳检验培训</w:t>
                  </w:r>
                </w:p>
              </w:tc>
              <w:tc>
                <w:tcPr>
                  <w:tcW w:w="204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本部门新入职人员/5人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2022-04-13</w:t>
                  </w:r>
                </w:p>
              </w:tc>
              <w:tc>
                <w:tcPr>
                  <w:tcW w:w="182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《食品安全风险隐患排查和整治工作制度》、《食品安全自查制度》、《不合格品控制程序》</w:t>
                  </w:r>
                </w:p>
              </w:tc>
              <w:tc>
                <w:tcPr>
                  <w:tcW w:w="2048" w:type="dxa"/>
                  <w:vAlign w:val="top"/>
                </w:tcPr>
                <w:p>
                  <w:pPr>
                    <w:rPr>
                      <w:rFonts w:hint="default"/>
                      <w:highlight w:val="none"/>
                      <w:lang w:val="en-US" w:eastAsia="zh-CN"/>
                    </w:rPr>
                  </w:pPr>
                  <w:r>
                    <w:rPr>
                      <w:rFonts w:hint="eastAsia"/>
                      <w:highlight w:val="none"/>
                      <w:lang w:val="en-US" w:eastAsia="zh-CN"/>
                    </w:rPr>
                    <w:t>本部门新入职人员/5人</w:t>
                  </w:r>
                </w:p>
              </w:tc>
              <w:tc>
                <w:tcPr>
                  <w:tcW w:w="1560" w:type="dxa"/>
                  <w:vAlign w:val="top"/>
                </w:tcPr>
                <w:p>
                  <w:pPr>
                    <w:rPr>
                      <w:rFonts w:hint="eastAsia"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highlight w:val="none"/>
                      <w:lang w:val="en-US" w:eastAsia="zh-CN"/>
                    </w:rPr>
                  </w:pPr>
                  <w:r>
                    <w:rPr>
                      <w:rFonts w:hint="eastAsia"/>
                      <w:highlight w:val="none"/>
                      <w:lang w:val="en-US" w:eastAsia="zh-CN"/>
                    </w:rPr>
                    <w:t>2022.04.28</w:t>
                  </w:r>
                </w:p>
              </w:tc>
              <w:tc>
                <w:tcPr>
                  <w:tcW w:w="1829" w:type="dxa"/>
                  <w:vAlign w:val="top"/>
                </w:tcPr>
                <w:p>
                  <w:pPr>
                    <w:rPr>
                      <w:rFonts w:hint="default"/>
                      <w:highlight w:val="none"/>
                      <w:lang w:val="en-US" w:eastAsia="zh-CN"/>
                    </w:rPr>
                  </w:pPr>
                  <w:r>
                    <w:rPr>
                      <w:rFonts w:hint="eastAsia"/>
                      <w:highlight w:val="none"/>
                      <w:lang w:val="en-US" w:eastAsia="zh-CN"/>
                    </w:rPr>
                    <w:t>制酒车间安全环保教育培训</w:t>
                  </w:r>
                </w:p>
              </w:tc>
              <w:tc>
                <w:tcPr>
                  <w:tcW w:w="2048" w:type="dxa"/>
                  <w:vAlign w:val="top"/>
                </w:tcPr>
                <w:p>
                  <w:pPr>
                    <w:rPr>
                      <w:rFonts w:hint="default"/>
                      <w:highlight w:val="none"/>
                      <w:lang w:val="en-US" w:eastAsia="zh-CN"/>
                    </w:rPr>
                  </w:pPr>
                  <w:r>
                    <w:rPr>
                      <w:rFonts w:hint="eastAsia"/>
                      <w:highlight w:val="none"/>
                      <w:lang w:val="en-US" w:eastAsia="zh-CN"/>
                    </w:rPr>
                    <w:t>各部门人员/77人</w:t>
                  </w:r>
                </w:p>
              </w:tc>
              <w:tc>
                <w:tcPr>
                  <w:tcW w:w="1560" w:type="dxa"/>
                  <w:vAlign w:val="top"/>
                </w:tcPr>
                <w:p>
                  <w:pPr>
                    <w:rPr>
                      <w:rFonts w:hint="eastAsia"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highlight w:val="none"/>
                      <w:lang w:val="en-US" w:eastAsia="zh-CN"/>
                    </w:rPr>
                  </w:pPr>
                  <w:r>
                    <w:rPr>
                      <w:rFonts w:hint="eastAsia"/>
                      <w:highlight w:val="none"/>
                      <w:lang w:val="en-US" w:eastAsia="zh-CN"/>
                    </w:rPr>
                    <w:t>2022-06-16</w:t>
                  </w:r>
                </w:p>
              </w:tc>
              <w:tc>
                <w:tcPr>
                  <w:tcW w:w="1829" w:type="dxa"/>
                  <w:vAlign w:val="top"/>
                </w:tcPr>
                <w:p>
                  <w:pPr>
                    <w:rPr>
                      <w:rFonts w:hint="default"/>
                      <w:highlight w:val="none"/>
                      <w:lang w:val="en-US" w:eastAsia="zh-CN"/>
                    </w:rPr>
                  </w:pPr>
                  <w:r>
                    <w:rPr>
                      <w:rFonts w:hint="eastAsia"/>
                      <w:highlight w:val="none"/>
                      <w:lang w:val="en-US" w:eastAsia="zh-CN"/>
                    </w:rPr>
                    <w:t>安全教育培训</w:t>
                  </w:r>
                </w:p>
              </w:tc>
              <w:tc>
                <w:tcPr>
                  <w:tcW w:w="2048" w:type="dxa"/>
                  <w:vAlign w:val="top"/>
                </w:tcPr>
                <w:p>
                  <w:pPr>
                    <w:rPr>
                      <w:rFonts w:hint="default"/>
                      <w:highlight w:val="none"/>
                      <w:lang w:val="en-US" w:eastAsia="zh-CN"/>
                    </w:rPr>
                  </w:pPr>
                  <w:r>
                    <w:rPr>
                      <w:rFonts w:hint="eastAsia"/>
                      <w:highlight w:val="none"/>
                      <w:lang w:val="en-US" w:eastAsia="zh-CN"/>
                    </w:rPr>
                    <w:t>各部门人员/50人</w:t>
                  </w:r>
                </w:p>
              </w:tc>
              <w:tc>
                <w:tcPr>
                  <w:tcW w:w="1560" w:type="dxa"/>
                  <w:vAlign w:val="top"/>
                </w:tcPr>
                <w:p>
                  <w:pPr>
                    <w:rPr>
                      <w:rFonts w:hint="eastAsia"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786" w:type="dxa"/>
                  <w:vAlign w:val="top"/>
                </w:tcPr>
                <w:p>
                  <w:pPr>
                    <w:rPr>
                      <w:rFonts w:hint="default"/>
                      <w:highlight w:val="none"/>
                      <w:lang w:val="en-US" w:eastAsia="zh-CN"/>
                    </w:rPr>
                  </w:pPr>
                  <w:r>
                    <w:rPr>
                      <w:rFonts w:hint="eastAsia"/>
                      <w:highlight w:val="none"/>
                      <w:lang w:val="en-US" w:eastAsia="zh-CN"/>
                    </w:rPr>
                    <w:t>2022-04-15</w:t>
                  </w:r>
                </w:p>
              </w:tc>
              <w:tc>
                <w:tcPr>
                  <w:tcW w:w="1829" w:type="dxa"/>
                  <w:vAlign w:val="top"/>
                </w:tcPr>
                <w:p>
                  <w:pPr>
                    <w:rPr>
                      <w:rFonts w:hint="eastAsia"/>
                      <w:highlight w:val="none"/>
                      <w:lang w:val="en-US" w:eastAsia="zh-CN"/>
                    </w:rPr>
                  </w:pPr>
                  <w:r>
                    <w:rPr>
                      <w:rFonts w:hint="eastAsia"/>
                      <w:highlight w:val="none"/>
                      <w:lang w:val="en-US" w:eastAsia="zh-CN"/>
                    </w:rPr>
                    <w:t>尊朋酒业2022年（班长级）第一次安全环保培训讲座</w:t>
                  </w:r>
                </w:p>
              </w:tc>
              <w:tc>
                <w:tcPr>
                  <w:tcW w:w="204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各部门人员/50人</w:t>
                  </w:r>
                </w:p>
              </w:tc>
              <w:tc>
                <w:tcPr>
                  <w:tcW w:w="1560" w:type="dxa"/>
                  <w:vAlign w:val="top"/>
                </w:tcPr>
                <w:p>
                  <w:pPr>
                    <w:rPr>
                      <w:rFonts w:hint="eastAsia"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786" w:type="dxa"/>
                  <w:vAlign w:val="top"/>
                </w:tcPr>
                <w:p>
                  <w:pPr>
                    <w:rPr>
                      <w:rFonts w:hint="default"/>
                      <w:highlight w:val="none"/>
                      <w:lang w:val="en-US" w:eastAsia="zh-CN"/>
                    </w:rPr>
                  </w:pPr>
                  <w:r>
                    <w:rPr>
                      <w:rFonts w:hint="eastAsia"/>
                      <w:highlight w:val="none"/>
                      <w:lang w:val="en-US" w:eastAsia="zh-CN"/>
                    </w:rPr>
                    <w:t>2021-12-15</w:t>
                  </w:r>
                </w:p>
              </w:tc>
              <w:tc>
                <w:tcPr>
                  <w:tcW w:w="1829" w:type="dxa"/>
                  <w:vAlign w:val="top"/>
                </w:tcPr>
                <w:p>
                  <w:pPr>
                    <w:rPr>
                      <w:rFonts w:hint="default"/>
                      <w:highlight w:val="none"/>
                      <w:lang w:val="en-US" w:eastAsia="zh-CN"/>
                    </w:rPr>
                  </w:pPr>
                  <w:r>
                    <w:rPr>
                      <w:rFonts w:hint="eastAsia"/>
                      <w:highlight w:val="none"/>
                      <w:lang w:val="en-US" w:eastAsia="zh-CN"/>
                    </w:rPr>
                    <w:t>行为规范培训</w:t>
                  </w:r>
                </w:p>
              </w:tc>
              <w:tc>
                <w:tcPr>
                  <w:tcW w:w="2048" w:type="dxa"/>
                  <w:vAlign w:val="top"/>
                </w:tcPr>
                <w:p>
                  <w:pPr>
                    <w:rPr>
                      <w:rFonts w:hint="default"/>
                      <w:highlight w:val="none"/>
                      <w:lang w:val="en-US" w:eastAsia="zh-CN"/>
                    </w:rPr>
                  </w:pPr>
                  <w:r>
                    <w:rPr>
                      <w:rFonts w:hint="eastAsia"/>
                      <w:highlight w:val="none"/>
                      <w:lang w:val="en-US" w:eastAsia="zh-CN"/>
                    </w:rPr>
                    <w:t>12班全体员工</w:t>
                  </w:r>
                </w:p>
              </w:tc>
              <w:tc>
                <w:tcPr>
                  <w:tcW w:w="1560" w:type="dxa"/>
                  <w:vAlign w:val="top"/>
                </w:tcPr>
                <w:p>
                  <w:pPr>
                    <w:rPr>
                      <w:rFonts w:hint="eastAsia"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highlight w:val="none"/>
                      <w:lang w:val="en-US" w:eastAsia="zh-CN"/>
                    </w:rPr>
                  </w:pPr>
                  <w:r>
                    <w:rPr>
                      <w:rFonts w:hint="eastAsia"/>
                      <w:highlight w:val="none"/>
                      <w:lang w:val="en-US" w:eastAsia="zh-CN"/>
                    </w:rPr>
                    <w:t>2021-02月</w:t>
                  </w:r>
                </w:p>
              </w:tc>
              <w:tc>
                <w:tcPr>
                  <w:tcW w:w="1829" w:type="dxa"/>
                  <w:vAlign w:val="top"/>
                </w:tcPr>
                <w:p>
                  <w:pPr>
                    <w:rPr>
                      <w:rFonts w:hint="default"/>
                      <w:highlight w:val="none"/>
                      <w:lang w:val="en-US" w:eastAsia="zh-CN"/>
                    </w:rPr>
                  </w:pPr>
                  <w:r>
                    <w:rPr>
                      <w:rFonts w:hint="eastAsia"/>
                      <w:highlight w:val="none"/>
                      <w:lang w:val="en-US" w:eastAsia="zh-CN"/>
                    </w:rPr>
                    <w:t>贯标培训</w:t>
                  </w:r>
                </w:p>
              </w:tc>
              <w:tc>
                <w:tcPr>
                  <w:tcW w:w="2048" w:type="dxa"/>
                  <w:vAlign w:val="top"/>
                </w:tcPr>
                <w:p>
                  <w:pPr>
                    <w:rPr>
                      <w:rFonts w:hint="default"/>
                      <w:highlight w:val="none"/>
                      <w:lang w:val="en-US" w:eastAsia="zh-CN"/>
                    </w:rPr>
                  </w:pPr>
                  <w:r>
                    <w:rPr>
                      <w:rFonts w:hint="eastAsia"/>
                      <w:highlight w:val="none"/>
                      <w:lang w:val="en-US" w:eastAsia="zh-CN"/>
                    </w:rPr>
                    <w:t>各部门负责人/体系专员</w:t>
                  </w:r>
                </w:p>
              </w:tc>
              <w:tc>
                <w:tcPr>
                  <w:tcW w:w="1560" w:type="dxa"/>
                  <w:vAlign w:val="top"/>
                </w:tcPr>
                <w:p>
                  <w:pPr>
                    <w:rPr>
                      <w:rFonts w:hint="eastAsia" w:ascii="Calibri" w:hAnsi="Calibri"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笔试 </w:t>
                  </w:r>
                  <w:r>
                    <w:rPr>
                      <w:rFonts w:hint="eastAsia"/>
                      <w:highlight w:val="none"/>
                    </w:rPr>
                    <w:sym w:font="Wingdings" w:char="00A8"/>
                  </w:r>
                  <w:r>
                    <w:rPr>
                      <w:rFonts w:hint="eastAsia"/>
                      <w:highlight w:val="none"/>
                    </w:rPr>
                    <w:t>面试</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highlight w:val="yellow"/>
                      <w:lang w:val="en-US" w:eastAsia="zh-CN"/>
                    </w:rPr>
                  </w:pPr>
                  <w:r>
                    <w:rPr>
                      <w:rFonts w:hint="eastAsia"/>
                      <w:highlight w:val="none"/>
                      <w:lang w:val="en-US" w:eastAsia="zh-CN"/>
                    </w:rPr>
                    <w:t>2021.10.28-2021.11.07</w:t>
                  </w:r>
                </w:p>
              </w:tc>
              <w:tc>
                <w:tcPr>
                  <w:tcW w:w="1829" w:type="dxa"/>
                  <w:vAlign w:val="top"/>
                </w:tcPr>
                <w:p>
                  <w:pPr>
                    <w:rPr>
                      <w:rFonts w:hint="default"/>
                      <w:highlight w:val="none"/>
                      <w:lang w:val="en-US" w:eastAsia="zh-CN"/>
                    </w:rPr>
                  </w:pPr>
                  <w:r>
                    <w:rPr>
                      <w:rFonts w:hint="eastAsia"/>
                      <w:highlight w:val="none"/>
                      <w:lang w:val="en-US" w:eastAsia="zh-CN"/>
                    </w:rPr>
                    <w:t>内审员培训</w:t>
                  </w:r>
                </w:p>
              </w:tc>
              <w:tc>
                <w:tcPr>
                  <w:tcW w:w="2048" w:type="dxa"/>
                  <w:vAlign w:val="top"/>
                </w:tcPr>
                <w:p>
                  <w:pPr>
                    <w:rPr>
                      <w:rFonts w:hint="default"/>
                      <w:highlight w:val="none"/>
                      <w:lang w:val="en-US" w:eastAsia="zh-CN"/>
                    </w:rPr>
                  </w:pPr>
                  <w:r>
                    <w:rPr>
                      <w:rFonts w:hint="eastAsia"/>
                      <w:highlight w:val="none"/>
                      <w:lang w:val="en-US" w:eastAsia="zh-CN"/>
                    </w:rPr>
                    <w:t>各部门负责人</w:t>
                  </w:r>
                </w:p>
              </w:tc>
              <w:tc>
                <w:tcPr>
                  <w:tcW w:w="1560" w:type="dxa"/>
                  <w:vAlign w:val="top"/>
                </w:tcPr>
                <w:p>
                  <w:pPr>
                    <w:rPr>
                      <w:rFonts w:hint="eastAsia" w:ascii="Calibri" w:hAnsi="Calibri"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笔试 </w:t>
                  </w:r>
                  <w:r>
                    <w:rPr>
                      <w:rFonts w:hint="eastAsia"/>
                      <w:highlight w:val="none"/>
                    </w:rPr>
                    <w:sym w:font="Wingdings" w:char="00A8"/>
                  </w:r>
                  <w:r>
                    <w:rPr>
                      <w:rFonts w:hint="eastAsia"/>
                      <w:highlight w:val="none"/>
                    </w:rPr>
                    <w:t>面试</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pStyle w:val="2"/>
              <w:rPr>
                <w:rFonts w:hint="eastAsia"/>
                <w:lang w:val="en-US" w:eastAsia="zh-CN"/>
              </w:rPr>
            </w:pPr>
          </w:p>
          <w:p>
            <w:pPr>
              <w:pStyle w:val="2"/>
              <w:rPr>
                <w:rFonts w:hint="eastAsia"/>
                <w:lang w:val="en-US" w:eastAsia="zh-CN"/>
              </w:rPr>
            </w:pPr>
          </w:p>
          <w:p>
            <w:pPr>
              <w:rPr>
                <w:rFonts w:ascii="Calibri" w:hAnsi="Calibri"/>
              </w:rPr>
            </w:pPr>
            <w:r>
              <w:rPr>
                <w:rFonts w:hint="eastAsia" w:ascii="Calibri" w:hAnsi="Calibri"/>
              </w:rPr>
              <w:t>持证上岗人员的控制：（不涉及）</w:t>
            </w:r>
          </w:p>
          <w:tbl>
            <w:tblPr>
              <w:tblStyle w:val="13"/>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pPr>
                    <w:rPr>
                      <w:rFonts w:hint="eastAsia" w:eastAsia="宋体"/>
                      <w:lang w:eastAsia="zh-CN"/>
                    </w:rPr>
                  </w:pPr>
                  <w:r>
                    <w:rPr>
                      <w:rFonts w:hint="eastAsia"/>
                      <w:lang w:val="en-US" w:eastAsia="zh-CN"/>
                    </w:rPr>
                    <w:t>陈登强</w:t>
                  </w:r>
                </w:p>
              </w:tc>
              <w:tc>
                <w:tcPr>
                  <w:tcW w:w="2465" w:type="dxa"/>
                </w:tcPr>
                <w:p>
                  <w:pPr>
                    <w:rPr>
                      <w:rFonts w:hint="default" w:eastAsia="宋体"/>
                      <w:lang w:val="en-US" w:eastAsia="zh-CN"/>
                    </w:rPr>
                  </w:pPr>
                  <w:r>
                    <w:rPr>
                      <w:rFonts w:hint="eastAsia"/>
                      <w:lang w:val="en-US" w:eastAsia="zh-CN"/>
                    </w:rPr>
                    <w:t>522121197905213012</w:t>
                  </w:r>
                </w:p>
              </w:tc>
              <w:tc>
                <w:tcPr>
                  <w:tcW w:w="1560" w:type="dxa"/>
                </w:tcPr>
                <w:p>
                  <w:pPr>
                    <w:rPr>
                      <w:highlight w:val="none"/>
                    </w:rPr>
                  </w:pPr>
                  <w:r>
                    <w:rPr>
                      <w:rFonts w:hint="eastAsia"/>
                      <w:highlight w:val="none"/>
                      <w:lang w:val="en-US" w:eastAsia="zh-CN"/>
                    </w:rPr>
                    <w:t>2025</w:t>
                  </w:r>
                  <w:r>
                    <w:rPr>
                      <w:rFonts w:hint="eastAsia"/>
                      <w:highlight w:val="none"/>
                    </w:rPr>
                    <w:t>年</w:t>
                  </w:r>
                  <w:r>
                    <w:rPr>
                      <w:rFonts w:hint="eastAsia"/>
                      <w:highlight w:val="none"/>
                      <w:lang w:val="en-US" w:eastAsia="zh-CN"/>
                    </w:rPr>
                    <w:t>10</w:t>
                  </w:r>
                  <w:r>
                    <w:rPr>
                      <w:rFonts w:hint="eastAsia"/>
                      <w:highlight w:val="none"/>
                    </w:rPr>
                    <w:t xml:space="preserve"> 月 日</w:t>
                  </w:r>
                </w:p>
              </w:tc>
              <w:tc>
                <w:tcPr>
                  <w:tcW w:w="1913"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26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pPr>
                    <w:rPr>
                      <w:rFonts w:hint="default" w:eastAsia="宋体"/>
                      <w:lang w:val="en-US" w:eastAsia="zh-CN"/>
                    </w:rPr>
                  </w:pPr>
                  <w:r>
                    <w:rPr>
                      <w:rFonts w:hint="eastAsia"/>
                      <w:lang w:val="en-US" w:eastAsia="zh-CN"/>
                    </w:rPr>
                    <w:t>陈广子</w:t>
                  </w:r>
                </w:p>
              </w:tc>
              <w:tc>
                <w:tcPr>
                  <w:tcW w:w="2465" w:type="dxa"/>
                </w:tcPr>
                <w:p>
                  <w:pPr>
                    <w:rPr>
                      <w:rFonts w:hint="default" w:eastAsia="宋体"/>
                      <w:lang w:val="en-US" w:eastAsia="zh-CN"/>
                    </w:rPr>
                  </w:pPr>
                  <w:r>
                    <w:rPr>
                      <w:rFonts w:hint="eastAsia"/>
                      <w:lang w:val="en-US" w:eastAsia="zh-CN"/>
                    </w:rPr>
                    <w:t>52213019980416603X</w:t>
                  </w:r>
                </w:p>
              </w:tc>
              <w:tc>
                <w:tcPr>
                  <w:tcW w:w="1560" w:type="dxa"/>
                </w:tcPr>
                <w:p>
                  <w:pPr>
                    <w:rPr>
                      <w:highlight w:val="none"/>
                    </w:rPr>
                  </w:pPr>
                  <w:r>
                    <w:rPr>
                      <w:rFonts w:hint="eastAsia"/>
                      <w:highlight w:val="none"/>
                      <w:lang w:val="en-US" w:eastAsia="zh-CN"/>
                    </w:rPr>
                    <w:t>2025</w:t>
                  </w:r>
                  <w:r>
                    <w:rPr>
                      <w:rFonts w:hint="eastAsia"/>
                      <w:highlight w:val="none"/>
                    </w:rPr>
                    <w:t>年</w:t>
                  </w:r>
                  <w:r>
                    <w:rPr>
                      <w:rFonts w:hint="eastAsia"/>
                      <w:highlight w:val="none"/>
                      <w:lang w:val="en-US" w:eastAsia="zh-CN"/>
                    </w:rPr>
                    <w:t>8</w:t>
                  </w:r>
                  <w:r>
                    <w:rPr>
                      <w:rFonts w:hint="eastAsia"/>
                      <w:highlight w:val="none"/>
                    </w:rPr>
                    <w:t>月 日</w:t>
                  </w:r>
                </w:p>
              </w:tc>
              <w:tc>
                <w:tcPr>
                  <w:tcW w:w="1913"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pPr>
                    <w:rPr>
                      <w:rFonts w:hint="default" w:eastAsia="宋体"/>
                      <w:lang w:val="en-US" w:eastAsia="zh-CN"/>
                    </w:rPr>
                  </w:pPr>
                  <w:r>
                    <w:rPr>
                      <w:rFonts w:hint="eastAsia"/>
                      <w:lang w:val="en-US" w:eastAsia="zh-CN"/>
                    </w:rPr>
                    <w:t>李仕涛</w:t>
                  </w:r>
                </w:p>
              </w:tc>
              <w:tc>
                <w:tcPr>
                  <w:tcW w:w="2465" w:type="dxa"/>
                </w:tcPr>
                <w:p>
                  <w:pPr>
                    <w:rPr>
                      <w:rFonts w:hint="default" w:eastAsia="宋体"/>
                      <w:lang w:val="en-US" w:eastAsia="zh-CN"/>
                    </w:rPr>
                  </w:pPr>
                  <w:r>
                    <w:rPr>
                      <w:rFonts w:hint="eastAsia"/>
                      <w:lang w:val="en-US" w:eastAsia="zh-CN"/>
                    </w:rPr>
                    <w:t>522121200005213054</w:t>
                  </w:r>
                </w:p>
              </w:tc>
              <w:tc>
                <w:tcPr>
                  <w:tcW w:w="1560"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2025</w:t>
                  </w:r>
                  <w:r>
                    <w:rPr>
                      <w:rFonts w:hint="eastAsia"/>
                      <w:highlight w:val="none"/>
                    </w:rPr>
                    <w:t>年</w:t>
                  </w:r>
                  <w:r>
                    <w:rPr>
                      <w:rFonts w:hint="eastAsia"/>
                      <w:highlight w:val="none"/>
                      <w:lang w:val="en-US" w:eastAsia="zh-CN"/>
                    </w:rPr>
                    <w:t>8</w:t>
                  </w:r>
                  <w:r>
                    <w:rPr>
                      <w:rFonts w:hint="eastAsia"/>
                      <w:highlight w:val="none"/>
                    </w:rPr>
                    <w:t>月 日</w:t>
                  </w:r>
                </w:p>
              </w:tc>
              <w:tc>
                <w:tcPr>
                  <w:tcW w:w="1913"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highlight w:val="none"/>
                    </w:rPr>
                  </w:pPr>
                </w:p>
              </w:tc>
              <w:tc>
                <w:tcPr>
                  <w:tcW w:w="1262" w:type="dxa"/>
                  <w:vAlign w:val="top"/>
                </w:tcPr>
                <w:p>
                  <w:pPr>
                    <w:rPr>
                      <w:rFonts w:ascii="Times New Roman" w:hAnsi="Times New Roman" w:eastAsia="宋体" w:cs="Times New Roman"/>
                      <w:kern w:val="2"/>
                      <w:sz w:val="21"/>
                      <w:lang w:val="en-US" w:eastAsia="zh-CN" w:bidi="ar-SA"/>
                    </w:rPr>
                  </w:pPr>
                </w:p>
              </w:tc>
              <w:tc>
                <w:tcPr>
                  <w:tcW w:w="2465" w:type="dxa"/>
                  <w:vAlign w:val="top"/>
                </w:tcPr>
                <w:p>
                  <w:pPr>
                    <w:rPr>
                      <w:rFonts w:ascii="Times New Roman" w:hAnsi="Times New Roman" w:eastAsia="宋体" w:cs="Times New Roman"/>
                      <w:kern w:val="2"/>
                      <w:sz w:val="21"/>
                      <w:lang w:val="en-US" w:eastAsia="zh-CN" w:bidi="ar-SA"/>
                    </w:rPr>
                  </w:pPr>
                </w:p>
              </w:tc>
              <w:tc>
                <w:tcPr>
                  <w:tcW w:w="1560" w:type="dxa"/>
                  <w:vAlign w:val="top"/>
                </w:tcPr>
                <w:p>
                  <w:pPr>
                    <w:rPr>
                      <w:rFonts w:ascii="Times New Roman" w:hAnsi="Times New Roman" w:eastAsia="宋体" w:cs="Times New Roman"/>
                      <w:kern w:val="2"/>
                      <w:sz w:val="21"/>
                      <w:lang w:val="en-US" w:eastAsia="zh-CN" w:bidi="ar-SA"/>
                    </w:rPr>
                  </w:pPr>
                </w:p>
              </w:tc>
              <w:tc>
                <w:tcPr>
                  <w:tcW w:w="1913"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pStyle w:val="2"/>
              <w:rPr>
                <w:rFonts w:ascii="Calibri" w:hAnsi="Calibri"/>
              </w:rPr>
            </w:pPr>
          </w:p>
          <w:p>
            <w:pPr>
              <w:pStyle w:val="2"/>
              <w:rPr>
                <w:rFonts w:ascii="Calibri" w:hAnsi="Calibri"/>
              </w:rPr>
            </w:pPr>
          </w:p>
          <w:tbl>
            <w:tblPr>
              <w:tblStyle w:val="13"/>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382" w:type="dxa"/>
                  <w:shd w:val="clear" w:color="auto" w:fill="auto"/>
                </w:tcPr>
                <w:p>
                  <w:pPr>
                    <w:rPr>
                      <w:rFonts w:hint="default" w:eastAsia="宋体"/>
                      <w:lang w:val="en-US" w:eastAsia="zh-CN"/>
                    </w:rPr>
                  </w:pPr>
                  <w:r>
                    <w:rPr>
                      <w:rFonts w:hint="eastAsia"/>
                    </w:rPr>
                    <w:t>资格证书</w:t>
                  </w:r>
                  <w:r>
                    <w:rPr>
                      <w:rFonts w:hint="eastAsia"/>
                      <w:lang w:val="en-US" w:eastAsia="zh-CN"/>
                    </w:rPr>
                    <w:t>编号/身份证号</w:t>
                  </w:r>
                </w:p>
              </w:tc>
              <w:tc>
                <w:tcPr>
                  <w:tcW w:w="1930"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焊工</w:t>
                  </w:r>
                </w:p>
              </w:tc>
              <w:tc>
                <w:tcPr>
                  <w:tcW w:w="1411" w:type="dxa"/>
                </w:tcPr>
                <w:p>
                  <w:pPr>
                    <w:rPr>
                      <w:rFonts w:hint="default" w:eastAsia="宋体"/>
                      <w:lang w:val="en-US" w:eastAsia="zh-CN"/>
                    </w:rPr>
                  </w:pPr>
                  <w:r>
                    <w:rPr>
                      <w:rFonts w:hint="eastAsia"/>
                      <w:lang w:val="en-US" w:eastAsia="zh-CN"/>
                    </w:rPr>
                    <w:t>刘兴山</w:t>
                  </w:r>
                </w:p>
              </w:tc>
              <w:tc>
                <w:tcPr>
                  <w:tcW w:w="2382" w:type="dxa"/>
                </w:tcPr>
                <w:p>
                  <w:pPr>
                    <w:rPr>
                      <w:rFonts w:hint="default" w:eastAsia="宋体"/>
                      <w:lang w:val="en-US" w:eastAsia="zh-CN"/>
                    </w:rPr>
                  </w:pPr>
                  <w:r>
                    <w:rPr>
                      <w:rFonts w:hint="eastAsia"/>
                      <w:lang w:val="en-US" w:eastAsia="zh-CN"/>
                    </w:rPr>
                    <w:t>T522121198904273050</w:t>
                  </w:r>
                </w:p>
              </w:tc>
              <w:tc>
                <w:tcPr>
                  <w:tcW w:w="1930" w:type="dxa"/>
                </w:tcPr>
                <w:p>
                  <w:r>
                    <w:rPr>
                      <w:rFonts w:hint="eastAsia"/>
                      <w:lang w:val="en-US" w:eastAsia="zh-CN"/>
                    </w:rPr>
                    <w:t>2027</w:t>
                  </w:r>
                  <w:r>
                    <w:rPr>
                      <w:rFonts w:hint="eastAsia"/>
                    </w:rPr>
                    <w:t>年</w:t>
                  </w:r>
                  <w:r>
                    <w:rPr>
                      <w:rFonts w:hint="eastAsia"/>
                      <w:lang w:val="en-US" w:eastAsia="zh-CN"/>
                    </w:rPr>
                    <w:t>10</w:t>
                  </w:r>
                  <w:r>
                    <w:rPr>
                      <w:rFonts w:hint="eastAsia"/>
                    </w:rPr>
                    <w:t>月</w:t>
                  </w:r>
                  <w:r>
                    <w:rPr>
                      <w:rFonts w:hint="eastAsia"/>
                      <w:lang w:val="en-US" w:eastAsia="zh-CN"/>
                    </w:rPr>
                    <w:t>27</w:t>
                  </w:r>
                  <w:r>
                    <w:rPr>
                      <w:rFonts w:hint="eastAsia"/>
                    </w:rPr>
                    <w:t>日</w:t>
                  </w:r>
                </w:p>
              </w:tc>
              <w:tc>
                <w:tcPr>
                  <w:tcW w:w="1793"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rPr>
                      <w:rFonts w:hint="eastAsia" w:eastAsia="宋体"/>
                      <w:lang w:val="en-US" w:eastAsia="zh-CN"/>
                    </w:rPr>
                  </w:pPr>
                  <w:r>
                    <w:rPr>
                      <w:rFonts w:hint="eastAsia"/>
                      <w:lang w:val="en-US" w:eastAsia="zh-CN"/>
                    </w:rPr>
                    <w:t>焊工</w:t>
                  </w:r>
                </w:p>
              </w:tc>
              <w:tc>
                <w:tcPr>
                  <w:tcW w:w="1411" w:type="dxa"/>
                </w:tcPr>
                <w:p>
                  <w:pPr>
                    <w:rPr>
                      <w:rFonts w:hint="default"/>
                      <w:lang w:val="en-US" w:eastAsia="zh-CN"/>
                    </w:rPr>
                  </w:pPr>
                  <w:r>
                    <w:rPr>
                      <w:rFonts w:hint="eastAsia"/>
                      <w:lang w:val="en-US" w:eastAsia="zh-CN"/>
                    </w:rPr>
                    <w:t>陈思强</w:t>
                  </w:r>
                </w:p>
              </w:tc>
              <w:tc>
                <w:tcPr>
                  <w:tcW w:w="238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T522121198904023035</w:t>
                  </w:r>
                </w:p>
              </w:tc>
              <w:tc>
                <w:tcPr>
                  <w:tcW w:w="19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2027</w:t>
                  </w:r>
                  <w:r>
                    <w:rPr>
                      <w:rFonts w:hint="eastAsia"/>
                    </w:rPr>
                    <w:t>年</w:t>
                  </w:r>
                  <w:r>
                    <w:rPr>
                      <w:rFonts w:hint="eastAsia"/>
                      <w:lang w:val="en-US" w:eastAsia="zh-CN"/>
                    </w:rPr>
                    <w:t>10</w:t>
                  </w:r>
                  <w:r>
                    <w:rPr>
                      <w:rFonts w:hint="eastAsia"/>
                    </w:rPr>
                    <w:t>月</w:t>
                  </w:r>
                  <w:r>
                    <w:rPr>
                      <w:rFonts w:hint="eastAsia"/>
                      <w:lang w:val="en-US" w:eastAsia="zh-CN"/>
                    </w:rPr>
                    <w:t>27</w:t>
                  </w:r>
                  <w:r>
                    <w:rPr>
                      <w:rFonts w:hint="eastAsia"/>
                    </w:rPr>
                    <w:t>日</w:t>
                  </w:r>
                </w:p>
              </w:tc>
              <w:tc>
                <w:tcPr>
                  <w:tcW w:w="1793"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41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赵松</w:t>
                  </w:r>
                </w:p>
              </w:tc>
              <w:tc>
                <w:tcPr>
                  <w:tcW w:w="238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T52212119790926305X</w:t>
                  </w:r>
                </w:p>
              </w:tc>
              <w:tc>
                <w:tcPr>
                  <w:tcW w:w="1930" w:type="dxa"/>
                  <w:vAlign w:val="top"/>
                </w:tcPr>
                <w:p>
                  <w:pPr>
                    <w:rPr>
                      <w:rFonts w:ascii="Times New Roman" w:hAnsi="Times New Roman" w:eastAsia="宋体" w:cs="Times New Roman"/>
                      <w:kern w:val="2"/>
                      <w:sz w:val="21"/>
                      <w:lang w:val="en-US" w:eastAsia="zh-CN" w:bidi="ar-SA"/>
                    </w:rPr>
                  </w:pPr>
                  <w:r>
                    <w:rPr>
                      <w:rFonts w:hint="eastAsia"/>
                      <w:lang w:val="en-US" w:eastAsia="zh-CN"/>
                    </w:rPr>
                    <w:t>2027</w:t>
                  </w:r>
                  <w:r>
                    <w:rPr>
                      <w:rFonts w:hint="eastAsia"/>
                    </w:rPr>
                    <w:t>年</w:t>
                  </w:r>
                  <w:r>
                    <w:rPr>
                      <w:rFonts w:hint="eastAsia"/>
                      <w:lang w:val="en-US" w:eastAsia="zh-CN"/>
                    </w:rPr>
                    <w:t>08</w:t>
                  </w:r>
                  <w:r>
                    <w:rPr>
                      <w:rFonts w:hint="eastAsia"/>
                    </w:rPr>
                    <w:t>月</w:t>
                  </w:r>
                  <w:r>
                    <w:rPr>
                      <w:rFonts w:hint="eastAsia"/>
                      <w:lang w:val="en-US" w:eastAsia="zh-CN"/>
                    </w:rPr>
                    <w:t>05</w:t>
                  </w:r>
                  <w:r>
                    <w:rPr>
                      <w:rFonts w:hint="eastAsia"/>
                    </w:rPr>
                    <w:t>日</w:t>
                  </w:r>
                </w:p>
              </w:tc>
              <w:tc>
                <w:tcPr>
                  <w:tcW w:w="1793" w:type="dxa"/>
                  <w:vAlign w:val="top"/>
                </w:tcPr>
                <w:p>
                  <w:pPr>
                    <w:rPr>
                      <w:rFonts w:ascii="Times New Roman" w:hAnsi="Times New Roman" w:eastAsia="宋体" w:cs="Times New Roman"/>
                      <w:kern w:val="2"/>
                      <w:sz w:val="21"/>
                      <w:lang w:val="en-US" w:eastAsia="zh-CN" w:bidi="ar-SA"/>
                    </w:rPr>
                  </w:pPr>
                  <w:r>
                    <w:rPr>
                      <w:rFonts w:hint="eastAsia" w:ascii="Calibri" w:hAnsi="Calibri"/>
                      <w:lang w:eastAsia="zh-CN"/>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低压电工</w:t>
                  </w:r>
                </w:p>
              </w:tc>
              <w:tc>
                <w:tcPr>
                  <w:tcW w:w="1411" w:type="dxa"/>
                </w:tcPr>
                <w:p>
                  <w:pPr>
                    <w:rPr>
                      <w:rFonts w:hint="default" w:eastAsia="宋体"/>
                      <w:lang w:val="en-US" w:eastAsia="zh-CN"/>
                    </w:rPr>
                  </w:pPr>
                  <w:r>
                    <w:rPr>
                      <w:rFonts w:hint="eastAsia"/>
                      <w:lang w:val="en-US" w:eastAsia="zh-CN"/>
                    </w:rPr>
                    <w:t>秦国萍</w:t>
                  </w:r>
                </w:p>
              </w:tc>
              <w:tc>
                <w:tcPr>
                  <w:tcW w:w="2382" w:type="dxa"/>
                </w:tcPr>
                <w:p>
                  <w:pPr>
                    <w:rPr>
                      <w:rFonts w:hint="default" w:eastAsia="宋体"/>
                      <w:lang w:val="en-US" w:eastAsia="zh-CN"/>
                    </w:rPr>
                  </w:pPr>
                  <w:r>
                    <w:rPr>
                      <w:rFonts w:hint="eastAsia"/>
                      <w:lang w:val="en-US" w:eastAsia="zh-CN"/>
                    </w:rPr>
                    <w:t>T522121198210133037</w:t>
                  </w:r>
                </w:p>
              </w:tc>
              <w:tc>
                <w:tcPr>
                  <w:tcW w:w="1930" w:type="dxa"/>
                </w:tcPr>
                <w:p>
                  <w:r>
                    <w:rPr>
                      <w:rFonts w:hint="eastAsia"/>
                      <w:lang w:val="en-US" w:eastAsia="zh-CN"/>
                    </w:rPr>
                    <w:t>2027</w:t>
                  </w:r>
                  <w:r>
                    <w:rPr>
                      <w:rFonts w:hint="eastAsia"/>
                    </w:rPr>
                    <w:t>年</w:t>
                  </w:r>
                  <w:r>
                    <w:rPr>
                      <w:rFonts w:hint="eastAsia"/>
                      <w:lang w:val="en-US" w:eastAsia="zh-CN"/>
                    </w:rPr>
                    <w:t>08</w:t>
                  </w:r>
                  <w:r>
                    <w:rPr>
                      <w:rFonts w:hint="eastAsia"/>
                    </w:rPr>
                    <w:t>月</w:t>
                  </w:r>
                  <w:r>
                    <w:rPr>
                      <w:rFonts w:hint="eastAsia"/>
                      <w:lang w:val="en-US" w:eastAsia="zh-CN"/>
                    </w:rPr>
                    <w:t>05</w:t>
                  </w:r>
                  <w:r>
                    <w:rPr>
                      <w:rFonts w:hint="eastAsia"/>
                    </w:rPr>
                    <w:t>日</w:t>
                  </w:r>
                </w:p>
              </w:tc>
              <w:tc>
                <w:tcPr>
                  <w:tcW w:w="1793" w:type="dxa"/>
                </w:tcPr>
                <w:p>
                  <w:r>
                    <w:rPr>
                      <w:rFonts w:hint="eastAsia" w:ascii="Calibri" w:hAnsi="Calibri"/>
                      <w:lang w:eastAsia="zh-CN"/>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rPr>
                      <w:rFonts w:hint="eastAsia" w:eastAsia="宋体"/>
                      <w:lang w:val="en-US" w:eastAsia="zh-CN"/>
                    </w:rPr>
                  </w:pPr>
                  <w:r>
                    <w:rPr>
                      <w:rFonts w:hint="eastAsia"/>
                      <w:lang w:val="en-US" w:eastAsia="zh-CN"/>
                    </w:rPr>
                    <w:t>低压电工</w:t>
                  </w:r>
                </w:p>
              </w:tc>
              <w:tc>
                <w:tcPr>
                  <w:tcW w:w="1411" w:type="dxa"/>
                </w:tcPr>
                <w:p>
                  <w:pPr>
                    <w:rPr>
                      <w:rFonts w:hint="default"/>
                      <w:lang w:val="en-US" w:eastAsia="zh-CN"/>
                    </w:rPr>
                  </w:pPr>
                  <w:r>
                    <w:rPr>
                      <w:rFonts w:hint="eastAsia"/>
                      <w:lang w:val="en-US" w:eastAsia="zh-CN"/>
                    </w:rPr>
                    <w:t>陈飞</w:t>
                  </w:r>
                </w:p>
              </w:tc>
              <w:tc>
                <w:tcPr>
                  <w:tcW w:w="238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T522121198606223012</w:t>
                  </w:r>
                </w:p>
              </w:tc>
              <w:tc>
                <w:tcPr>
                  <w:tcW w:w="19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2027</w:t>
                  </w:r>
                  <w:r>
                    <w:rPr>
                      <w:rFonts w:hint="eastAsia"/>
                    </w:rPr>
                    <w:t>年</w:t>
                  </w:r>
                  <w:r>
                    <w:rPr>
                      <w:rFonts w:hint="eastAsia"/>
                      <w:lang w:val="en-US" w:eastAsia="zh-CN"/>
                    </w:rPr>
                    <w:t>08</w:t>
                  </w:r>
                  <w:r>
                    <w:rPr>
                      <w:rFonts w:hint="eastAsia"/>
                    </w:rPr>
                    <w:t>月</w:t>
                  </w:r>
                  <w:r>
                    <w:rPr>
                      <w:rFonts w:hint="eastAsia"/>
                      <w:lang w:val="en-US" w:eastAsia="zh-CN"/>
                    </w:rPr>
                    <w:t>05</w:t>
                  </w:r>
                  <w:r>
                    <w:rPr>
                      <w:rFonts w:hint="eastAsia"/>
                    </w:rPr>
                    <w:t>日</w:t>
                  </w:r>
                </w:p>
              </w:tc>
              <w:tc>
                <w:tcPr>
                  <w:tcW w:w="1793" w:type="dxa"/>
                  <w:vAlign w:val="top"/>
                </w:tcPr>
                <w:p>
                  <w:pPr>
                    <w:rPr>
                      <w:rFonts w:hint="eastAsia" w:ascii="Times New Roman" w:hAnsi="Times New Roman" w:eastAsia="宋体" w:cs="Times New Roman"/>
                      <w:kern w:val="2"/>
                      <w:sz w:val="21"/>
                      <w:lang w:val="en-US" w:eastAsia="zh-CN" w:bidi="ar-SA"/>
                    </w:rPr>
                  </w:pPr>
                  <w:r>
                    <w:rPr>
                      <w:rFonts w:hint="eastAsia" w:ascii="Calibri" w:hAnsi="Calibri"/>
                      <w:lang w:eastAsia="zh-CN"/>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安全员</w:t>
                  </w:r>
                </w:p>
              </w:tc>
              <w:tc>
                <w:tcPr>
                  <w:tcW w:w="1411" w:type="dxa"/>
                </w:tcPr>
                <w:p>
                  <w:pPr>
                    <w:rPr>
                      <w:rFonts w:hint="default" w:eastAsia="宋体"/>
                      <w:lang w:val="en-US" w:eastAsia="zh-CN"/>
                    </w:rPr>
                  </w:pPr>
                  <w:r>
                    <w:rPr>
                      <w:rFonts w:hint="eastAsia"/>
                      <w:lang w:val="en-US" w:eastAsia="zh-CN"/>
                    </w:rPr>
                    <w:t>王小飞</w:t>
                  </w:r>
                </w:p>
              </w:tc>
              <w:tc>
                <w:tcPr>
                  <w:tcW w:w="2382" w:type="dxa"/>
                </w:tcPr>
                <w:p>
                  <w:pPr>
                    <w:rPr>
                      <w:rFonts w:hint="default" w:eastAsia="宋体"/>
                      <w:lang w:val="en-US" w:eastAsia="zh-CN"/>
                    </w:rPr>
                  </w:pPr>
                  <w:r>
                    <w:rPr>
                      <w:rFonts w:hint="eastAsia"/>
                      <w:lang w:val="en-US" w:eastAsia="zh-CN"/>
                    </w:rPr>
                    <w:t>第ZYHYGM20210337</w:t>
                  </w:r>
                </w:p>
              </w:tc>
              <w:tc>
                <w:tcPr>
                  <w:tcW w:w="1930" w:type="dxa"/>
                </w:tcPr>
                <w:p>
                  <w:r>
                    <w:rPr>
                      <w:rFonts w:hint="eastAsia"/>
                    </w:rPr>
                    <w:t xml:space="preserve"> </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24</w:t>
                  </w:r>
                  <w:r>
                    <w:rPr>
                      <w:rFonts w:hint="eastAsia"/>
                    </w:rPr>
                    <w:t>日</w:t>
                  </w:r>
                </w:p>
              </w:tc>
              <w:tc>
                <w:tcPr>
                  <w:tcW w:w="1793"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rPr>
                      <w:rFonts w:hint="eastAsia"/>
                    </w:rPr>
                  </w:pPr>
                  <w:r>
                    <w:rPr>
                      <w:rFonts w:hint="eastAsia"/>
                    </w:rPr>
                    <w:t>安全员</w:t>
                  </w:r>
                </w:p>
              </w:tc>
              <w:tc>
                <w:tcPr>
                  <w:tcW w:w="1411" w:type="dxa"/>
                </w:tcPr>
                <w:p>
                  <w:pPr>
                    <w:rPr>
                      <w:rFonts w:hint="default"/>
                      <w:lang w:val="en-US" w:eastAsia="zh-CN"/>
                    </w:rPr>
                  </w:pPr>
                  <w:r>
                    <w:rPr>
                      <w:rFonts w:hint="eastAsia"/>
                      <w:lang w:val="en-US" w:eastAsia="zh-CN"/>
                    </w:rPr>
                    <w:t>程奥雯</w:t>
                  </w:r>
                </w:p>
              </w:tc>
              <w:tc>
                <w:tcPr>
                  <w:tcW w:w="2382" w:type="dxa"/>
                </w:tcPr>
                <w:p>
                  <w:pPr>
                    <w:rPr>
                      <w:rFonts w:hint="default"/>
                      <w:lang w:val="en-US" w:eastAsia="zh-CN"/>
                    </w:rPr>
                  </w:pPr>
                  <w:r>
                    <w:rPr>
                      <w:rFonts w:hint="eastAsia"/>
                      <w:lang w:val="en-US" w:eastAsia="zh-CN"/>
                    </w:rPr>
                    <w:t>第ZYHYGM20210335</w:t>
                  </w:r>
                </w:p>
              </w:tc>
              <w:tc>
                <w:tcPr>
                  <w:tcW w:w="1930" w:type="dxa"/>
                  <w:vAlign w:val="top"/>
                </w:tcPr>
                <w:p>
                  <w:pPr>
                    <w:rPr>
                      <w:rFonts w:hint="eastAsia" w:ascii="Times New Roman" w:hAnsi="Times New Roman" w:eastAsia="宋体" w:cs="Times New Roman"/>
                      <w:kern w:val="2"/>
                      <w:sz w:val="21"/>
                      <w:lang w:val="en-US" w:eastAsia="zh-CN" w:bidi="ar-SA"/>
                    </w:rPr>
                  </w:pPr>
                  <w:r>
                    <w:rPr>
                      <w:rFonts w:hint="eastAsia"/>
                    </w:rPr>
                    <w:t xml:space="preserve"> </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24</w:t>
                  </w:r>
                  <w:r>
                    <w:rPr>
                      <w:rFonts w:hint="eastAsia"/>
                    </w:rPr>
                    <w:t>日</w:t>
                  </w:r>
                </w:p>
              </w:tc>
              <w:tc>
                <w:tcPr>
                  <w:tcW w:w="1793"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rPr>
                      <w:rFonts w:hint="eastAsia" w:eastAsia="宋体"/>
                      <w:lang w:val="en-US" w:eastAsia="zh-CN"/>
                    </w:rPr>
                  </w:pPr>
                </w:p>
              </w:tc>
              <w:tc>
                <w:tcPr>
                  <w:tcW w:w="1411" w:type="dxa"/>
                </w:tcPr>
                <w:p/>
              </w:tc>
              <w:tc>
                <w:tcPr>
                  <w:tcW w:w="2382" w:type="dxa"/>
                </w:tcPr>
                <w:p/>
              </w:tc>
              <w:tc>
                <w:tcPr>
                  <w:tcW w:w="1930" w:type="dxa"/>
                </w:tcPr>
                <w:p>
                  <w:pPr>
                    <w:tabs>
                      <w:tab w:val="left" w:pos="1708"/>
                    </w:tabs>
                    <w:jc w:val="left"/>
                  </w:pPr>
                </w:p>
              </w:tc>
              <w:tc>
                <w:tcPr>
                  <w:tcW w:w="1793"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tcPr>
                <w:p/>
              </w:tc>
              <w:tc>
                <w:tcPr>
                  <w:tcW w:w="2382" w:type="dxa"/>
                </w:tcPr>
                <w:p/>
              </w:tc>
              <w:tc>
                <w:tcPr>
                  <w:tcW w:w="1930" w:type="dxa"/>
                </w:tcPr>
                <w:p/>
              </w:tc>
              <w:tc>
                <w:tcPr>
                  <w:tcW w:w="1793" w:type="dxa"/>
                </w:tcPr>
                <w:p>
                  <w:pPr>
                    <w:rPr>
                      <w:rFonts w:ascii="Calibri" w:hAnsi="Calibri"/>
                    </w:rPr>
                  </w:pPr>
                </w:p>
              </w:tc>
            </w:tr>
          </w:tbl>
          <w:p>
            <w:pPr>
              <w:rPr>
                <w:rFonts w:ascii="Calibri" w:hAnsi="Calibri"/>
              </w:rPr>
            </w:pPr>
          </w:p>
          <w:p>
            <w:pPr>
              <w:pStyle w:val="2"/>
            </w:pPr>
          </w:p>
          <w:p>
            <w:pPr>
              <w:rPr>
                <w:rFonts w:hint="default" w:ascii="Calibri" w:hAnsi="Calibri" w:eastAsia="宋体"/>
                <w:highlight w:val="none"/>
                <w:u w:val="single"/>
                <w:lang w:val="en-US" w:eastAsia="zh-CN"/>
              </w:rPr>
            </w:pPr>
            <w:r>
              <w:rPr>
                <w:rFonts w:hint="eastAsia"/>
                <w:highlight w:val="none"/>
                <w:lang w:val="en-US" w:eastAsia="zh-CN"/>
              </w:rPr>
              <w:t>检查</w:t>
            </w:r>
            <w:r>
              <w:rPr>
                <w:rFonts w:hint="eastAsia"/>
                <w:highlight w:val="none"/>
              </w:rPr>
              <w:t>三级安全教育</w:t>
            </w:r>
            <w:r>
              <w:rPr>
                <w:rFonts w:hint="eastAsia"/>
                <w:highlight w:val="none"/>
                <w:lang w:val="en-US" w:eastAsia="zh-CN"/>
              </w:rPr>
              <w:t>的情况——</w:t>
            </w:r>
            <w:bookmarkStart w:id="0" w:name="_GoBack"/>
            <w:r>
              <w:rPr>
                <w:rFonts w:hint="eastAsia"/>
                <w:highlight w:val="none"/>
                <w:u w:val="single"/>
                <w:lang w:val="en-US" w:eastAsia="zh-CN"/>
              </w:rPr>
              <w:t>提供了厂级、车间级、班组级的安全教育培训记录，分批次进行，但是对时间的策划不够明确，已与企业沟通</w:t>
            </w:r>
          </w:p>
          <w:bookmarkEnd w:id="0"/>
          <w:tbl>
            <w:tblPr>
              <w:tblStyle w:val="1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48"/>
              <w:gridCol w:w="2049"/>
              <w:gridCol w:w="1901"/>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pacing w:after="0" w:line="240" w:lineRule="auto"/>
                    <w:rPr>
                      <w:rFonts w:hint="eastAsia" w:eastAsia="宋体"/>
                      <w:highlight w:val="none"/>
                      <w:lang w:val="en-US" w:eastAsia="zh-CN"/>
                    </w:rPr>
                  </w:pPr>
                  <w:r>
                    <w:rPr>
                      <w:rFonts w:hint="eastAsia"/>
                      <w:highlight w:val="none"/>
                    </w:rPr>
                    <w:t>入职新员工</w:t>
                  </w:r>
                  <w:r>
                    <w:rPr>
                      <w:rFonts w:hint="eastAsia"/>
                      <w:highlight w:val="none"/>
                      <w:lang w:val="en-US" w:eastAsia="zh-CN"/>
                    </w:rPr>
                    <w:t>姓名</w:t>
                  </w:r>
                </w:p>
              </w:tc>
              <w:tc>
                <w:tcPr>
                  <w:tcW w:w="1348" w:type="dxa"/>
                </w:tcPr>
                <w:p>
                  <w:pPr>
                    <w:spacing w:after="0" w:line="240" w:lineRule="auto"/>
                    <w:rPr>
                      <w:highlight w:val="none"/>
                    </w:rPr>
                  </w:pPr>
                  <w:r>
                    <w:rPr>
                      <w:rFonts w:hint="eastAsia"/>
                      <w:highlight w:val="none"/>
                    </w:rPr>
                    <w:t>入厂日期</w:t>
                  </w:r>
                </w:p>
              </w:tc>
              <w:tc>
                <w:tcPr>
                  <w:tcW w:w="2049" w:type="dxa"/>
                </w:tcPr>
                <w:p>
                  <w:pPr>
                    <w:spacing w:after="0" w:line="240" w:lineRule="auto"/>
                    <w:rPr>
                      <w:highlight w:val="none"/>
                    </w:rPr>
                  </w:pPr>
                  <w:r>
                    <w:rPr>
                      <w:rFonts w:hint="eastAsia"/>
                      <w:highlight w:val="none"/>
                    </w:rPr>
                    <w:t>厂级教育日期/时间</w:t>
                  </w:r>
                </w:p>
              </w:tc>
              <w:tc>
                <w:tcPr>
                  <w:tcW w:w="1901" w:type="dxa"/>
                </w:tcPr>
                <w:p>
                  <w:pPr>
                    <w:spacing w:after="0" w:line="240" w:lineRule="auto"/>
                    <w:rPr>
                      <w:highlight w:val="none"/>
                    </w:rPr>
                  </w:pPr>
                  <w:r>
                    <w:rPr>
                      <w:rFonts w:hint="eastAsia"/>
                      <w:highlight w:val="none"/>
                    </w:rPr>
                    <w:t>车间级教育</w:t>
                  </w:r>
                </w:p>
              </w:tc>
              <w:tc>
                <w:tcPr>
                  <w:tcW w:w="1914" w:type="dxa"/>
                </w:tcPr>
                <w:p>
                  <w:pPr>
                    <w:spacing w:after="0" w:line="240" w:lineRule="auto"/>
                    <w:rPr>
                      <w:highlight w:val="none"/>
                    </w:rPr>
                  </w:pPr>
                  <w:r>
                    <w:rPr>
                      <w:rFonts w:hint="eastAsia"/>
                      <w:highlight w:val="none"/>
                    </w:rPr>
                    <w:t>班组级教育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86" w:type="dxa"/>
                </w:tcPr>
                <w:p>
                  <w:pPr>
                    <w:spacing w:after="0" w:line="240" w:lineRule="auto"/>
                    <w:rPr>
                      <w:rFonts w:hint="default" w:eastAsia="宋体"/>
                      <w:highlight w:val="none"/>
                      <w:lang w:val="en-US" w:eastAsia="zh-CN"/>
                    </w:rPr>
                  </w:pPr>
                  <w:r>
                    <w:rPr>
                      <w:rFonts w:hint="eastAsia"/>
                      <w:highlight w:val="none"/>
                      <w:lang w:val="en-US" w:eastAsia="zh-CN"/>
                    </w:rPr>
                    <w:t>——</w:t>
                  </w:r>
                </w:p>
              </w:tc>
              <w:tc>
                <w:tcPr>
                  <w:tcW w:w="1348" w:type="dxa"/>
                </w:tcPr>
                <w:p>
                  <w:pPr>
                    <w:spacing w:after="0" w:line="240" w:lineRule="auto"/>
                    <w:rPr>
                      <w:rFonts w:hint="default" w:eastAsia="宋体"/>
                      <w:highlight w:val="none"/>
                      <w:lang w:val="en-US" w:eastAsia="zh-CN"/>
                    </w:rPr>
                  </w:pPr>
                </w:p>
              </w:tc>
              <w:tc>
                <w:tcPr>
                  <w:tcW w:w="2049" w:type="dxa"/>
                </w:tcPr>
                <w:p>
                  <w:pPr>
                    <w:spacing w:after="0" w:line="240" w:lineRule="auto"/>
                    <w:jc w:val="left"/>
                    <w:rPr>
                      <w:rFonts w:hint="eastAsia"/>
                      <w:highlight w:val="none"/>
                    </w:rPr>
                  </w:pP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w:t>
                  </w:r>
                </w:p>
                <w:p>
                  <w:pPr>
                    <w:spacing w:after="0" w:line="240" w:lineRule="auto"/>
                    <w:rPr>
                      <w:highlight w:val="none"/>
                    </w:rPr>
                  </w:pP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小时</w:t>
                  </w:r>
                </w:p>
              </w:tc>
              <w:tc>
                <w:tcPr>
                  <w:tcW w:w="1901" w:type="dxa"/>
                  <w:vAlign w:val="top"/>
                </w:tcPr>
                <w:p>
                  <w:pPr>
                    <w:spacing w:after="0" w:line="240" w:lineRule="auto"/>
                    <w:jc w:val="left"/>
                    <w:rPr>
                      <w:rFonts w:hint="eastAsia"/>
                      <w:highlight w:val="none"/>
                    </w:rPr>
                  </w:pP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w:t>
                  </w:r>
                </w:p>
                <w:p>
                  <w:pPr>
                    <w:pStyle w:val="2"/>
                    <w:rPr>
                      <w:highlight w:val="none"/>
                      <w:lang w:val="en-US" w:eastAsia="zh-CN"/>
                    </w:rPr>
                  </w:pP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小时</w:t>
                  </w:r>
                </w:p>
              </w:tc>
              <w:tc>
                <w:tcPr>
                  <w:tcW w:w="1914" w:type="dxa"/>
                  <w:vAlign w:val="top"/>
                </w:tcPr>
                <w:p>
                  <w:pPr>
                    <w:spacing w:after="0" w:line="240" w:lineRule="auto"/>
                    <w:jc w:val="left"/>
                    <w:rPr>
                      <w:rFonts w:hint="eastAsia"/>
                      <w:highlight w:val="none"/>
                    </w:rPr>
                  </w:pP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w:t>
                  </w:r>
                </w:p>
                <w:p>
                  <w:pPr>
                    <w:spacing w:after="0" w:line="240" w:lineRule="auto"/>
                    <w:jc w:val="left"/>
                    <w:rPr>
                      <w:rFonts w:ascii="Times New Roman" w:hAnsi="Times New Roman" w:eastAsia="宋体" w:cs="Times New Roman"/>
                      <w:kern w:val="2"/>
                      <w:sz w:val="21"/>
                      <w:highlight w:val="none"/>
                      <w:lang w:val="en-US" w:eastAsia="zh-CN" w:bidi="ar-SA"/>
                    </w:rPr>
                  </w:pP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pacing w:after="0" w:line="240" w:lineRule="auto"/>
                    <w:rPr>
                      <w:rFonts w:hint="default" w:eastAsia="宋体"/>
                      <w:highlight w:val="none"/>
                      <w:lang w:val="en-US" w:eastAsia="zh-CN"/>
                    </w:rPr>
                  </w:pPr>
                  <w:r>
                    <w:rPr>
                      <w:rFonts w:hint="eastAsia"/>
                      <w:highlight w:val="none"/>
                      <w:lang w:val="en-US" w:eastAsia="zh-CN"/>
                    </w:rPr>
                    <w:t>——</w:t>
                  </w:r>
                </w:p>
              </w:tc>
              <w:tc>
                <w:tcPr>
                  <w:tcW w:w="1348" w:type="dxa"/>
                </w:tcPr>
                <w:p>
                  <w:pPr>
                    <w:spacing w:after="0" w:line="240" w:lineRule="auto"/>
                    <w:rPr>
                      <w:rFonts w:hint="default"/>
                      <w:highlight w:val="none"/>
                      <w:lang w:val="en-US"/>
                    </w:rPr>
                  </w:pPr>
                </w:p>
              </w:tc>
              <w:tc>
                <w:tcPr>
                  <w:tcW w:w="2049" w:type="dxa"/>
                  <w:vAlign w:val="top"/>
                </w:tcPr>
                <w:p>
                  <w:pPr>
                    <w:spacing w:after="0" w:line="240" w:lineRule="auto"/>
                    <w:jc w:val="left"/>
                    <w:rPr>
                      <w:rFonts w:hint="eastAsia"/>
                      <w:highlight w:val="none"/>
                    </w:rPr>
                  </w:pP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w:t>
                  </w:r>
                </w:p>
                <w:p>
                  <w:pPr>
                    <w:spacing w:after="0" w:line="240" w:lineRule="auto"/>
                    <w:rPr>
                      <w:rFonts w:ascii="Times New Roman" w:hAnsi="Times New Roman" w:eastAsia="宋体" w:cs="Times New Roman"/>
                      <w:kern w:val="2"/>
                      <w:sz w:val="21"/>
                      <w:highlight w:val="none"/>
                      <w:lang w:val="en-US" w:eastAsia="zh-CN" w:bidi="ar-SA"/>
                    </w:rPr>
                  </w:pP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小时</w:t>
                  </w:r>
                </w:p>
              </w:tc>
              <w:tc>
                <w:tcPr>
                  <w:tcW w:w="1901" w:type="dxa"/>
                  <w:vAlign w:val="top"/>
                </w:tcPr>
                <w:p>
                  <w:pPr>
                    <w:spacing w:after="0" w:line="240" w:lineRule="auto"/>
                    <w:jc w:val="left"/>
                    <w:rPr>
                      <w:rFonts w:hint="eastAsia"/>
                      <w:highlight w:val="none"/>
                    </w:rPr>
                  </w:pP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w:t>
                  </w:r>
                </w:p>
                <w:p>
                  <w:pPr>
                    <w:pStyle w:val="2"/>
                    <w:rPr>
                      <w:rFonts w:ascii="Times New Roman" w:hAnsi="Times New Roman" w:eastAsia="宋体" w:cs="Times New Roman"/>
                      <w:bCs/>
                      <w:spacing w:val="10"/>
                      <w:kern w:val="2"/>
                      <w:sz w:val="21"/>
                      <w:highlight w:val="none"/>
                      <w:lang w:val="en-US" w:eastAsia="zh-CN" w:bidi="ar-SA"/>
                    </w:rPr>
                  </w:pP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小时</w:t>
                  </w:r>
                </w:p>
              </w:tc>
              <w:tc>
                <w:tcPr>
                  <w:tcW w:w="1914" w:type="dxa"/>
                  <w:vAlign w:val="top"/>
                </w:tcPr>
                <w:p>
                  <w:pPr>
                    <w:spacing w:after="0" w:line="240" w:lineRule="auto"/>
                    <w:jc w:val="left"/>
                    <w:rPr>
                      <w:rFonts w:hint="eastAsia"/>
                      <w:highlight w:val="none"/>
                    </w:rPr>
                  </w:pP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w:t>
                  </w:r>
                </w:p>
                <w:p>
                  <w:pPr>
                    <w:spacing w:after="0" w:line="240" w:lineRule="auto"/>
                    <w:jc w:val="left"/>
                    <w:rPr>
                      <w:rFonts w:ascii="Times New Roman" w:hAnsi="Times New Roman" w:eastAsia="宋体" w:cs="Times New Roman"/>
                      <w:kern w:val="2"/>
                      <w:sz w:val="21"/>
                      <w:highlight w:val="none"/>
                      <w:lang w:val="en-US" w:eastAsia="zh-CN" w:bidi="ar-SA"/>
                    </w:rPr>
                  </w:pP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pacing w:after="0" w:line="240" w:lineRule="auto"/>
                    <w:rPr>
                      <w:highlight w:val="none"/>
                    </w:rPr>
                  </w:pPr>
                  <w:r>
                    <w:rPr>
                      <w:rFonts w:hint="eastAsia"/>
                      <w:highlight w:val="none"/>
                    </w:rPr>
                    <w:t>老员工调岗</w:t>
                  </w:r>
                </w:p>
              </w:tc>
              <w:tc>
                <w:tcPr>
                  <w:tcW w:w="1348" w:type="dxa"/>
                </w:tcPr>
                <w:p>
                  <w:pPr>
                    <w:spacing w:after="0" w:line="240" w:lineRule="auto"/>
                    <w:rPr>
                      <w:highlight w:val="none"/>
                    </w:rPr>
                  </w:pPr>
                  <w:r>
                    <w:rPr>
                      <w:rFonts w:hint="eastAsia"/>
                      <w:highlight w:val="none"/>
                    </w:rPr>
                    <w:t xml:space="preserve">原岗位             </w:t>
                  </w:r>
                </w:p>
              </w:tc>
              <w:tc>
                <w:tcPr>
                  <w:tcW w:w="2049" w:type="dxa"/>
                </w:tcPr>
                <w:p>
                  <w:pPr>
                    <w:spacing w:after="0" w:line="240" w:lineRule="auto"/>
                    <w:rPr>
                      <w:highlight w:val="none"/>
                    </w:rPr>
                  </w:pPr>
                  <w:r>
                    <w:rPr>
                      <w:rFonts w:hint="eastAsia"/>
                      <w:highlight w:val="none"/>
                    </w:rPr>
                    <w:t>新岗位</w:t>
                  </w:r>
                </w:p>
              </w:tc>
              <w:tc>
                <w:tcPr>
                  <w:tcW w:w="1901" w:type="dxa"/>
                </w:tcPr>
                <w:p>
                  <w:pPr>
                    <w:spacing w:after="0" w:line="240" w:lineRule="auto"/>
                    <w:rPr>
                      <w:highlight w:val="none"/>
                    </w:rPr>
                  </w:pPr>
                  <w:r>
                    <w:rPr>
                      <w:rFonts w:hint="eastAsia"/>
                      <w:highlight w:val="none"/>
                    </w:rPr>
                    <w:t>车间级</w:t>
                  </w:r>
                </w:p>
              </w:tc>
              <w:tc>
                <w:tcPr>
                  <w:tcW w:w="1914" w:type="dxa"/>
                </w:tcPr>
                <w:p>
                  <w:pPr>
                    <w:spacing w:after="0" w:line="240" w:lineRule="auto"/>
                    <w:rPr>
                      <w:highlight w:val="none"/>
                    </w:rPr>
                  </w:pPr>
                  <w:r>
                    <w:rPr>
                      <w:rFonts w:hint="eastAsia"/>
                      <w:highlight w:val="none"/>
                    </w:rPr>
                    <w:t>班组级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pacing w:after="0" w:line="240" w:lineRule="auto"/>
                    <w:rPr>
                      <w:rFonts w:hint="default" w:eastAsia="宋体"/>
                      <w:highlight w:val="none"/>
                      <w:lang w:val="en-US" w:eastAsia="zh-CN"/>
                    </w:rPr>
                  </w:pPr>
                  <w:r>
                    <w:rPr>
                      <w:rFonts w:hint="eastAsia"/>
                      <w:highlight w:val="none"/>
                      <w:lang w:val="en-US" w:eastAsia="zh-CN"/>
                    </w:rPr>
                    <w:t>未发生</w:t>
                  </w:r>
                </w:p>
              </w:tc>
              <w:tc>
                <w:tcPr>
                  <w:tcW w:w="1348" w:type="dxa"/>
                </w:tcPr>
                <w:p>
                  <w:pPr>
                    <w:spacing w:after="0" w:line="240" w:lineRule="auto"/>
                    <w:rPr>
                      <w:highlight w:val="none"/>
                    </w:rPr>
                  </w:pPr>
                </w:p>
              </w:tc>
              <w:tc>
                <w:tcPr>
                  <w:tcW w:w="2049" w:type="dxa"/>
                  <w:vAlign w:val="top"/>
                </w:tcPr>
                <w:p>
                  <w:pPr>
                    <w:spacing w:after="0" w:line="240" w:lineRule="auto"/>
                    <w:jc w:val="left"/>
                    <w:rPr>
                      <w:rFonts w:hint="eastAsia"/>
                      <w:highlight w:val="none"/>
                    </w:rPr>
                  </w:pPr>
                  <w:r>
                    <w:rPr>
                      <w:rFonts w:hint="eastAsia"/>
                      <w:highlight w:val="none"/>
                      <w:u w:val="single"/>
                    </w:rPr>
                    <w:t xml:space="preserve">   </w:t>
                  </w: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w:t>
                  </w:r>
                </w:p>
                <w:p>
                  <w:pPr>
                    <w:spacing w:after="0" w:line="240" w:lineRule="auto"/>
                    <w:rPr>
                      <w:rFonts w:ascii="Times New Roman" w:hAnsi="Times New Roman" w:eastAsia="宋体" w:cs="Times New Roman"/>
                      <w:kern w:val="2"/>
                      <w:sz w:val="21"/>
                      <w:highlight w:val="none"/>
                      <w:lang w:val="en-US" w:eastAsia="zh-CN" w:bidi="ar-SA"/>
                    </w:rPr>
                  </w:pP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小时</w:t>
                  </w:r>
                </w:p>
              </w:tc>
              <w:tc>
                <w:tcPr>
                  <w:tcW w:w="1901" w:type="dxa"/>
                  <w:vAlign w:val="top"/>
                </w:tcPr>
                <w:p>
                  <w:pPr>
                    <w:spacing w:after="0" w:line="240" w:lineRule="auto"/>
                    <w:jc w:val="left"/>
                    <w:rPr>
                      <w:rFonts w:hint="eastAsia"/>
                      <w:highlight w:val="none"/>
                    </w:rPr>
                  </w:pPr>
                  <w:r>
                    <w:rPr>
                      <w:rFonts w:hint="eastAsia"/>
                      <w:highlight w:val="none"/>
                      <w:u w:val="single"/>
                    </w:rPr>
                    <w:t xml:space="preserve">   </w:t>
                  </w: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w:t>
                  </w:r>
                </w:p>
                <w:p>
                  <w:pPr>
                    <w:spacing w:after="0" w:line="240" w:lineRule="auto"/>
                    <w:rPr>
                      <w:rFonts w:ascii="Times New Roman" w:hAnsi="Times New Roman" w:eastAsia="宋体" w:cs="Times New Roman"/>
                      <w:kern w:val="2"/>
                      <w:sz w:val="21"/>
                      <w:highlight w:val="none"/>
                      <w:lang w:val="en-US" w:eastAsia="zh-CN" w:bidi="ar-SA"/>
                    </w:rPr>
                  </w:pP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小时</w:t>
                  </w:r>
                </w:p>
              </w:tc>
              <w:tc>
                <w:tcPr>
                  <w:tcW w:w="1914" w:type="dxa"/>
                  <w:vAlign w:val="top"/>
                </w:tcPr>
                <w:p>
                  <w:pPr>
                    <w:spacing w:after="0" w:line="240" w:lineRule="auto"/>
                    <w:jc w:val="left"/>
                    <w:rPr>
                      <w:rFonts w:hint="eastAsia"/>
                      <w:highlight w:val="none"/>
                    </w:rPr>
                  </w:pPr>
                  <w:r>
                    <w:rPr>
                      <w:rFonts w:hint="eastAsia"/>
                      <w:highlight w:val="none"/>
                      <w:u w:val="single"/>
                    </w:rPr>
                    <w:t xml:space="preserve">   </w:t>
                  </w: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w:t>
                  </w:r>
                </w:p>
                <w:p>
                  <w:pPr>
                    <w:spacing w:after="0" w:line="240" w:lineRule="auto"/>
                    <w:rPr>
                      <w:rFonts w:ascii="Times New Roman" w:hAnsi="Times New Roman" w:eastAsia="宋体" w:cs="Times New Roman"/>
                      <w:kern w:val="2"/>
                      <w:sz w:val="21"/>
                      <w:highlight w:val="none"/>
                      <w:lang w:val="en-US" w:eastAsia="zh-CN" w:bidi="ar-SA"/>
                    </w:rPr>
                  </w:pP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pacing w:after="0" w:line="240" w:lineRule="auto"/>
                    <w:rPr>
                      <w:highlight w:val="none"/>
                    </w:rPr>
                  </w:pPr>
                </w:p>
                <w:p>
                  <w:pPr>
                    <w:spacing w:after="0" w:line="240" w:lineRule="auto"/>
                    <w:rPr>
                      <w:highlight w:val="none"/>
                    </w:rPr>
                  </w:pPr>
                </w:p>
              </w:tc>
              <w:tc>
                <w:tcPr>
                  <w:tcW w:w="1348" w:type="dxa"/>
                </w:tcPr>
                <w:p>
                  <w:pPr>
                    <w:spacing w:after="0" w:line="240" w:lineRule="auto"/>
                    <w:rPr>
                      <w:highlight w:val="none"/>
                    </w:rPr>
                  </w:pPr>
                </w:p>
              </w:tc>
              <w:tc>
                <w:tcPr>
                  <w:tcW w:w="2049" w:type="dxa"/>
                  <w:vAlign w:val="top"/>
                </w:tcPr>
                <w:p>
                  <w:pPr>
                    <w:spacing w:after="0" w:line="240" w:lineRule="auto"/>
                    <w:jc w:val="left"/>
                    <w:rPr>
                      <w:rFonts w:hint="eastAsia"/>
                      <w:highlight w:val="none"/>
                    </w:rPr>
                  </w:pPr>
                  <w:r>
                    <w:rPr>
                      <w:rFonts w:hint="eastAsia"/>
                      <w:highlight w:val="none"/>
                      <w:u w:val="single"/>
                    </w:rPr>
                    <w:t xml:space="preserve">   </w:t>
                  </w: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w:t>
                  </w:r>
                </w:p>
                <w:p>
                  <w:pPr>
                    <w:spacing w:after="0" w:line="240" w:lineRule="auto"/>
                    <w:rPr>
                      <w:rFonts w:ascii="Times New Roman" w:hAnsi="Times New Roman" w:eastAsia="宋体" w:cs="Times New Roman"/>
                      <w:kern w:val="2"/>
                      <w:sz w:val="21"/>
                      <w:highlight w:val="none"/>
                      <w:lang w:val="en-US" w:eastAsia="zh-CN" w:bidi="ar-SA"/>
                    </w:rPr>
                  </w:pP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小时</w:t>
                  </w:r>
                </w:p>
              </w:tc>
              <w:tc>
                <w:tcPr>
                  <w:tcW w:w="1901" w:type="dxa"/>
                  <w:vAlign w:val="top"/>
                </w:tcPr>
                <w:p>
                  <w:pPr>
                    <w:spacing w:after="0" w:line="240" w:lineRule="auto"/>
                    <w:jc w:val="left"/>
                    <w:rPr>
                      <w:rFonts w:hint="eastAsia"/>
                      <w:highlight w:val="none"/>
                    </w:rPr>
                  </w:pPr>
                  <w:r>
                    <w:rPr>
                      <w:rFonts w:hint="eastAsia"/>
                      <w:highlight w:val="none"/>
                      <w:u w:val="single"/>
                    </w:rPr>
                    <w:t xml:space="preserve">   </w:t>
                  </w: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w:t>
                  </w:r>
                </w:p>
                <w:p>
                  <w:pPr>
                    <w:spacing w:after="0" w:line="240" w:lineRule="auto"/>
                    <w:rPr>
                      <w:rFonts w:ascii="Times New Roman" w:hAnsi="Times New Roman" w:eastAsia="宋体" w:cs="Times New Roman"/>
                      <w:kern w:val="2"/>
                      <w:sz w:val="21"/>
                      <w:highlight w:val="none"/>
                      <w:lang w:val="en-US" w:eastAsia="zh-CN" w:bidi="ar-SA"/>
                    </w:rPr>
                  </w:pP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小时</w:t>
                  </w:r>
                </w:p>
              </w:tc>
              <w:tc>
                <w:tcPr>
                  <w:tcW w:w="1914" w:type="dxa"/>
                  <w:vAlign w:val="top"/>
                </w:tcPr>
                <w:p>
                  <w:pPr>
                    <w:spacing w:after="0" w:line="240" w:lineRule="auto"/>
                    <w:jc w:val="left"/>
                    <w:rPr>
                      <w:rFonts w:hint="eastAsia"/>
                      <w:highlight w:val="none"/>
                    </w:rPr>
                  </w:pPr>
                  <w:r>
                    <w:rPr>
                      <w:rFonts w:hint="eastAsia"/>
                      <w:highlight w:val="none"/>
                      <w:u w:val="single"/>
                    </w:rPr>
                    <w:t xml:space="preserve">   </w:t>
                  </w: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w:t>
                  </w:r>
                </w:p>
                <w:p>
                  <w:pPr>
                    <w:spacing w:after="0" w:line="240" w:lineRule="auto"/>
                    <w:rPr>
                      <w:rFonts w:ascii="Times New Roman" w:hAnsi="Times New Roman" w:eastAsia="宋体" w:cs="Times New Roman"/>
                      <w:kern w:val="2"/>
                      <w:sz w:val="21"/>
                      <w:highlight w:val="none"/>
                      <w:lang w:val="en-US" w:eastAsia="zh-CN" w:bidi="ar-SA"/>
                    </w:rPr>
                  </w:pP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小时</w:t>
                  </w:r>
                </w:p>
              </w:tc>
            </w:tr>
          </w:tbl>
          <w:p>
            <w:pPr>
              <w:pStyle w:val="2"/>
            </w:pPr>
          </w:p>
          <w:p>
            <w:pPr>
              <w:pStyle w:val="2"/>
            </w:pPr>
          </w:p>
          <w:p>
            <w:r>
              <w:rPr>
                <w:rFonts w:hint="eastAsia"/>
              </w:rPr>
              <w:t>健康证管理，提供有健康证，随机抽取：</w:t>
            </w:r>
          </w:p>
          <w:tbl>
            <w:tblPr>
              <w:tblStyle w:val="12"/>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216"/>
              <w:gridCol w:w="2490"/>
              <w:gridCol w:w="223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rPr>
                      <w:rFonts w:eastAsia="黑体"/>
                      <w:highlight w:val="none"/>
                    </w:rPr>
                  </w:pPr>
                  <w:r>
                    <w:rPr>
                      <w:rFonts w:hint="eastAsia"/>
                      <w:highlight w:val="none"/>
                    </w:rPr>
                    <w:t>人员类型</w:t>
                  </w:r>
                </w:p>
              </w:tc>
              <w:tc>
                <w:tcPr>
                  <w:tcW w:w="1216" w:type="dxa"/>
                </w:tcPr>
                <w:p>
                  <w:pPr>
                    <w:rPr>
                      <w:highlight w:val="none"/>
                    </w:rPr>
                  </w:pPr>
                  <w:r>
                    <w:rPr>
                      <w:rFonts w:hint="eastAsia"/>
                      <w:highlight w:val="none"/>
                    </w:rPr>
                    <w:t>姓名</w:t>
                  </w:r>
                </w:p>
              </w:tc>
              <w:tc>
                <w:tcPr>
                  <w:tcW w:w="2490" w:type="dxa"/>
                </w:tcPr>
                <w:p>
                  <w:pPr>
                    <w:rPr>
                      <w:highlight w:val="none"/>
                    </w:rPr>
                  </w:pPr>
                  <w:r>
                    <w:rPr>
                      <w:rFonts w:hint="eastAsia"/>
                      <w:highlight w:val="none"/>
                    </w:rPr>
                    <w:t>资格证书编号</w:t>
                  </w:r>
                </w:p>
              </w:tc>
              <w:tc>
                <w:tcPr>
                  <w:tcW w:w="2230" w:type="dxa"/>
                </w:tcPr>
                <w:p>
                  <w:pPr>
                    <w:rPr>
                      <w:highlight w:val="none"/>
                    </w:rPr>
                  </w:pPr>
                  <w:r>
                    <w:rPr>
                      <w:rFonts w:hint="eastAsia"/>
                      <w:highlight w:val="none"/>
                    </w:rPr>
                    <w:t>有效期期限</w:t>
                  </w:r>
                </w:p>
              </w:tc>
              <w:tc>
                <w:tcPr>
                  <w:tcW w:w="1710" w:type="dxa"/>
                </w:tcPr>
                <w:p>
                  <w:pPr>
                    <w:rPr>
                      <w:highlight w:val="none"/>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质检部——化验员</w:t>
                  </w:r>
                </w:p>
              </w:tc>
              <w:tc>
                <w:tcPr>
                  <w:tcW w:w="1216" w:type="dxa"/>
                </w:tcPr>
                <w:p>
                  <w:pP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罗贵花</w:t>
                  </w:r>
                </w:p>
              </w:tc>
              <w:tc>
                <w:tcPr>
                  <w:tcW w:w="2490" w:type="dxa"/>
                  <w:vAlign w:val="top"/>
                </w:tcPr>
                <w:p>
                  <w:pPr>
                    <w:rPr>
                      <w:rFonts w:hint="default" w:ascii="Times New Roman" w:hAnsi="Times New Roman" w:eastAsia="宋体" w:cs="Times New Roman"/>
                      <w:color w:val="auto"/>
                      <w:highlight w:val="none"/>
                      <w:lang w:val="en-US" w:eastAsia="zh-CN"/>
                    </w:rPr>
                  </w:pPr>
                  <w:r>
                    <w:rPr>
                      <w:rFonts w:hint="eastAsia"/>
                      <w:color w:val="auto"/>
                      <w:highlight w:val="none"/>
                      <w:lang w:val="en-US" w:eastAsia="zh-CN"/>
                    </w:rPr>
                    <w:t>播卫监2021520321190101787</w:t>
                  </w:r>
                </w:p>
              </w:tc>
              <w:tc>
                <w:tcPr>
                  <w:tcW w:w="2230" w:type="dxa"/>
                </w:tcPr>
                <w:p>
                  <w:pPr>
                    <w:rPr>
                      <w:rFonts w:hint="default" w:ascii="Times New Roman" w:hAnsi="Times New Roman" w:cs="Times New Roman"/>
                      <w:highlight w:val="none"/>
                    </w:rPr>
                  </w:pPr>
                  <w:r>
                    <w:rPr>
                      <w:rFonts w:hint="default" w:ascii="Times New Roman" w:hAnsi="Times New Roman" w:cs="Times New Roman"/>
                      <w:highlight w:val="none"/>
                    </w:rPr>
                    <w:t>202</w:t>
                  </w:r>
                  <w:r>
                    <w:rPr>
                      <w:rFonts w:hint="eastAsia" w:cs="Times New Roman"/>
                      <w:highlight w:val="none"/>
                      <w:lang w:val="en-US" w:eastAsia="zh-CN"/>
                    </w:rPr>
                    <w:t>2</w:t>
                  </w:r>
                  <w:r>
                    <w:rPr>
                      <w:rFonts w:hint="default" w:ascii="Times New Roman" w:hAnsi="Times New Roman" w:cs="Times New Roman"/>
                      <w:highlight w:val="none"/>
                    </w:rPr>
                    <w:t>年</w:t>
                  </w:r>
                  <w:r>
                    <w:rPr>
                      <w:rFonts w:hint="eastAsia" w:cs="Times New Roman"/>
                      <w:highlight w:val="none"/>
                      <w:lang w:val="en-US" w:eastAsia="zh-CN"/>
                    </w:rPr>
                    <w:t>11</w:t>
                  </w:r>
                  <w:r>
                    <w:rPr>
                      <w:rFonts w:hint="default" w:ascii="Times New Roman" w:hAnsi="Times New Roman" w:cs="Times New Roman"/>
                      <w:highlight w:val="none"/>
                    </w:rPr>
                    <w:t>月</w:t>
                  </w:r>
                  <w:r>
                    <w:rPr>
                      <w:rFonts w:hint="default" w:ascii="Times New Roman" w:hAnsi="Times New Roman" w:cs="Times New Roman"/>
                      <w:highlight w:val="none"/>
                      <w:lang w:val="en-US" w:eastAsia="zh-CN"/>
                    </w:rPr>
                    <w:t>2</w:t>
                  </w:r>
                  <w:r>
                    <w:rPr>
                      <w:rFonts w:hint="eastAsia" w:cs="Times New Roman"/>
                      <w:highlight w:val="none"/>
                      <w:lang w:val="en-US" w:eastAsia="zh-CN"/>
                    </w:rPr>
                    <w:t>3</w:t>
                  </w:r>
                  <w:r>
                    <w:rPr>
                      <w:rFonts w:hint="default" w:ascii="Times New Roman" w:hAnsi="Times New Roman" w:cs="Times New Roman"/>
                      <w:highlight w:val="none"/>
                    </w:rPr>
                    <w:t>日</w:t>
                  </w:r>
                </w:p>
              </w:tc>
              <w:tc>
                <w:tcPr>
                  <w:tcW w:w="1710" w:type="dxa"/>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color w:val="auto"/>
                      <w:highlight w:val="none"/>
                      <w:lang w:val="en-US" w:eastAsia="zh-CN"/>
                    </w:rPr>
                  </w:pPr>
                  <w:r>
                    <w:rPr>
                      <w:rFonts w:hint="eastAsia"/>
                      <w:color w:val="auto"/>
                      <w:highlight w:val="none"/>
                      <w:lang w:val="en-US" w:eastAsia="zh-CN"/>
                    </w:rPr>
                    <w:t>生产管理部（制酒）</w:t>
                  </w:r>
                </w:p>
              </w:tc>
              <w:tc>
                <w:tcPr>
                  <w:tcW w:w="1216" w:type="dxa"/>
                </w:tcPr>
                <w:p>
                  <w:pPr>
                    <w:rPr>
                      <w:rFonts w:hint="eastAsia" w:eastAsia="宋体"/>
                      <w:color w:val="auto"/>
                      <w:highlight w:val="none"/>
                      <w:lang w:eastAsia="zh-CN"/>
                    </w:rPr>
                  </w:pPr>
                  <w:r>
                    <w:rPr>
                      <w:rFonts w:hint="eastAsia" w:eastAsia="宋体"/>
                      <w:color w:val="auto"/>
                      <w:highlight w:val="none"/>
                      <w:lang w:eastAsia="zh-CN"/>
                    </w:rPr>
                    <w:t>任虹丽</w:t>
                  </w:r>
                </w:p>
              </w:tc>
              <w:tc>
                <w:tcPr>
                  <w:tcW w:w="2490" w:type="dxa"/>
                </w:tcPr>
                <w:p>
                  <w:pPr>
                    <w:rPr>
                      <w:rFonts w:hint="default"/>
                      <w:color w:val="auto"/>
                      <w:highlight w:val="none"/>
                      <w:lang w:val="en-US" w:eastAsia="zh-CN"/>
                    </w:rPr>
                  </w:pPr>
                  <w:r>
                    <w:rPr>
                      <w:rFonts w:hint="eastAsia"/>
                      <w:color w:val="auto"/>
                      <w:highlight w:val="none"/>
                      <w:lang w:val="en-US" w:eastAsia="zh-CN"/>
                    </w:rPr>
                    <w:t>播卫监2023203211901001246</w:t>
                  </w:r>
                </w:p>
              </w:tc>
              <w:tc>
                <w:tcPr>
                  <w:tcW w:w="2230" w:type="dxa"/>
                </w:tcPr>
                <w:p>
                  <w:pPr>
                    <w:rPr>
                      <w:highlight w:val="none"/>
                    </w:rPr>
                  </w:pPr>
                  <w:r>
                    <w:rPr>
                      <w:rFonts w:hint="eastAsia"/>
                      <w:highlight w:val="none"/>
                    </w:rPr>
                    <w:t>20</w:t>
                  </w:r>
                  <w:r>
                    <w:rPr>
                      <w:rFonts w:hint="eastAsia"/>
                      <w:highlight w:val="none"/>
                      <w:lang w:val="en-US" w:eastAsia="zh-CN"/>
                    </w:rPr>
                    <w:t>23</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12</w:t>
                  </w:r>
                  <w:r>
                    <w:rPr>
                      <w:rFonts w:hint="eastAsia"/>
                      <w:highlight w:val="none"/>
                    </w:rPr>
                    <w:t>日</w:t>
                  </w:r>
                </w:p>
              </w:tc>
              <w:tc>
                <w:tcPr>
                  <w:tcW w:w="1710" w:type="dxa"/>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color w:val="auto"/>
                      <w:highlight w:val="none"/>
                      <w:lang w:val="en-US" w:eastAsia="zh-CN"/>
                    </w:rPr>
                  </w:pPr>
                  <w:r>
                    <w:rPr>
                      <w:rFonts w:hint="eastAsia"/>
                      <w:color w:val="auto"/>
                      <w:highlight w:val="none"/>
                      <w:lang w:val="en-US" w:eastAsia="zh-CN"/>
                    </w:rPr>
                    <w:t>设备能源管理部</w:t>
                  </w:r>
                </w:p>
              </w:tc>
              <w:tc>
                <w:tcPr>
                  <w:tcW w:w="1216" w:type="dxa"/>
                </w:tcPr>
                <w:p>
                  <w:pPr>
                    <w:rPr>
                      <w:rFonts w:hint="default"/>
                      <w:color w:val="auto"/>
                      <w:highlight w:val="none"/>
                      <w:lang w:val="en-US" w:eastAsia="zh-CN"/>
                    </w:rPr>
                  </w:pPr>
                  <w:r>
                    <w:rPr>
                      <w:rFonts w:hint="eastAsia"/>
                      <w:color w:val="auto"/>
                      <w:highlight w:val="none"/>
                      <w:lang w:val="en-US" w:eastAsia="zh-CN"/>
                    </w:rPr>
                    <w:t>王晓明</w:t>
                  </w:r>
                </w:p>
              </w:tc>
              <w:tc>
                <w:tcPr>
                  <w:tcW w:w="2490" w:type="dxa"/>
                </w:tcPr>
                <w:p>
                  <w:pPr>
                    <w:rPr>
                      <w:rFonts w:hint="default"/>
                      <w:color w:val="auto"/>
                      <w:highlight w:val="yellow"/>
                      <w:lang w:val="en-US" w:eastAsia="zh-CN"/>
                    </w:rPr>
                  </w:pPr>
                  <w:r>
                    <w:rPr>
                      <w:rFonts w:hint="eastAsia"/>
                      <w:color w:val="auto"/>
                      <w:highlight w:val="none"/>
                      <w:lang w:val="en-US" w:eastAsia="zh-CN"/>
                    </w:rPr>
                    <w:t>播卫监2022520321190101242</w:t>
                  </w:r>
                </w:p>
              </w:tc>
              <w:tc>
                <w:tcPr>
                  <w:tcW w:w="223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20</w:t>
                  </w:r>
                  <w:r>
                    <w:rPr>
                      <w:rFonts w:hint="eastAsia"/>
                      <w:highlight w:val="none"/>
                      <w:lang w:val="en-US" w:eastAsia="zh-CN"/>
                    </w:rPr>
                    <w:t>23</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12</w:t>
                  </w:r>
                  <w:r>
                    <w:rPr>
                      <w:rFonts w:hint="eastAsia"/>
                      <w:highlight w:val="none"/>
                    </w:rPr>
                    <w:t>日</w:t>
                  </w:r>
                </w:p>
              </w:tc>
              <w:tc>
                <w:tcPr>
                  <w:tcW w:w="1710" w:type="dxa"/>
                  <w:vAlign w:val="top"/>
                </w:tcPr>
                <w:p>
                  <w:pPr>
                    <w:rPr>
                      <w:rFonts w:ascii="宋体" w:hAnsi="宋体" w:eastAsia="宋体" w:cs="Times New Roman"/>
                      <w:kern w:val="2"/>
                      <w:sz w:val="21"/>
                      <w:highlight w:val="none"/>
                      <w:lang w:val="en-US" w:eastAsia="zh-CN" w:bidi="ar-SA"/>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none"/>
                      <w:lang w:val="en-US" w:eastAsia="zh-CN"/>
                    </w:rPr>
                  </w:pPr>
                  <w:r>
                    <w:rPr>
                      <w:rFonts w:hint="eastAsia"/>
                      <w:highlight w:val="none"/>
                      <w:lang w:val="en-US" w:eastAsia="zh-CN"/>
                    </w:rPr>
                    <w:t>生产管理部副班长</w:t>
                  </w:r>
                </w:p>
              </w:tc>
              <w:tc>
                <w:tcPr>
                  <w:tcW w:w="1216" w:type="dxa"/>
                </w:tcPr>
                <w:p>
                  <w:pPr>
                    <w:rPr>
                      <w:rFonts w:hint="eastAsia"/>
                      <w:highlight w:val="none"/>
                      <w:lang w:val="en-US" w:eastAsia="zh-CN"/>
                    </w:rPr>
                  </w:pPr>
                  <w:r>
                    <w:rPr>
                      <w:rFonts w:hint="eastAsia"/>
                      <w:highlight w:val="none"/>
                      <w:lang w:val="en-US" w:eastAsia="zh-CN"/>
                    </w:rPr>
                    <w:t>苏小林</w:t>
                  </w:r>
                </w:p>
              </w:tc>
              <w:tc>
                <w:tcPr>
                  <w:tcW w:w="2490" w:type="dxa"/>
                </w:tcPr>
                <w:p>
                  <w:pPr>
                    <w:rPr>
                      <w:rFonts w:hint="default"/>
                      <w:highlight w:val="none"/>
                      <w:lang w:val="en-US" w:eastAsia="zh-CN"/>
                    </w:rPr>
                  </w:pPr>
                  <w:r>
                    <w:rPr>
                      <w:rFonts w:hint="eastAsia"/>
                      <w:highlight w:val="none"/>
                      <w:lang w:val="en-US" w:eastAsia="zh-CN"/>
                    </w:rPr>
                    <w:t>播卫监2022520321190100557</w:t>
                  </w:r>
                </w:p>
              </w:tc>
              <w:tc>
                <w:tcPr>
                  <w:tcW w:w="223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20</w:t>
                  </w:r>
                  <w:r>
                    <w:rPr>
                      <w:rFonts w:hint="eastAsia"/>
                      <w:highlight w:val="none"/>
                      <w:lang w:val="en-US" w:eastAsia="zh-CN"/>
                    </w:rPr>
                    <w:t>23</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27</w:t>
                  </w:r>
                  <w:r>
                    <w:rPr>
                      <w:rFonts w:hint="eastAsia"/>
                      <w:highlight w:val="none"/>
                    </w:rPr>
                    <w:t>日</w:t>
                  </w:r>
                </w:p>
              </w:tc>
              <w:tc>
                <w:tcPr>
                  <w:tcW w:w="1710" w:type="dxa"/>
                  <w:vAlign w:val="top"/>
                </w:tcPr>
                <w:p>
                  <w:pPr>
                    <w:rPr>
                      <w:rFonts w:ascii="宋体" w:hAnsi="宋体" w:eastAsia="宋体" w:cs="Times New Roman"/>
                      <w:kern w:val="2"/>
                      <w:sz w:val="21"/>
                      <w:highlight w:val="none"/>
                      <w:lang w:val="en-US" w:eastAsia="zh-CN" w:bidi="ar-SA"/>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highlight w:val="none"/>
                      <w:lang w:val="en-US" w:eastAsia="zh-CN"/>
                    </w:rPr>
                  </w:pPr>
                  <w:r>
                    <w:rPr>
                      <w:rFonts w:hint="eastAsia"/>
                      <w:highlight w:val="none"/>
                      <w:lang w:val="en-US" w:eastAsia="zh-CN"/>
                    </w:rPr>
                    <w:t>生产管理部（上甑工）</w:t>
                  </w:r>
                </w:p>
              </w:tc>
              <w:tc>
                <w:tcPr>
                  <w:tcW w:w="1216" w:type="dxa"/>
                </w:tcPr>
                <w:p>
                  <w:pPr>
                    <w:rPr>
                      <w:rFonts w:hint="eastAsia"/>
                      <w:highlight w:val="none"/>
                      <w:lang w:val="en-US" w:eastAsia="zh-CN"/>
                    </w:rPr>
                  </w:pPr>
                  <w:r>
                    <w:rPr>
                      <w:rFonts w:hint="eastAsia"/>
                      <w:highlight w:val="none"/>
                      <w:lang w:val="en-US" w:eastAsia="zh-CN"/>
                    </w:rPr>
                    <w:t>陈佳引</w:t>
                  </w:r>
                </w:p>
              </w:tc>
              <w:tc>
                <w:tcPr>
                  <w:tcW w:w="24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播卫监202252032119010775</w:t>
                  </w:r>
                </w:p>
              </w:tc>
              <w:tc>
                <w:tcPr>
                  <w:tcW w:w="223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20</w:t>
                  </w:r>
                  <w:r>
                    <w:rPr>
                      <w:rFonts w:hint="eastAsia"/>
                      <w:highlight w:val="none"/>
                      <w:lang w:val="en-US" w:eastAsia="zh-CN"/>
                    </w:rPr>
                    <w:t>23</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27</w:t>
                  </w:r>
                  <w:r>
                    <w:rPr>
                      <w:rFonts w:hint="eastAsia"/>
                      <w:highlight w:val="none"/>
                    </w:rPr>
                    <w:t>日</w:t>
                  </w:r>
                </w:p>
              </w:tc>
              <w:tc>
                <w:tcPr>
                  <w:tcW w:w="1710" w:type="dxa"/>
                  <w:vAlign w:val="top"/>
                </w:tcPr>
                <w:p>
                  <w:pPr>
                    <w:rPr>
                      <w:rFonts w:ascii="宋体" w:hAnsi="宋体" w:eastAsia="宋体" w:cs="Times New Roman"/>
                      <w:kern w:val="2"/>
                      <w:sz w:val="21"/>
                      <w:highlight w:val="none"/>
                      <w:lang w:val="en-US" w:eastAsia="zh-CN" w:bidi="ar-SA"/>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highlight w:val="none"/>
                      <w:lang w:val="en-US" w:eastAsia="zh-CN"/>
                    </w:rPr>
                  </w:pPr>
                  <w:r>
                    <w:rPr>
                      <w:rFonts w:hint="eastAsia"/>
                      <w:highlight w:val="none"/>
                      <w:lang w:val="en-US" w:eastAsia="zh-CN"/>
                    </w:rPr>
                    <w:t>生产管理部（管窖工）</w:t>
                  </w:r>
                </w:p>
              </w:tc>
              <w:tc>
                <w:tcPr>
                  <w:tcW w:w="1216" w:type="dxa"/>
                </w:tcPr>
                <w:p>
                  <w:pPr>
                    <w:rPr>
                      <w:rFonts w:hint="eastAsia"/>
                      <w:highlight w:val="none"/>
                      <w:lang w:val="en-US" w:eastAsia="zh-CN"/>
                    </w:rPr>
                  </w:pPr>
                  <w:r>
                    <w:rPr>
                      <w:rFonts w:hint="eastAsia"/>
                      <w:highlight w:val="none"/>
                      <w:lang w:val="en-US" w:eastAsia="zh-CN"/>
                    </w:rPr>
                    <w:t>李绍磊</w:t>
                  </w:r>
                </w:p>
              </w:tc>
              <w:tc>
                <w:tcPr>
                  <w:tcW w:w="24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播卫监2022520321190100409</w:t>
                  </w:r>
                </w:p>
              </w:tc>
              <w:tc>
                <w:tcPr>
                  <w:tcW w:w="223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20</w:t>
                  </w:r>
                  <w:r>
                    <w:rPr>
                      <w:rFonts w:hint="eastAsia"/>
                      <w:highlight w:val="none"/>
                      <w:lang w:val="en-US" w:eastAsia="zh-CN"/>
                    </w:rPr>
                    <w:t>23</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27</w:t>
                  </w:r>
                  <w:r>
                    <w:rPr>
                      <w:rFonts w:hint="eastAsia"/>
                      <w:highlight w:val="none"/>
                    </w:rPr>
                    <w:t>日</w:t>
                  </w:r>
                </w:p>
              </w:tc>
              <w:tc>
                <w:tcPr>
                  <w:tcW w:w="1710" w:type="dxa"/>
                  <w:vAlign w:val="top"/>
                </w:tcPr>
                <w:p>
                  <w:pPr>
                    <w:rPr>
                      <w:rFonts w:ascii="宋体" w:hAnsi="宋体" w:eastAsia="宋体" w:cs="Times New Roman"/>
                      <w:kern w:val="2"/>
                      <w:sz w:val="21"/>
                      <w:highlight w:val="none"/>
                      <w:lang w:val="en-US" w:eastAsia="zh-CN" w:bidi="ar-SA"/>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highlight w:val="none"/>
                      <w:lang w:val="en-US" w:eastAsia="zh-CN"/>
                    </w:rPr>
                  </w:pPr>
                  <w:r>
                    <w:rPr>
                      <w:rFonts w:hint="eastAsia"/>
                      <w:highlight w:val="none"/>
                      <w:lang w:val="en-US" w:eastAsia="zh-CN"/>
                    </w:rPr>
                    <w:t>生产管理部（制酒工）</w:t>
                  </w:r>
                </w:p>
              </w:tc>
              <w:tc>
                <w:tcPr>
                  <w:tcW w:w="1216" w:type="dxa"/>
                </w:tcPr>
                <w:p>
                  <w:pPr>
                    <w:rPr>
                      <w:rFonts w:hint="eastAsia"/>
                      <w:highlight w:val="none"/>
                      <w:lang w:val="en-US" w:eastAsia="zh-CN"/>
                    </w:rPr>
                  </w:pPr>
                  <w:r>
                    <w:rPr>
                      <w:rFonts w:hint="eastAsia"/>
                      <w:highlight w:val="none"/>
                      <w:lang w:val="en-US" w:eastAsia="zh-CN"/>
                    </w:rPr>
                    <w:t>李刚洪</w:t>
                  </w:r>
                </w:p>
              </w:tc>
              <w:tc>
                <w:tcPr>
                  <w:tcW w:w="249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w:t>
                  </w:r>
                </w:p>
              </w:tc>
              <w:tc>
                <w:tcPr>
                  <w:tcW w:w="223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20</w:t>
                  </w:r>
                  <w:r>
                    <w:rPr>
                      <w:rFonts w:hint="eastAsia"/>
                      <w:highlight w:val="none"/>
                      <w:lang w:val="en-US" w:eastAsia="zh-CN"/>
                    </w:rPr>
                    <w:t>23</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23</w:t>
                  </w:r>
                  <w:r>
                    <w:rPr>
                      <w:rFonts w:hint="eastAsia"/>
                      <w:highlight w:val="none"/>
                    </w:rPr>
                    <w:t>日</w:t>
                  </w:r>
                </w:p>
              </w:tc>
              <w:tc>
                <w:tcPr>
                  <w:tcW w:w="1710" w:type="dxa"/>
                  <w:vAlign w:val="top"/>
                </w:tcPr>
                <w:p>
                  <w:pPr>
                    <w:rPr>
                      <w:rFonts w:ascii="宋体" w:hAnsi="宋体" w:eastAsia="宋体" w:cs="Times New Roman"/>
                      <w:kern w:val="2"/>
                      <w:sz w:val="21"/>
                      <w:highlight w:val="none"/>
                      <w:lang w:val="en-US" w:eastAsia="zh-CN" w:bidi="ar-SA"/>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highlight w:val="none"/>
                      <w:lang w:val="en-US" w:eastAsia="zh-CN"/>
                    </w:rPr>
                  </w:pPr>
                  <w:r>
                    <w:rPr>
                      <w:rFonts w:hint="eastAsia"/>
                      <w:highlight w:val="none"/>
                      <w:lang w:val="en-US" w:eastAsia="zh-CN"/>
                    </w:rPr>
                    <w:t>综合管理办公室（炊事班长）</w:t>
                  </w:r>
                </w:p>
              </w:tc>
              <w:tc>
                <w:tcPr>
                  <w:tcW w:w="1216" w:type="dxa"/>
                </w:tcPr>
                <w:p>
                  <w:pPr>
                    <w:rPr>
                      <w:rFonts w:hint="default"/>
                      <w:highlight w:val="none"/>
                      <w:lang w:val="en-US" w:eastAsia="zh-CN"/>
                    </w:rPr>
                  </w:pPr>
                  <w:r>
                    <w:rPr>
                      <w:rFonts w:hint="eastAsia"/>
                      <w:highlight w:val="none"/>
                      <w:lang w:val="en-US" w:eastAsia="zh-CN"/>
                    </w:rPr>
                    <w:t>向军</w:t>
                  </w:r>
                </w:p>
              </w:tc>
              <w:tc>
                <w:tcPr>
                  <w:tcW w:w="24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播卫监2022520321190101043</w:t>
                  </w:r>
                </w:p>
              </w:tc>
              <w:tc>
                <w:tcPr>
                  <w:tcW w:w="223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20</w:t>
                  </w:r>
                  <w:r>
                    <w:rPr>
                      <w:rFonts w:hint="eastAsia"/>
                      <w:highlight w:val="none"/>
                      <w:lang w:val="en-US" w:eastAsia="zh-CN"/>
                    </w:rPr>
                    <w:t>23</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27</w:t>
                  </w:r>
                  <w:r>
                    <w:rPr>
                      <w:rFonts w:hint="eastAsia"/>
                      <w:highlight w:val="none"/>
                    </w:rPr>
                    <w:t>日</w:t>
                  </w:r>
                </w:p>
              </w:tc>
              <w:tc>
                <w:tcPr>
                  <w:tcW w:w="1710" w:type="dxa"/>
                  <w:vAlign w:val="top"/>
                </w:tcPr>
                <w:p>
                  <w:pPr>
                    <w:rPr>
                      <w:rFonts w:ascii="宋体" w:hAnsi="宋体" w:eastAsia="宋体" w:cs="Times New Roman"/>
                      <w:kern w:val="2"/>
                      <w:sz w:val="21"/>
                      <w:highlight w:val="none"/>
                      <w:lang w:val="en-US" w:eastAsia="zh-CN" w:bidi="ar-SA"/>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有效  </w:t>
                  </w:r>
                  <w:r>
                    <w:rPr>
                      <w:rFonts w:hint="eastAsia" w:ascii="Calibri" w:hAnsi="Calibri"/>
                      <w:highlight w:val="none"/>
                    </w:rPr>
                    <w:t>□</w:t>
                  </w:r>
                  <w:r>
                    <w:rPr>
                      <w:rFonts w:hint="eastAsia"/>
                      <w:highlight w:val="none"/>
                    </w:rPr>
                    <w:t>过期</w:t>
                  </w:r>
                </w:p>
              </w:tc>
            </w:tr>
          </w:tbl>
          <w:p>
            <w:pPr>
              <w:pStyle w:val="2"/>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trPr>
        <w:tc>
          <w:tcPr>
            <w:tcW w:w="1501" w:type="dxa"/>
            <w:vMerge w:val="restart"/>
            <w:shd w:val="clear" w:color="auto" w:fill="auto"/>
          </w:tcPr>
          <w:p>
            <w:pPr>
              <w:rPr>
                <w:highlight w:val="none"/>
              </w:rPr>
            </w:pPr>
            <w:r>
              <w:rPr>
                <w:rFonts w:hint="eastAsia"/>
                <w:highlight w:val="none"/>
              </w:rPr>
              <w:t>意识</w:t>
            </w:r>
          </w:p>
          <w:p>
            <w:pPr>
              <w:pStyle w:val="2"/>
              <w:rPr>
                <w:highlight w:val="none"/>
              </w:rPr>
            </w:pPr>
            <w:r>
              <w:rPr>
                <w:rFonts w:hint="eastAsia"/>
                <w:highlight w:val="none"/>
              </w:rPr>
              <w:t>人力资源</w:t>
            </w:r>
          </w:p>
        </w:tc>
        <w:tc>
          <w:tcPr>
            <w:tcW w:w="1216" w:type="dxa"/>
            <w:vMerge w:val="restart"/>
            <w:shd w:val="clear" w:color="auto" w:fill="auto"/>
          </w:tcPr>
          <w:p>
            <w:pPr>
              <w:pStyle w:val="2"/>
              <w:rPr>
                <w:rFonts w:hint="eastAsia"/>
                <w:highlight w:val="none"/>
              </w:rPr>
            </w:pPr>
            <w:r>
              <w:rPr>
                <w:rFonts w:hint="eastAsia"/>
                <w:highlight w:val="none"/>
              </w:rPr>
              <w:t>Q7.3</w:t>
            </w:r>
          </w:p>
          <w:p>
            <w:pPr>
              <w:pStyle w:val="2"/>
              <w:rPr>
                <w:rFonts w:hint="eastAsia"/>
                <w:highlight w:val="none"/>
                <w:lang w:val="en-US" w:eastAsia="zh-CN"/>
              </w:rPr>
            </w:pPr>
            <w:r>
              <w:rPr>
                <w:rFonts w:hint="eastAsia"/>
                <w:highlight w:val="none"/>
                <w:lang w:val="en-US" w:eastAsia="zh-CN"/>
              </w:rPr>
              <w:t>E7.3</w:t>
            </w:r>
          </w:p>
          <w:p>
            <w:pPr>
              <w:pStyle w:val="2"/>
              <w:rPr>
                <w:rFonts w:hint="default"/>
                <w:highlight w:val="none"/>
                <w:lang w:val="en-US" w:eastAsia="zh-CN"/>
              </w:rPr>
            </w:pPr>
            <w:r>
              <w:rPr>
                <w:rFonts w:hint="eastAsia"/>
                <w:highlight w:val="none"/>
                <w:lang w:val="en-US" w:eastAsia="zh-CN"/>
              </w:rPr>
              <w:t>O7.3</w:t>
            </w:r>
          </w:p>
          <w:p>
            <w:pPr>
              <w:rPr>
                <w:highlight w:val="none"/>
              </w:rPr>
            </w:pPr>
            <w:r>
              <w:rPr>
                <w:rFonts w:hint="eastAsia"/>
                <w:highlight w:val="none"/>
              </w:rPr>
              <w:t xml:space="preserve">F7.3 </w:t>
            </w:r>
          </w:p>
          <w:p>
            <w:pPr>
              <w:rPr>
                <w:color w:val="000000"/>
                <w:szCs w:val="21"/>
                <w:highlight w:val="none"/>
              </w:rPr>
            </w:pPr>
            <w:r>
              <w:rPr>
                <w:rFonts w:hint="eastAsia"/>
                <w:color w:val="000000"/>
                <w:szCs w:val="21"/>
                <w:highlight w:val="none"/>
              </w:rPr>
              <w:t>H (V1.0)</w:t>
            </w:r>
          </w:p>
          <w:p>
            <w:pPr>
              <w:pStyle w:val="2"/>
              <w:rPr>
                <w:highlight w:val="none"/>
              </w:rPr>
            </w:pPr>
            <w:r>
              <w:rPr>
                <w:rFonts w:hint="eastAsia"/>
                <w:highlight w:val="none"/>
              </w:rPr>
              <w:t>3.2</w:t>
            </w:r>
          </w:p>
          <w:p>
            <w:pPr>
              <w:pStyle w:val="2"/>
              <w:rPr>
                <w:highlight w:val="none"/>
              </w:rPr>
            </w:pPr>
          </w:p>
        </w:tc>
        <w:tc>
          <w:tcPr>
            <w:tcW w:w="716" w:type="dxa"/>
            <w:shd w:val="clear" w:color="auto" w:fill="auto"/>
          </w:tcPr>
          <w:p>
            <w:pPr>
              <w:rPr>
                <w:highlight w:val="none"/>
              </w:rPr>
            </w:pPr>
            <w:r>
              <w:rPr>
                <w:rFonts w:hint="eastAsia"/>
                <w:highlight w:val="none"/>
              </w:rPr>
              <w:t>文件名称</w:t>
            </w:r>
          </w:p>
        </w:tc>
        <w:tc>
          <w:tcPr>
            <w:tcW w:w="9766" w:type="dxa"/>
            <w:shd w:val="clear" w:color="auto" w:fill="auto"/>
          </w:tcPr>
          <w:p>
            <w:pPr>
              <w:rPr>
                <w:rFonts w:hint="default" w:eastAsia="宋体"/>
                <w:highlight w:val="none"/>
                <w:lang w:val="en-US" w:eastAsia="zh-CN"/>
              </w:rPr>
            </w:pPr>
            <w:r>
              <w:rPr>
                <w:highlight w:val="none"/>
              </w:rPr>
              <w:sym w:font="Wingdings" w:char="00A8"/>
            </w:r>
            <w:r>
              <w:rPr>
                <w:rFonts w:hint="eastAsia"/>
                <w:highlight w:val="none"/>
              </w:rPr>
              <w:t>《</w:t>
            </w:r>
            <w:r>
              <w:rPr>
                <w:rFonts w:hint="eastAsia"/>
                <w:szCs w:val="22"/>
                <w:highlight w:val="none"/>
              </w:rPr>
              <w:t xml:space="preserve">人力资源控制程序》 </w:t>
            </w:r>
            <w:r>
              <w:rPr>
                <w:rFonts w:hint="eastAsia"/>
                <w:szCs w:val="22"/>
                <w:highlight w:val="none"/>
              </w:rPr>
              <w:sym w:font="Wingdings" w:char="00A8"/>
            </w:r>
            <w:r>
              <w:rPr>
                <w:rFonts w:hint="eastAsia"/>
                <w:szCs w:val="22"/>
                <w:highlight w:val="none"/>
              </w:rPr>
              <w:t>《能力</w:t>
            </w:r>
            <w:r>
              <w:rPr>
                <w:rFonts w:hint="eastAsia"/>
                <w:highlight w:val="none"/>
              </w:rPr>
              <w:t>和意识控制程序》</w:t>
            </w:r>
            <w:r>
              <w:rPr>
                <w:highlight w:val="none"/>
              </w:rPr>
              <w:sym w:font="Wingdings" w:char="00FE"/>
            </w:r>
            <w:r>
              <w:rPr>
                <w:rFonts w:hint="eastAsia"/>
                <w:highlight w:val="none"/>
                <w:lang w:val="en-US" w:eastAsia="zh-CN"/>
              </w:rPr>
              <w:t>管理手册7.3条款</w:t>
            </w:r>
          </w:p>
        </w:tc>
        <w:tc>
          <w:tcPr>
            <w:tcW w:w="1293"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trPr>
        <w:tc>
          <w:tcPr>
            <w:tcW w:w="1501" w:type="dxa"/>
            <w:vMerge w:val="continue"/>
            <w:shd w:val="clear" w:color="auto" w:fill="auto"/>
          </w:tcPr>
          <w:p>
            <w:pPr>
              <w:rPr>
                <w:highlight w:val="none"/>
              </w:rPr>
            </w:pPr>
          </w:p>
        </w:tc>
        <w:tc>
          <w:tcPr>
            <w:tcW w:w="1216" w:type="dxa"/>
            <w:vMerge w:val="continue"/>
            <w:shd w:val="clear" w:color="auto" w:fill="auto"/>
          </w:tcPr>
          <w:p>
            <w:pPr>
              <w:rPr>
                <w:highlight w:val="none"/>
              </w:rPr>
            </w:pPr>
          </w:p>
        </w:tc>
        <w:tc>
          <w:tcPr>
            <w:tcW w:w="716" w:type="dxa"/>
            <w:shd w:val="clear" w:color="auto" w:fill="auto"/>
          </w:tcPr>
          <w:p>
            <w:pPr>
              <w:rPr>
                <w:highlight w:val="none"/>
              </w:rPr>
            </w:pPr>
            <w:r>
              <w:rPr>
                <w:rFonts w:hint="eastAsia"/>
                <w:highlight w:val="none"/>
              </w:rPr>
              <w:t>运行证据</w:t>
            </w:r>
          </w:p>
        </w:tc>
        <w:tc>
          <w:tcPr>
            <w:tcW w:w="9766" w:type="dxa"/>
            <w:shd w:val="clear" w:color="auto" w:fill="auto"/>
          </w:tcPr>
          <w:p>
            <w:pPr>
              <w:rPr>
                <w:highlight w:val="none"/>
              </w:rPr>
            </w:pPr>
            <w:r>
              <w:rPr>
                <w:rFonts w:hint="eastAsia"/>
                <w:highlight w:val="none"/>
              </w:rPr>
              <w:t>组织工作人员提高</w:t>
            </w:r>
            <w:r>
              <w:rPr>
                <w:rFonts w:hint="eastAsia"/>
                <w:highlight w:val="none"/>
                <w:lang w:val="en-US" w:eastAsia="zh-CN"/>
              </w:rPr>
              <w:t>质量、环境、食品安全和职业健康</w:t>
            </w:r>
            <w:r>
              <w:rPr>
                <w:rFonts w:hint="eastAsia"/>
                <w:highlight w:val="none"/>
              </w:rPr>
              <w:t xml:space="preserve">安全意识的方式： </w:t>
            </w:r>
          </w:p>
          <w:p>
            <w:pPr>
              <w:rPr>
                <w:highlight w:val="none"/>
              </w:rPr>
            </w:pP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0"/>
              <w:gridCol w:w="4140"/>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需要让员工知晓的内容</w:t>
                  </w:r>
                </w:p>
              </w:tc>
              <w:tc>
                <w:tcPr>
                  <w:tcW w:w="4140" w:type="dxa"/>
                </w:tcPr>
                <w:p>
                  <w:pPr>
                    <w:rPr>
                      <w:highlight w:val="none"/>
                    </w:rPr>
                  </w:pPr>
                  <w:r>
                    <w:rPr>
                      <w:rFonts w:hint="eastAsia"/>
                      <w:highlight w:val="none"/>
                    </w:rPr>
                    <w:t>方式</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lang w:val="en-US" w:eastAsia="zh-CN"/>
                    </w:rPr>
                    <w:t>管理</w:t>
                  </w:r>
                  <w:r>
                    <w:rPr>
                      <w:rFonts w:hint="eastAsia"/>
                      <w:highlight w:val="none"/>
                    </w:rPr>
                    <w:t>方针</w:t>
                  </w:r>
                </w:p>
              </w:tc>
              <w:tc>
                <w:tcPr>
                  <w:tcW w:w="4140" w:type="dxa"/>
                </w:tcPr>
                <w:p>
                  <w:pPr>
                    <w:rPr>
                      <w:highlight w:val="none"/>
                    </w:rPr>
                  </w:pPr>
                  <w:r>
                    <w:rPr>
                      <w:highlight w:val="none"/>
                    </w:rPr>
                    <w:sym w:font="Wingdings" w:char="00FE"/>
                  </w:r>
                  <w:r>
                    <w:rPr>
                      <w:rFonts w:hint="eastAsia"/>
                      <w:highlight w:val="none"/>
                    </w:rPr>
                    <w:t xml:space="preserve">会议  </w:t>
                  </w:r>
                  <w:r>
                    <w:rPr>
                      <w:highlight w:val="none"/>
                    </w:rPr>
                    <w:sym w:font="Wingdings" w:char="00FE"/>
                  </w:r>
                  <w:r>
                    <w:rPr>
                      <w:rFonts w:hint="eastAsia"/>
                      <w:highlight w:val="none"/>
                    </w:rPr>
                    <w:t xml:space="preserve">展板 </w:t>
                  </w:r>
                  <w:r>
                    <w:rPr>
                      <w:rFonts w:hint="eastAsia" w:ascii="Calibri" w:hAnsi="Calibri"/>
                      <w:highlight w:val="none"/>
                    </w:rPr>
                    <w:sym w:font="Wingdings 2" w:char="0052"/>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与其任务相关的食品安全管理目标</w:t>
                  </w:r>
                </w:p>
              </w:tc>
              <w:tc>
                <w:tcPr>
                  <w:tcW w:w="4140" w:type="dxa"/>
                </w:tcPr>
                <w:p>
                  <w:pPr>
                    <w:rPr>
                      <w:highlight w:val="none"/>
                    </w:rPr>
                  </w:pPr>
                  <w:r>
                    <w:rPr>
                      <w:highlight w:val="none"/>
                    </w:rPr>
                    <w:sym w:font="Wingdings" w:char="00FE"/>
                  </w:r>
                  <w:r>
                    <w:rPr>
                      <w:rFonts w:hint="eastAsia"/>
                      <w:highlight w:val="none"/>
                    </w:rPr>
                    <w:t xml:space="preserve">会议  </w:t>
                  </w:r>
                  <w:r>
                    <w:rPr>
                      <w:highlight w:val="none"/>
                    </w:rPr>
                    <w:sym w:font="Wingdings" w:char="00FE"/>
                  </w:r>
                  <w:r>
                    <w:rPr>
                      <w:rFonts w:hint="eastAsia"/>
                      <w:highlight w:val="none"/>
                    </w:rPr>
                    <w:t xml:space="preserve">展板 </w:t>
                  </w:r>
                  <w:r>
                    <w:rPr>
                      <w:rFonts w:hint="eastAsia" w:ascii="Calibri" w:hAnsi="Calibri"/>
                      <w:highlight w:val="none"/>
                    </w:rPr>
                    <w:sym w:font="Wingdings 2" w:char="0052"/>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对管理体系有效性的贡献，包括改进</w:t>
                  </w:r>
                  <w:r>
                    <w:rPr>
                      <w:rFonts w:hint="eastAsia"/>
                      <w:highlight w:val="none"/>
                      <w:lang w:val="en-US" w:eastAsia="zh-CN"/>
                    </w:rPr>
                    <w:t>提升</w:t>
                  </w:r>
                  <w:r>
                    <w:rPr>
                      <w:rFonts w:hint="eastAsia"/>
                      <w:highlight w:val="none"/>
                    </w:rPr>
                    <w:t xml:space="preserve">绩效的益处； </w:t>
                  </w:r>
                </w:p>
              </w:tc>
              <w:tc>
                <w:tcPr>
                  <w:tcW w:w="4140" w:type="dxa"/>
                </w:tcPr>
                <w:p>
                  <w:pPr>
                    <w:rPr>
                      <w:highlight w:val="none"/>
                    </w:rPr>
                  </w:pPr>
                  <w:r>
                    <w:rPr>
                      <w:highlight w:val="none"/>
                    </w:rPr>
                    <w:sym w:font="Wingdings" w:char="00FE"/>
                  </w:r>
                  <w:r>
                    <w:rPr>
                      <w:rFonts w:hint="eastAsia"/>
                      <w:highlight w:val="none"/>
                    </w:rPr>
                    <w:t xml:space="preserve">会议  </w:t>
                  </w:r>
                  <w:r>
                    <w:rPr>
                      <w:rFonts w:hint="eastAsia" w:ascii="Calibri" w:hAnsi="Calibri"/>
                      <w:highlight w:val="none"/>
                    </w:rPr>
                    <w:sym w:font="Wingdings 2" w:char="0052"/>
                  </w:r>
                  <w:r>
                    <w:rPr>
                      <w:rFonts w:hint="eastAsia"/>
                      <w:highlight w:val="none"/>
                    </w:rPr>
                    <w:t xml:space="preserve">展板 </w:t>
                  </w:r>
                  <w:r>
                    <w:rPr>
                      <w:rFonts w:hint="eastAsia" w:ascii="Calibri" w:hAnsi="Calibri"/>
                      <w:highlight w:val="none"/>
                    </w:rPr>
                    <w:sym w:font="Wingdings 2" w:char="0052"/>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不符合食品安全管理体系要求的后果</w:t>
                  </w:r>
                </w:p>
              </w:tc>
              <w:tc>
                <w:tcPr>
                  <w:tcW w:w="4140" w:type="dxa"/>
                </w:tcPr>
                <w:p>
                  <w:pPr>
                    <w:rPr>
                      <w:highlight w:val="none"/>
                    </w:rPr>
                  </w:pPr>
                  <w:r>
                    <w:rPr>
                      <w:highlight w:val="none"/>
                    </w:rPr>
                    <w:sym w:font="Wingdings" w:char="00FE"/>
                  </w:r>
                  <w:r>
                    <w:rPr>
                      <w:rFonts w:hint="eastAsia"/>
                      <w:highlight w:val="none"/>
                    </w:rPr>
                    <w:t xml:space="preserve">会议  </w:t>
                  </w:r>
                  <w:r>
                    <w:rPr>
                      <w:rFonts w:hint="eastAsia" w:ascii="Calibri" w:hAnsi="Calibri"/>
                      <w:highlight w:val="none"/>
                    </w:rPr>
                    <w:sym w:font="Wingdings 2" w:char="0052"/>
                  </w:r>
                  <w:r>
                    <w:rPr>
                      <w:rFonts w:hint="eastAsia"/>
                      <w:highlight w:val="none"/>
                    </w:rPr>
                    <w:t xml:space="preserve">展板 </w:t>
                  </w:r>
                  <w:r>
                    <w:rPr>
                      <w:rFonts w:hint="eastAsia" w:ascii="Calibri" w:hAnsi="Calibri"/>
                      <w:highlight w:val="none"/>
                    </w:rPr>
                    <w:sym w:font="Wingdings 2" w:char="0052"/>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与他们的工作相关的重要环境因素和相关的实际或潜在的环境影响</w:t>
                  </w:r>
                </w:p>
              </w:tc>
              <w:tc>
                <w:tcPr>
                  <w:tcW w:w="4140"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lang w:eastAsia="zh-CN"/>
                    </w:rPr>
                    <w:sym w:font="Wingdings 2" w:char="0052"/>
                  </w:r>
                  <w:r>
                    <w:rPr>
                      <w:rFonts w:hint="eastAsia"/>
                      <w:highlight w:val="none"/>
                    </w:rPr>
                    <w:t xml:space="preserve">展板 </w:t>
                  </w:r>
                  <w:r>
                    <w:rPr>
                      <w:rFonts w:hint="eastAsia" w:ascii="Calibri" w:hAnsi="Calibri"/>
                      <w:highlight w:val="none"/>
                      <w:lang w:eastAsia="zh-CN"/>
                    </w:rPr>
                    <w:sym w:font="Wingdings 2" w:char="0052"/>
                  </w:r>
                  <w:r>
                    <w:rPr>
                      <w:rFonts w:hint="eastAsia"/>
                      <w:highlight w:val="none"/>
                    </w:rPr>
                    <w:t xml:space="preserve">标语 </w:t>
                  </w:r>
                  <w:r>
                    <w:rPr>
                      <w:rFonts w:hint="eastAsia" w:ascii="Calibri" w:hAnsi="Calibri"/>
                      <w:highlight w:val="none"/>
                      <w:lang w:eastAsia="zh-CN"/>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不符合</w:t>
                  </w:r>
                  <w:r>
                    <w:rPr>
                      <w:rFonts w:hint="eastAsia"/>
                      <w:highlight w:val="none"/>
                      <w:lang w:val="en-US" w:eastAsia="zh-CN"/>
                    </w:rPr>
                    <w:t>管理体系要求，包括未履行组织合规义务的后果</w:t>
                  </w:r>
                </w:p>
              </w:tc>
              <w:tc>
                <w:tcPr>
                  <w:tcW w:w="4140"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rPr>
                    <w:sym w:font="Wingdings 2" w:char="0052"/>
                  </w:r>
                  <w:r>
                    <w:rPr>
                      <w:rFonts w:hint="eastAsia"/>
                      <w:highlight w:val="none"/>
                    </w:rPr>
                    <w:t xml:space="preserve">展板 </w:t>
                  </w:r>
                  <w:r>
                    <w:rPr>
                      <w:rFonts w:hint="eastAsia" w:ascii="Calibri" w:hAnsi="Calibri"/>
                      <w:highlight w:val="none"/>
                    </w:rPr>
                    <w:sym w:font="Wingdings 2" w:char="0052"/>
                  </w:r>
                  <w:r>
                    <w:rPr>
                      <w:rFonts w:hint="eastAsia"/>
                      <w:highlight w:val="none"/>
                    </w:rPr>
                    <w:t xml:space="preserve">标语 </w:t>
                  </w:r>
                  <w:r>
                    <w:rPr>
                      <w:rFonts w:hint="eastAsia" w:ascii="Calibri" w:hAnsi="Calibri"/>
                      <w:highlight w:val="none"/>
                      <w:lang w:eastAsia="zh-CN"/>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sym w:font="Wingdings 2" w:char="00A3"/>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bl>
          <w:p>
            <w:pPr>
              <w:rPr>
                <w:highlight w:val="none"/>
              </w:rPr>
            </w:pPr>
          </w:p>
        </w:tc>
        <w:tc>
          <w:tcPr>
            <w:tcW w:w="1293"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1501" w:type="dxa"/>
            <w:vMerge w:val="restart"/>
            <w:shd w:val="clear" w:color="auto" w:fill="auto"/>
          </w:tcPr>
          <w:p>
            <w:pPr>
              <w:rPr>
                <w:highlight w:val="yellow"/>
              </w:rPr>
            </w:pPr>
            <w:r>
              <w:rPr>
                <w:rFonts w:hint="eastAsia"/>
                <w:lang w:val="en-US" w:eastAsia="zh-CN"/>
              </w:rPr>
              <w:t>EHS运行</w:t>
            </w:r>
          </w:p>
        </w:tc>
        <w:tc>
          <w:tcPr>
            <w:tcW w:w="1216" w:type="dxa"/>
            <w:vMerge w:val="restart"/>
            <w:shd w:val="clear" w:color="auto" w:fill="auto"/>
          </w:tcPr>
          <w:p>
            <w:pPr>
              <w:rPr>
                <w:rFonts w:hint="default"/>
                <w:color w:val="auto"/>
                <w:lang w:val="en-US" w:eastAsia="zh-CN"/>
              </w:rPr>
            </w:pPr>
            <w:r>
              <w:rPr>
                <w:rFonts w:hint="eastAsia"/>
                <w:color w:val="auto"/>
                <w:lang w:val="en-US" w:eastAsia="zh-CN"/>
              </w:rPr>
              <w:t>E8.1</w:t>
            </w:r>
          </w:p>
          <w:p>
            <w:pPr>
              <w:rPr>
                <w:highlight w:val="yellow"/>
              </w:rPr>
            </w:pPr>
            <w:r>
              <w:rPr>
                <w:rFonts w:hint="eastAsia"/>
                <w:color w:val="auto"/>
                <w:lang w:val="en-US" w:eastAsia="zh-CN"/>
              </w:rPr>
              <w:t>O</w:t>
            </w:r>
            <w:r>
              <w:rPr>
                <w:rFonts w:hint="eastAsia"/>
                <w:color w:val="auto"/>
              </w:rPr>
              <w:t>8.</w:t>
            </w:r>
            <w:r>
              <w:rPr>
                <w:rFonts w:hint="eastAsia"/>
                <w:color w:val="auto"/>
                <w:lang w:val="en-US" w:eastAsia="zh-CN"/>
              </w:rPr>
              <w:t>1</w:t>
            </w:r>
          </w:p>
        </w:tc>
        <w:tc>
          <w:tcPr>
            <w:tcW w:w="716" w:type="dxa"/>
            <w:shd w:val="clear" w:color="auto" w:fill="auto"/>
          </w:tcPr>
          <w:p>
            <w:pPr>
              <w:rPr>
                <w:rFonts w:hint="default" w:eastAsia="宋体"/>
                <w:highlight w:val="yellow"/>
                <w:lang w:val="en-US" w:eastAsia="zh-CN"/>
              </w:rPr>
            </w:pPr>
            <w:r>
              <w:rPr>
                <w:rFonts w:hint="eastAsia"/>
                <w:highlight w:val="none"/>
                <w:lang w:val="en-US" w:eastAsia="zh-CN"/>
              </w:rPr>
              <w:t>文件名称</w:t>
            </w:r>
          </w:p>
        </w:tc>
        <w:tc>
          <w:tcPr>
            <w:tcW w:w="9766" w:type="dxa"/>
            <w:shd w:val="clear" w:color="auto" w:fill="auto"/>
          </w:tcPr>
          <w:p>
            <w:pPr>
              <w:rPr>
                <w:highlight w:val="yellow"/>
              </w:rPr>
            </w:pPr>
            <w:r>
              <w:rPr>
                <w:rFonts w:hint="eastAsia"/>
                <w:szCs w:val="22"/>
                <w:lang w:val="en-US" w:eastAsia="zh-CN"/>
              </w:rPr>
              <w:t>如：</w:t>
            </w:r>
            <w:r>
              <w:rPr>
                <w:rFonts w:hint="eastAsia"/>
                <w:szCs w:val="22"/>
                <w:lang w:val="en-US" w:eastAsia="zh-CN"/>
              </w:rPr>
              <w:sym w:font="Wingdings" w:char="00FE"/>
            </w:r>
            <w:r>
              <w:rPr>
                <w:rFonts w:hint="eastAsia"/>
                <w:szCs w:val="22"/>
                <w:lang w:val="en-US" w:eastAsia="zh-CN"/>
              </w:rPr>
              <w:t>管理手册8.1条款、</w:t>
            </w:r>
            <w:r>
              <w:rPr>
                <w:rFonts w:hint="eastAsia"/>
                <w:szCs w:val="22"/>
                <w:lang w:val="en-US" w:eastAsia="zh-CN"/>
              </w:rPr>
              <w:sym w:font="Wingdings" w:char="00FE"/>
            </w:r>
            <w:r>
              <w:rPr>
                <w:rFonts w:hint="eastAsia"/>
                <w:szCs w:val="22"/>
                <w:lang w:val="en-US" w:eastAsia="zh-CN"/>
              </w:rPr>
              <w:t>《环境运行控制程序》、</w:t>
            </w:r>
            <w:r>
              <w:rPr>
                <w:rFonts w:hint="eastAsia"/>
                <w:szCs w:val="22"/>
                <w:lang w:val="en-US" w:eastAsia="zh-CN"/>
              </w:rPr>
              <w:sym w:font="Wingdings" w:char="00A8"/>
            </w:r>
            <w:r>
              <w:rPr>
                <w:rFonts w:hint="eastAsia"/>
                <w:szCs w:val="22"/>
                <w:lang w:val="en-US" w:eastAsia="zh-CN"/>
              </w:rPr>
              <w:t>《消防安全控制程序》、</w:t>
            </w:r>
            <w:r>
              <w:rPr>
                <w:rFonts w:hint="eastAsia"/>
                <w:szCs w:val="22"/>
                <w:lang w:val="en-US" w:eastAsia="zh-CN"/>
              </w:rPr>
              <w:sym w:font="Wingdings" w:char="00A8"/>
            </w:r>
            <w:r>
              <w:rPr>
                <w:rFonts w:hint="eastAsia"/>
                <w:szCs w:val="22"/>
                <w:lang w:val="en-US" w:eastAsia="zh-CN"/>
              </w:rPr>
              <w:t>《固体废弃物控制程序》、</w:t>
            </w:r>
            <w:r>
              <w:rPr>
                <w:rFonts w:hint="eastAsia"/>
                <w:szCs w:val="22"/>
                <w:lang w:val="en-US" w:eastAsia="zh-CN"/>
              </w:rPr>
              <w:sym w:font="Wingdings" w:char="00A8"/>
            </w:r>
            <w:r>
              <w:rPr>
                <w:rFonts w:hint="eastAsia"/>
                <w:szCs w:val="22"/>
                <w:lang w:val="en-US" w:eastAsia="zh-CN"/>
              </w:rPr>
              <w:t>《水电管理制度》、</w:t>
            </w:r>
            <w:r>
              <w:rPr>
                <w:rFonts w:hint="eastAsia"/>
                <w:szCs w:val="22"/>
                <w:lang w:val="en-US" w:eastAsia="zh-CN"/>
              </w:rPr>
              <w:sym w:font="Wingdings" w:char="00FE"/>
            </w:r>
            <w:r>
              <w:rPr>
                <w:rFonts w:hint="eastAsia"/>
                <w:szCs w:val="22"/>
                <w:lang w:val="en-US" w:eastAsia="zh-CN"/>
              </w:rPr>
              <w:t>《固体废弃物管理制度》</w:t>
            </w:r>
          </w:p>
        </w:tc>
        <w:tc>
          <w:tcPr>
            <w:tcW w:w="1293" w:type="dxa"/>
            <w:vMerge w:val="restart"/>
            <w:shd w:val="clear" w:color="auto" w:fill="auto"/>
          </w:tcPr>
          <w:p>
            <w:r>
              <w:rPr>
                <w:rFonts w:hint="eastAsia"/>
              </w:rPr>
              <w:sym w:font="Wingdings" w:char="00FE"/>
            </w:r>
            <w:r>
              <w:rPr>
                <w:rFonts w:hint="eastAsia"/>
              </w:rPr>
              <w:t>符合</w:t>
            </w:r>
          </w:p>
          <w:p>
            <w:pPr>
              <w:pStyle w:val="2"/>
            </w:pPr>
            <w:r>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1501" w:type="dxa"/>
            <w:vMerge w:val="continue"/>
            <w:shd w:val="clear" w:color="auto" w:fill="auto"/>
          </w:tcPr>
          <w:p>
            <w:pPr>
              <w:rPr>
                <w:rFonts w:hint="eastAsia"/>
                <w:lang w:val="en-US" w:eastAsia="zh-CN"/>
              </w:rPr>
            </w:pPr>
          </w:p>
        </w:tc>
        <w:tc>
          <w:tcPr>
            <w:tcW w:w="1216" w:type="dxa"/>
            <w:vMerge w:val="continue"/>
            <w:shd w:val="clear" w:color="auto" w:fill="auto"/>
          </w:tcPr>
          <w:p>
            <w:pPr>
              <w:rPr>
                <w:rFonts w:hint="eastAsia"/>
                <w:color w:val="auto"/>
                <w:lang w:val="en-US" w:eastAsia="zh-CN"/>
              </w:rPr>
            </w:pPr>
          </w:p>
        </w:tc>
        <w:tc>
          <w:tcPr>
            <w:tcW w:w="716" w:type="dxa"/>
            <w:shd w:val="clear" w:color="auto" w:fill="auto"/>
          </w:tcPr>
          <w:p>
            <w:pPr>
              <w:rPr>
                <w:rFonts w:hint="eastAsia"/>
                <w:highlight w:val="yellow"/>
                <w:lang w:val="en-US" w:eastAsia="zh-CN"/>
              </w:rPr>
            </w:pPr>
            <w:r>
              <w:rPr>
                <w:rFonts w:hint="eastAsia"/>
                <w:color w:val="auto"/>
                <w:lang w:val="en-US" w:eastAsia="zh-CN"/>
              </w:rPr>
              <w:t>运行证据</w:t>
            </w:r>
          </w:p>
        </w:tc>
        <w:tc>
          <w:tcPr>
            <w:tcW w:w="9766" w:type="dxa"/>
            <w:shd w:val="clear" w:color="auto" w:fill="auto"/>
          </w:tcPr>
          <w:p>
            <w:pPr>
              <w:pStyle w:val="2"/>
              <w:rPr>
                <w:rFonts w:hint="eastAsia"/>
                <w:vertAlign w:val="baseline"/>
                <w:lang w:val="en-US" w:eastAsia="zh-CN"/>
              </w:rPr>
            </w:pPr>
            <w:r>
              <w:rPr>
                <w:rFonts w:hint="eastAsia"/>
                <w:vertAlign w:val="baseline"/>
                <w:lang w:val="en-US" w:eastAsia="zh-CN"/>
              </w:rPr>
              <w:t>1.节约用电的控制：</w:t>
            </w:r>
            <w:r>
              <w:rPr>
                <w:rFonts w:hint="eastAsia"/>
                <w:vertAlign w:val="baseline"/>
                <w:lang w:val="en-US" w:eastAsia="zh-CN"/>
              </w:rPr>
              <w:sym w:font="Wingdings" w:char="00FE"/>
            </w:r>
            <w:r>
              <w:rPr>
                <w:rFonts w:hint="eastAsia"/>
                <w:vertAlign w:val="baseline"/>
                <w:lang w:val="en-US" w:eastAsia="zh-CN"/>
              </w:rPr>
              <w:t>随手关灯、</w:t>
            </w:r>
            <w:r>
              <w:rPr>
                <w:rFonts w:hint="eastAsia"/>
                <w:vertAlign w:val="baseline"/>
                <w:lang w:val="en-US" w:eastAsia="zh-CN"/>
              </w:rPr>
              <w:sym w:font="Wingdings" w:char="00FE"/>
            </w:r>
            <w:r>
              <w:rPr>
                <w:rFonts w:hint="eastAsia"/>
                <w:vertAlign w:val="baseline"/>
                <w:lang w:val="en-US" w:eastAsia="zh-CN"/>
              </w:rPr>
              <w:t>下班前关闭电源、</w:t>
            </w:r>
            <w:r>
              <w:rPr>
                <w:rFonts w:hint="eastAsia"/>
                <w:vertAlign w:val="baseline"/>
                <w:lang w:val="en-US" w:eastAsia="zh-CN"/>
              </w:rPr>
              <w:sym w:font="Wingdings" w:char="00FE"/>
            </w:r>
            <w:r>
              <w:rPr>
                <w:rFonts w:hint="eastAsia"/>
                <w:vertAlign w:val="baseline"/>
                <w:lang w:val="en-US" w:eastAsia="zh-CN"/>
              </w:rPr>
              <w:t>控制空调温度（夏季≥26℃；冬季≤20℃）</w:t>
            </w:r>
          </w:p>
          <w:p>
            <w:pPr>
              <w:pStyle w:val="2"/>
              <w:rPr>
                <w:rFonts w:hint="default"/>
                <w:vertAlign w:val="baseline"/>
                <w:lang w:val="en-US" w:eastAsia="zh-CN"/>
              </w:rPr>
            </w:pPr>
          </w:p>
          <w:p>
            <w:pPr>
              <w:pStyle w:val="2"/>
              <w:rPr>
                <w:rFonts w:hint="eastAsia"/>
                <w:vertAlign w:val="baseline"/>
                <w:lang w:val="en-US" w:eastAsia="zh-CN"/>
              </w:rPr>
            </w:pPr>
            <w:r>
              <w:rPr>
                <w:rFonts w:hint="eastAsia"/>
                <w:vertAlign w:val="baseline"/>
                <w:lang w:val="en-US" w:eastAsia="zh-CN"/>
              </w:rPr>
              <w:t>2.节约用水的控制：</w:t>
            </w:r>
            <w:r>
              <w:rPr>
                <w:rFonts w:hint="eastAsia"/>
                <w:vertAlign w:val="baseline"/>
                <w:lang w:val="en-US" w:eastAsia="zh-CN"/>
              </w:rPr>
              <w:sym w:font="Wingdings" w:char="00FE"/>
            </w:r>
            <w:r>
              <w:rPr>
                <w:rFonts w:hint="eastAsia"/>
                <w:vertAlign w:val="baseline"/>
                <w:lang w:val="en-US" w:eastAsia="zh-CN"/>
              </w:rPr>
              <w:t xml:space="preserve">随手关水龙头  </w:t>
            </w:r>
            <w:r>
              <w:rPr>
                <w:rFonts w:hint="eastAsia"/>
                <w:vertAlign w:val="baseline"/>
                <w:lang w:val="en-US" w:eastAsia="zh-CN"/>
              </w:rPr>
              <w:sym w:font="Wingdings" w:char="00FE"/>
            </w:r>
            <w:r>
              <w:rPr>
                <w:rFonts w:hint="eastAsia"/>
                <w:vertAlign w:val="baseline"/>
                <w:lang w:val="en-US" w:eastAsia="zh-CN"/>
              </w:rPr>
              <w:t>使用节水龙头及马桶</w:t>
            </w:r>
          </w:p>
          <w:p>
            <w:pPr>
              <w:pStyle w:val="2"/>
              <w:rPr>
                <w:rFonts w:hint="eastAsia"/>
                <w:vertAlign w:val="baseline"/>
                <w:lang w:val="en-US" w:eastAsia="zh-CN"/>
              </w:rPr>
            </w:pPr>
          </w:p>
          <w:p>
            <w:pPr>
              <w:pStyle w:val="2"/>
              <w:rPr>
                <w:rFonts w:hint="default"/>
                <w:vertAlign w:val="baseline"/>
                <w:lang w:val="en-US" w:eastAsia="zh-CN"/>
              </w:rPr>
            </w:pPr>
            <w:r>
              <w:rPr>
                <w:rFonts w:hint="eastAsia"/>
                <w:vertAlign w:val="baseline"/>
                <w:lang w:val="en-US" w:eastAsia="zh-CN"/>
              </w:rPr>
              <w:t>3.节约用纸的控制：</w:t>
            </w:r>
            <w:r>
              <w:rPr>
                <w:rFonts w:hint="eastAsia"/>
                <w:vertAlign w:val="baseline"/>
                <w:lang w:val="en-US" w:eastAsia="zh-CN"/>
              </w:rPr>
              <w:sym w:font="Wingdings" w:char="00FE"/>
            </w:r>
            <w:r>
              <w:rPr>
                <w:rFonts w:hint="eastAsia"/>
                <w:vertAlign w:val="baseline"/>
                <w:lang w:val="en-US" w:eastAsia="zh-CN"/>
              </w:rPr>
              <w:t xml:space="preserve">纸张双面使用  </w:t>
            </w:r>
            <w:r>
              <w:rPr>
                <w:rFonts w:hint="eastAsia"/>
                <w:vertAlign w:val="baseline"/>
                <w:lang w:val="en-US" w:eastAsia="zh-CN"/>
              </w:rPr>
              <w:sym w:font="Wingdings" w:char="00A8"/>
            </w:r>
            <w:r>
              <w:rPr>
                <w:rFonts w:hint="eastAsia"/>
                <w:vertAlign w:val="baseline"/>
                <w:lang w:val="en-US" w:eastAsia="zh-CN"/>
              </w:rPr>
              <w:t>尽量采用电子版文件</w:t>
            </w:r>
          </w:p>
          <w:p>
            <w:pPr>
              <w:pStyle w:val="2"/>
              <w:rPr>
                <w:rFonts w:hint="default"/>
                <w:vertAlign w:val="baseline"/>
                <w:lang w:val="en-US" w:eastAsia="zh-CN"/>
              </w:rPr>
            </w:pPr>
          </w:p>
          <w:p>
            <w:pPr>
              <w:pStyle w:val="2"/>
              <w:rPr>
                <w:rFonts w:hint="eastAsia"/>
                <w:highlight w:val="none"/>
                <w:vertAlign w:val="baseline"/>
                <w:lang w:val="en-US" w:eastAsia="zh-CN"/>
              </w:rPr>
            </w:pPr>
            <w:r>
              <w:rPr>
                <w:rFonts w:hint="eastAsia"/>
                <w:highlight w:val="none"/>
                <w:vertAlign w:val="baseline"/>
                <w:lang w:val="en-US" w:eastAsia="zh-CN"/>
              </w:rPr>
              <w:t>4.本部门危险废弃物的管理：</w:t>
            </w:r>
            <w:r>
              <w:rPr>
                <w:rFonts w:hint="eastAsia"/>
                <w:highlight w:val="none"/>
                <w:vertAlign w:val="baseline"/>
                <w:lang w:val="en-US" w:eastAsia="zh-CN"/>
              </w:rPr>
              <w:sym w:font="Wingdings" w:char="00FE"/>
            </w:r>
            <w:r>
              <w:rPr>
                <w:rFonts w:hint="eastAsia"/>
                <w:highlight w:val="none"/>
                <w:vertAlign w:val="baseline"/>
                <w:lang w:val="en-US" w:eastAsia="zh-CN"/>
              </w:rPr>
              <w:t>将墨盒、硒鼓交综合管理办公室集中由第三方处理</w:t>
            </w:r>
          </w:p>
          <w:p>
            <w:pPr>
              <w:pStyle w:val="2"/>
              <w:rPr>
                <w:rFonts w:hint="default"/>
                <w:vertAlign w:val="baseline"/>
                <w:lang w:val="en-US" w:eastAsia="zh-CN"/>
              </w:rPr>
            </w:pPr>
          </w:p>
          <w:p>
            <w:pPr>
              <w:pStyle w:val="2"/>
              <w:rPr>
                <w:rFonts w:hint="eastAsia"/>
                <w:vertAlign w:val="baseline"/>
                <w:lang w:val="en-US" w:eastAsia="zh-CN"/>
              </w:rPr>
            </w:pPr>
            <w:r>
              <w:rPr>
                <w:rFonts w:hint="eastAsia"/>
                <w:vertAlign w:val="baseline"/>
                <w:lang w:val="en-US" w:eastAsia="zh-CN"/>
              </w:rPr>
              <w:t>5.外来人员的安全管理：</w:t>
            </w:r>
            <w:r>
              <w:rPr>
                <w:rFonts w:hint="eastAsia"/>
                <w:vertAlign w:val="baseline"/>
                <w:lang w:val="en-US" w:eastAsia="zh-CN"/>
              </w:rPr>
              <w:sym w:font="Wingdings" w:char="00FE"/>
            </w:r>
            <w:r>
              <w:rPr>
                <w:rFonts w:hint="eastAsia"/>
                <w:vertAlign w:val="baseline"/>
                <w:lang w:val="en-US" w:eastAsia="zh-CN"/>
              </w:rPr>
              <w:t xml:space="preserve">进行安全告知  </w:t>
            </w:r>
            <w:r>
              <w:rPr>
                <w:rFonts w:hint="eastAsia"/>
                <w:vertAlign w:val="baseline"/>
                <w:lang w:val="en-US" w:eastAsia="zh-CN"/>
              </w:rPr>
              <w:sym w:font="Wingdings" w:char="00FE"/>
            </w:r>
            <w:r>
              <w:rPr>
                <w:rFonts w:hint="eastAsia"/>
                <w:vertAlign w:val="baseline"/>
                <w:lang w:val="en-US" w:eastAsia="zh-CN"/>
              </w:rPr>
              <w:t>陪同参观</w:t>
            </w:r>
          </w:p>
          <w:p>
            <w:pPr>
              <w:pStyle w:val="2"/>
              <w:rPr>
                <w:rFonts w:hint="default"/>
                <w:vertAlign w:val="baseline"/>
                <w:lang w:val="en-US" w:eastAsia="zh-CN"/>
              </w:rPr>
            </w:pPr>
          </w:p>
          <w:p>
            <w:pPr>
              <w:pStyle w:val="2"/>
              <w:rPr>
                <w:rFonts w:hint="eastAsia"/>
                <w:vertAlign w:val="baseline"/>
                <w:lang w:val="en-US" w:eastAsia="zh-CN"/>
              </w:rPr>
            </w:pPr>
            <w:r>
              <w:rPr>
                <w:rFonts w:hint="eastAsia"/>
                <w:vertAlign w:val="baseline"/>
                <w:lang w:val="en-US" w:eastAsia="zh-CN"/>
              </w:rPr>
              <w:t>6.外出人员的安全管理：</w:t>
            </w:r>
            <w:r>
              <w:rPr>
                <w:rFonts w:hint="eastAsia"/>
                <w:vertAlign w:val="baseline"/>
                <w:lang w:val="en-US" w:eastAsia="zh-CN"/>
              </w:rPr>
              <w:sym w:font="Wingdings" w:char="00FE"/>
            </w:r>
            <w:r>
              <w:rPr>
                <w:rFonts w:hint="eastAsia"/>
                <w:vertAlign w:val="baseline"/>
                <w:lang w:val="en-US" w:eastAsia="zh-CN"/>
              </w:rPr>
              <w:t xml:space="preserve">进行安全教育 </w:t>
            </w:r>
            <w:r>
              <w:rPr>
                <w:rFonts w:hint="eastAsia"/>
                <w:vertAlign w:val="baseline"/>
                <w:lang w:val="en-US" w:eastAsia="zh-CN"/>
              </w:rPr>
              <w:sym w:font="Wingdings" w:char="00FE"/>
            </w:r>
            <w:r>
              <w:rPr>
                <w:rFonts w:hint="eastAsia"/>
                <w:vertAlign w:val="baseline"/>
                <w:lang w:val="en-US" w:eastAsia="zh-CN"/>
              </w:rPr>
              <w:t>配备个人安全专职</w:t>
            </w:r>
          </w:p>
          <w:p>
            <w:pPr>
              <w:pStyle w:val="2"/>
              <w:rPr>
                <w:rFonts w:hint="default"/>
                <w:vertAlign w:val="baseline"/>
                <w:lang w:val="en-US" w:eastAsia="zh-CN"/>
              </w:rPr>
            </w:pPr>
            <w:r>
              <w:rPr>
                <w:rFonts w:hint="eastAsia"/>
                <w:vertAlign w:val="baseline"/>
                <w:lang w:val="en-US" w:eastAsia="zh-CN"/>
              </w:rPr>
              <w:t xml:space="preserve"> </w:t>
            </w:r>
          </w:p>
          <w:p>
            <w:pPr>
              <w:pStyle w:val="2"/>
              <w:rPr>
                <w:rFonts w:hint="default"/>
                <w:vertAlign w:val="baseline"/>
                <w:lang w:val="en-US" w:eastAsia="zh-CN"/>
              </w:rPr>
            </w:pPr>
            <w:r>
              <w:rPr>
                <w:rFonts w:hint="eastAsia"/>
                <w:vertAlign w:val="baseline"/>
                <w:lang w:val="en-US" w:eastAsia="zh-CN"/>
              </w:rPr>
              <w:t>7.消防的管理：定期检查附近</w:t>
            </w:r>
            <w:r>
              <w:rPr>
                <w:rFonts w:hint="eastAsia"/>
                <w:vertAlign w:val="baseline"/>
                <w:lang w:val="en-US" w:eastAsia="zh-CN"/>
              </w:rPr>
              <w:sym w:font="Wingdings" w:char="00FE"/>
            </w:r>
            <w:r>
              <w:rPr>
                <w:rFonts w:hint="eastAsia"/>
                <w:vertAlign w:val="baseline"/>
                <w:lang w:val="en-US" w:eastAsia="zh-CN"/>
              </w:rPr>
              <w:t>灭火器和</w:t>
            </w:r>
            <w:r>
              <w:rPr>
                <w:rFonts w:hint="eastAsia"/>
                <w:vertAlign w:val="baseline"/>
                <w:lang w:val="en-US" w:eastAsia="zh-CN"/>
              </w:rPr>
              <w:sym w:font="Wingdings" w:char="00FE"/>
            </w:r>
            <w:r>
              <w:rPr>
                <w:rFonts w:hint="eastAsia"/>
                <w:vertAlign w:val="baseline"/>
                <w:lang w:val="en-US" w:eastAsia="zh-CN"/>
              </w:rPr>
              <w:t>消防栓；主要由安全环保部负责</w:t>
            </w:r>
          </w:p>
          <w:p>
            <w:pPr>
              <w:pStyle w:val="2"/>
              <w:rPr>
                <w:rFonts w:hint="default"/>
                <w:vertAlign w:val="baseline"/>
                <w:lang w:val="en-US" w:eastAsia="zh-CN"/>
              </w:rPr>
            </w:pPr>
          </w:p>
          <w:p>
            <w:pPr>
              <w:pStyle w:val="2"/>
              <w:rPr>
                <w:rFonts w:hint="default"/>
                <w:vertAlign w:val="baseline"/>
                <w:lang w:val="en-US" w:eastAsia="zh-CN"/>
              </w:rPr>
            </w:pPr>
            <w:r>
              <w:rPr>
                <w:rFonts w:hint="eastAsia"/>
                <w:vertAlign w:val="baseline"/>
                <w:lang w:val="en-US" w:eastAsia="zh-CN"/>
              </w:rPr>
              <w:t>8.环境和安全对顾客的影响：</w:t>
            </w:r>
            <w:r>
              <w:rPr>
                <w:rFonts w:hint="eastAsia"/>
                <w:vertAlign w:val="baseline"/>
                <w:lang w:val="en-US" w:eastAsia="zh-CN"/>
              </w:rPr>
              <w:sym w:font="Wingdings" w:char="00A8"/>
            </w:r>
            <w:r>
              <w:rPr>
                <w:rFonts w:hint="eastAsia"/>
                <w:vertAlign w:val="baseline"/>
                <w:lang w:val="en-US" w:eastAsia="zh-CN"/>
              </w:rPr>
              <w:t>签订EHS协议/环境和安全告知书，见“市场部、供应采购部审核记录</w:t>
            </w:r>
          </w:p>
          <w:p>
            <w:pPr>
              <w:pStyle w:val="2"/>
              <w:rPr>
                <w:rFonts w:hint="default"/>
                <w:vertAlign w:val="baseline"/>
                <w:lang w:val="en-US" w:eastAsia="zh-CN"/>
              </w:rPr>
            </w:pPr>
            <w:r>
              <w:rPr>
                <w:rFonts w:hint="eastAsia"/>
                <w:vertAlign w:val="baseline"/>
                <w:lang w:val="en-US" w:eastAsia="zh-CN"/>
              </w:rPr>
              <w:t>”</w:t>
            </w:r>
          </w:p>
          <w:p>
            <w:pPr>
              <w:pStyle w:val="2"/>
              <w:rPr>
                <w:highlight w:val="yellow"/>
              </w:rPr>
            </w:pPr>
            <w:r>
              <w:rPr>
                <w:rFonts w:hint="eastAsia"/>
                <w:vertAlign w:val="baseline"/>
                <w:lang w:val="en-US" w:eastAsia="zh-CN"/>
              </w:rPr>
              <w:t>9.原辅料MSDS的传递：</w:t>
            </w:r>
            <w:r>
              <w:rPr>
                <w:rFonts w:hint="eastAsia"/>
                <w:vertAlign w:val="baseline"/>
                <w:lang w:val="en-US" w:eastAsia="zh-CN"/>
              </w:rPr>
              <w:sym w:font="Wingdings" w:char="00A8"/>
            </w:r>
            <w:r>
              <w:rPr>
                <w:rFonts w:hint="eastAsia"/>
                <w:vertAlign w:val="baseline"/>
                <w:lang w:val="en-US" w:eastAsia="zh-CN"/>
              </w:rPr>
              <w:t xml:space="preserve">纸质 </w:t>
            </w:r>
            <w:r>
              <w:rPr>
                <w:rFonts w:hint="eastAsia"/>
                <w:vertAlign w:val="baseline"/>
                <w:lang w:val="en-US" w:eastAsia="zh-CN"/>
              </w:rPr>
              <w:sym w:font="Wingdings" w:char="00A8"/>
            </w:r>
            <w:r>
              <w:rPr>
                <w:rFonts w:hint="eastAsia"/>
                <w:vertAlign w:val="baseline"/>
                <w:lang w:val="en-US" w:eastAsia="zh-CN"/>
              </w:rPr>
              <w:t xml:space="preserve">电子版  </w:t>
            </w:r>
            <w:r>
              <w:rPr>
                <w:rFonts w:hint="eastAsia"/>
                <w:vertAlign w:val="baseline"/>
                <w:lang w:val="en-US" w:eastAsia="zh-CN"/>
              </w:rPr>
              <w:sym w:font="Wingdings" w:char="00A8"/>
            </w:r>
            <w:r>
              <w:rPr>
                <w:rFonts w:hint="eastAsia"/>
                <w:vertAlign w:val="baseline"/>
                <w:lang w:val="en-US" w:eastAsia="zh-CN"/>
              </w:rPr>
              <w:t xml:space="preserve">产品标签 </w:t>
            </w:r>
            <w:r>
              <w:rPr>
                <w:rFonts w:hint="eastAsia"/>
                <w:vertAlign w:val="baseline"/>
                <w:lang w:val="en-US" w:eastAsia="zh-CN"/>
              </w:rPr>
              <w:sym w:font="Wingdings" w:char="00FE"/>
            </w:r>
            <w:r>
              <w:rPr>
                <w:rFonts w:hint="eastAsia"/>
                <w:vertAlign w:val="baseline"/>
                <w:lang w:val="en-US" w:eastAsia="zh-CN"/>
              </w:rPr>
              <w:t>不适用</w:t>
            </w:r>
          </w:p>
        </w:tc>
        <w:tc>
          <w:tcPr>
            <w:tcW w:w="1293"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rPr>
        <w:tc>
          <w:tcPr>
            <w:tcW w:w="1501" w:type="dxa"/>
            <w:vMerge w:val="restart"/>
            <w:shd w:val="clear" w:color="auto" w:fill="auto"/>
          </w:tcPr>
          <w:p>
            <w:r>
              <w:rPr>
                <w:rFonts w:hint="eastAsia"/>
              </w:rPr>
              <w:t>运行</w:t>
            </w:r>
          </w:p>
        </w:tc>
        <w:tc>
          <w:tcPr>
            <w:tcW w:w="1216" w:type="dxa"/>
            <w:vMerge w:val="restart"/>
            <w:shd w:val="clear" w:color="auto" w:fill="auto"/>
          </w:tcPr>
          <w:p>
            <w:r>
              <w:rPr>
                <w:rFonts w:hint="eastAsia"/>
              </w:rPr>
              <w:t xml:space="preserve">E8.1 </w:t>
            </w:r>
          </w:p>
        </w:tc>
        <w:tc>
          <w:tcPr>
            <w:tcW w:w="716" w:type="dxa"/>
            <w:shd w:val="clear" w:color="auto" w:fill="auto"/>
          </w:tcPr>
          <w:p>
            <w:pPr>
              <w:rPr>
                <w:rFonts w:hint="eastAsia"/>
                <w:szCs w:val="22"/>
                <w:lang w:val="en-US" w:eastAsia="zh-CN"/>
              </w:rPr>
            </w:pPr>
            <w:r>
              <w:rPr>
                <w:rFonts w:hint="eastAsia"/>
                <w:szCs w:val="22"/>
                <w:lang w:val="en-US" w:eastAsia="zh-CN"/>
              </w:rPr>
              <w:t>文件名称</w:t>
            </w:r>
          </w:p>
        </w:tc>
        <w:tc>
          <w:tcPr>
            <w:tcW w:w="9766" w:type="dxa"/>
            <w:shd w:val="clear" w:color="auto" w:fill="auto"/>
            <w:vAlign w:val="top"/>
          </w:tcPr>
          <w:p>
            <w:pPr>
              <w:rPr>
                <w:rFonts w:hint="default"/>
                <w:szCs w:val="22"/>
                <w:lang w:val="en-US" w:eastAsia="zh-CN"/>
              </w:rPr>
            </w:pPr>
            <w:r>
              <w:rPr>
                <w:rFonts w:hint="eastAsia"/>
                <w:szCs w:val="22"/>
                <w:lang w:val="en-US" w:eastAsia="zh-CN"/>
              </w:rPr>
              <w:sym w:font="Wingdings" w:char="00FE"/>
            </w:r>
            <w:r>
              <w:rPr>
                <w:rFonts w:hint="eastAsia"/>
                <w:szCs w:val="22"/>
                <w:lang w:val="en-US" w:eastAsia="zh-CN"/>
              </w:rPr>
              <w:t>管理手册 8.1条款、</w:t>
            </w:r>
            <w:r>
              <w:rPr>
                <w:rFonts w:hint="eastAsia"/>
                <w:szCs w:val="22"/>
                <w:lang w:val="en-US" w:eastAsia="zh-CN"/>
              </w:rPr>
              <w:sym w:font="Wingdings" w:char="00FE"/>
            </w:r>
            <w:r>
              <w:rPr>
                <w:rFonts w:hint="eastAsia"/>
                <w:szCs w:val="22"/>
                <w:lang w:val="en-US" w:eastAsia="zh-CN"/>
              </w:rPr>
              <w:t>《环境运行控制程序》、</w:t>
            </w:r>
            <w:r>
              <w:rPr>
                <w:rFonts w:hint="eastAsia"/>
                <w:szCs w:val="22"/>
                <w:lang w:val="en-US" w:eastAsia="zh-CN"/>
              </w:rPr>
              <w:sym w:font="Wingdings" w:char="00A8"/>
            </w:r>
            <w:r>
              <w:rPr>
                <w:rFonts w:hint="eastAsia"/>
                <w:szCs w:val="22"/>
                <w:lang w:val="en-US" w:eastAsia="zh-CN"/>
              </w:rPr>
              <w:t>《消防安全控制程序》、</w:t>
            </w:r>
            <w:r>
              <w:rPr>
                <w:rFonts w:hint="eastAsia"/>
                <w:szCs w:val="22"/>
                <w:lang w:val="en-US" w:eastAsia="zh-CN"/>
              </w:rPr>
              <w:sym w:font="Wingdings" w:char="00A8"/>
            </w:r>
            <w:r>
              <w:rPr>
                <w:rFonts w:hint="eastAsia"/>
                <w:szCs w:val="22"/>
                <w:lang w:val="en-US" w:eastAsia="zh-CN"/>
              </w:rPr>
              <w:t>《固体废弃物控制程序》、</w:t>
            </w:r>
            <w:r>
              <w:rPr>
                <w:rFonts w:hint="eastAsia"/>
                <w:szCs w:val="22"/>
                <w:lang w:val="en-US" w:eastAsia="zh-CN"/>
              </w:rPr>
              <w:sym w:font="Wingdings" w:char="00FE"/>
            </w:r>
            <w:r>
              <w:rPr>
                <w:rFonts w:hint="eastAsia"/>
                <w:szCs w:val="22"/>
                <w:lang w:val="en-US" w:eastAsia="zh-CN"/>
              </w:rPr>
              <w:t>《水电管理制度》、</w:t>
            </w:r>
            <w:r>
              <w:rPr>
                <w:rFonts w:hint="eastAsia"/>
                <w:szCs w:val="22"/>
                <w:lang w:val="en-US" w:eastAsia="zh-CN"/>
              </w:rPr>
              <w:sym w:font="Wingdings" w:char="00FE"/>
            </w:r>
            <w:r>
              <w:rPr>
                <w:rFonts w:hint="eastAsia"/>
                <w:szCs w:val="22"/>
                <w:lang w:val="en-US" w:eastAsia="zh-CN"/>
              </w:rPr>
              <w:t>《固体废弃物管理制度》</w:t>
            </w:r>
          </w:p>
        </w:tc>
        <w:tc>
          <w:tcPr>
            <w:tcW w:w="129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766" w:type="dxa"/>
            <w:shd w:val="clear" w:color="auto" w:fill="auto"/>
            <w:vAlign w:val="top"/>
          </w:tcPr>
          <w:p>
            <w:pPr>
              <w:rPr>
                <w:rFonts w:hint="eastAsia"/>
                <w:lang w:val="en-US" w:eastAsia="zh-CN"/>
              </w:rPr>
            </w:pPr>
            <w:r>
              <w:rPr>
                <w:rFonts w:hint="eastAsia"/>
                <w:lang w:val="en-US" w:eastAsia="zh-CN"/>
              </w:rPr>
              <w:t>本部门目前进行固体废弃物的性质：</w:t>
            </w:r>
          </w:p>
          <w:p>
            <w:pPr>
              <w:ind w:firstLine="420" w:firstLineChars="200"/>
              <w:rPr>
                <w:rFonts w:hint="default"/>
                <w:lang w:val="en-US" w:eastAsia="zh-CN"/>
              </w:rPr>
            </w:pPr>
            <w:r>
              <w:rPr>
                <w:rFonts w:hint="eastAsia"/>
                <w:lang w:val="en-US" w:eastAsia="zh-CN"/>
              </w:rPr>
              <w:sym w:font="Wingdings" w:char="00FE"/>
            </w:r>
            <w:r>
              <w:rPr>
                <w:rFonts w:hint="eastAsia"/>
                <w:lang w:val="en-US" w:eastAsia="zh-CN"/>
              </w:rPr>
              <w:t xml:space="preserve">可回收   </w:t>
            </w:r>
            <w:r>
              <w:rPr>
                <w:rFonts w:hint="eastAsia"/>
                <w:lang w:val="en-US" w:eastAsia="zh-CN"/>
              </w:rPr>
              <w:sym w:font="Wingdings" w:char="00FE"/>
            </w:r>
            <w:r>
              <w:rPr>
                <w:rFonts w:hint="eastAsia"/>
                <w:lang w:val="en-US" w:eastAsia="zh-CN"/>
              </w:rPr>
              <w:t xml:space="preserve">一般生活垃圾   </w:t>
            </w:r>
            <w:r>
              <w:rPr>
                <w:rFonts w:hint="eastAsia"/>
                <w:lang w:val="en-US" w:eastAsia="zh-CN"/>
              </w:rPr>
              <w:sym w:font="Wingdings" w:char="00A8"/>
            </w:r>
            <w:r>
              <w:rPr>
                <w:rFonts w:hint="eastAsia"/>
                <w:lang w:val="en-US" w:eastAsia="zh-CN"/>
              </w:rPr>
              <w:t>试验废弃物（废液、固废、试剂瓶等）</w:t>
            </w:r>
          </w:p>
          <w:p>
            <w:pPr>
              <w:ind w:firstLine="420" w:firstLineChars="200"/>
              <w:rPr>
                <w:rFonts w:hint="default"/>
                <w:lang w:val="en-US" w:eastAsia="zh-CN"/>
              </w:rPr>
            </w:pPr>
            <w:r>
              <w:rPr>
                <w:rFonts w:hint="eastAsia"/>
                <w:lang w:val="en-US" w:eastAsia="zh-CN"/>
              </w:rPr>
              <w:sym w:font="Wingdings" w:char="00FE"/>
            </w:r>
            <w:r>
              <w:rPr>
                <w:rFonts w:hint="eastAsia"/>
                <w:lang w:val="en-US" w:eastAsia="zh-CN"/>
              </w:rPr>
              <w:t xml:space="preserve">废墨盒，晒鼓          </w:t>
            </w:r>
            <w:r>
              <w:rPr>
                <w:rFonts w:hint="eastAsia"/>
                <w:lang w:val="en-US" w:eastAsia="zh-CN"/>
              </w:rPr>
              <w:sym w:font="Wingdings" w:char="00A8"/>
            </w:r>
            <w:r>
              <w:rPr>
                <w:rFonts w:hint="eastAsia"/>
                <w:lang w:val="en-US" w:eastAsia="zh-CN"/>
              </w:rPr>
              <w:t>厨余垃圾</w:t>
            </w:r>
          </w:p>
          <w:p>
            <w:pPr>
              <w:rPr>
                <w:rFonts w:hint="eastAsia"/>
                <w:lang w:val="en-US" w:eastAsia="zh-CN"/>
              </w:rPr>
            </w:pPr>
          </w:p>
          <w:p>
            <w:pPr>
              <w:rPr>
                <w:rFonts w:hint="eastAsia"/>
                <w:lang w:val="en-US" w:eastAsia="zh-CN"/>
              </w:rPr>
            </w:pPr>
            <w:r>
              <w:rPr>
                <w:rFonts w:hint="eastAsia"/>
                <w:lang w:val="en-US" w:eastAsia="zh-CN"/>
              </w:rPr>
              <w:t>可回收垃圾的处置：</w:t>
            </w:r>
          </w:p>
          <w:p>
            <w:pPr>
              <w:rPr>
                <w:rFonts w:hint="eastAsia"/>
                <w:lang w:val="en-US" w:eastAsia="zh-CN"/>
              </w:rPr>
            </w:pPr>
            <w:r>
              <w:rPr>
                <w:rFonts w:hint="eastAsia"/>
                <w:lang w:val="en-US" w:eastAsia="zh-CN"/>
              </w:rPr>
              <w:sym w:font="Wingdings" w:char="00A8"/>
            </w:r>
            <w:r>
              <w:rPr>
                <w:rFonts w:hint="eastAsia"/>
                <w:lang w:val="en-US" w:eastAsia="zh-CN"/>
              </w:rPr>
              <w:t xml:space="preserve">自用为原材料   </w:t>
            </w:r>
            <w:r>
              <w:rPr>
                <w:rFonts w:hint="eastAsia"/>
                <w:lang w:val="en-US" w:eastAsia="zh-CN"/>
              </w:rPr>
              <w:sym w:font="Wingdings" w:char="00FE"/>
            </w:r>
            <w:r>
              <w:rPr>
                <w:rFonts w:hint="eastAsia"/>
                <w:lang w:val="en-US" w:eastAsia="zh-CN"/>
              </w:rPr>
              <w:t xml:space="preserve">销售给废品回收方  </w:t>
            </w:r>
            <w:r>
              <w:rPr>
                <w:rFonts w:hint="eastAsia"/>
                <w:lang w:val="en-US" w:eastAsia="zh-CN"/>
              </w:rPr>
              <w:sym w:font="Wingdings" w:char="00A8"/>
            </w:r>
            <w:r>
              <w:rPr>
                <w:rFonts w:hint="eastAsia"/>
                <w:lang w:val="en-US" w:eastAsia="zh-CN"/>
              </w:rPr>
              <w:t>其他</w:t>
            </w:r>
          </w:p>
          <w:p>
            <w:pPr>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废墨盒，晒鼓：</w:t>
            </w:r>
            <w:r>
              <w:rPr>
                <w:rFonts w:hint="eastAsia"/>
                <w:highlight w:val="none"/>
                <w:vertAlign w:val="baseline"/>
                <w:lang w:val="en-US" w:eastAsia="zh-CN"/>
              </w:rPr>
              <w:t>将墨盒、硒鼓交综合管理办公室集中由第三方处理</w:t>
            </w:r>
          </w:p>
          <w:p>
            <w:pPr>
              <w:pStyle w:val="2"/>
              <w:rPr>
                <w:rFonts w:hint="eastAsia"/>
                <w:highlight w:val="none"/>
                <w:u w:val="single"/>
                <w:lang w:val="en-US" w:eastAsia="zh-CN"/>
              </w:rPr>
            </w:pPr>
            <w:r>
              <w:rPr>
                <w:rFonts w:hint="eastAsia"/>
                <w:highlight w:val="none"/>
                <w:lang w:val="en-US" w:eastAsia="zh-CN"/>
              </w:rPr>
              <w:sym w:font="Wingdings" w:char="00FE"/>
            </w:r>
            <w:r>
              <w:rPr>
                <w:rFonts w:hint="eastAsia"/>
                <w:highlight w:val="none"/>
                <w:lang w:val="en-US" w:eastAsia="zh-CN"/>
              </w:rPr>
              <w:t>一般生活垃圾：</w:t>
            </w:r>
            <w:r>
              <w:rPr>
                <w:rFonts w:hint="eastAsia"/>
                <w:highlight w:val="none"/>
                <w:u w:val="single"/>
                <w:lang w:val="en-US" w:eastAsia="zh-CN"/>
              </w:rPr>
              <w:t>分类存放，统一清运；</w:t>
            </w:r>
          </w:p>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试验废弃物：不涉及</w:t>
            </w:r>
          </w:p>
          <w:p>
            <w:pPr>
              <w:pStyle w:val="2"/>
              <w:rPr>
                <w:rFonts w:hint="eastAsia"/>
                <w:lang w:val="en-US" w:eastAsia="zh-CN"/>
              </w:rPr>
            </w:pPr>
          </w:p>
          <w:p>
            <w:r>
              <w:rPr>
                <w:rFonts w:hint="eastAsia"/>
              </w:rPr>
              <w:t>■用电：照明、空调、设备运行——人走关灯、断电、营业温度适宜（冬季≤23℃，夏季冬季≥25℃）；</w:t>
            </w:r>
          </w:p>
          <w:p>
            <w:r>
              <w:rPr>
                <w:rFonts w:hint="eastAsia"/>
              </w:rPr>
              <w:t>■用水：不跑冒滴漏，随手关水龙头；</w:t>
            </w:r>
          </w:p>
          <w:p>
            <w:pPr>
              <w:rPr>
                <w:color w:val="FF0000"/>
                <w:szCs w:val="21"/>
              </w:rPr>
            </w:pPr>
            <w:r>
              <w:rPr>
                <w:rFonts w:hint="eastAsia"/>
                <w:highlight w:val="none"/>
              </w:rPr>
              <w:t>■消防：</w:t>
            </w:r>
            <w:r>
              <w:rPr>
                <w:rFonts w:hint="eastAsia" w:ascii="宋体" w:hAnsi="宋体"/>
                <w:szCs w:val="21"/>
              </w:rPr>
              <w:t>消防栓、灭火器（干粉）；</w:t>
            </w:r>
            <w:r>
              <w:rPr>
                <w:rFonts w:hint="eastAsia" w:ascii="宋体" w:hAnsi="宋体"/>
                <w:szCs w:val="21"/>
                <w:lang w:eastAsia="zh-CN"/>
              </w:rPr>
              <w:t>定期检查；及时更换——</w:t>
            </w:r>
            <w:r>
              <w:rPr>
                <w:rFonts w:hint="eastAsia" w:ascii="宋体" w:hAnsi="宋体"/>
                <w:szCs w:val="21"/>
                <w:lang w:val="en-US" w:eastAsia="zh-CN"/>
              </w:rPr>
              <w:t>见安全环保部审核记录</w:t>
            </w:r>
            <w:r>
              <w:rPr>
                <w:rFonts w:hint="eastAsia" w:ascii="宋体" w:hAnsi="宋体"/>
                <w:szCs w:val="21"/>
                <w:lang w:eastAsia="zh-CN"/>
              </w:rPr>
              <w:t>；</w:t>
            </w:r>
            <w:r>
              <w:rPr>
                <w:color w:val="FF0000"/>
                <w:szCs w:val="21"/>
              </w:rPr>
              <w:t xml:space="preserve"> </w:t>
            </w:r>
          </w:p>
          <w:p>
            <w:pPr>
              <w:rPr>
                <w:rFonts w:hint="eastAsia" w:eastAsia="宋体"/>
                <w:color w:val="FF0000"/>
                <w:szCs w:val="21"/>
                <w:lang w:eastAsia="zh-CN"/>
              </w:rPr>
            </w:pPr>
            <w:r>
              <w:rPr>
                <w:rFonts w:hint="eastAsia"/>
              </w:rPr>
              <w:t>■特种设备的使用：</w:t>
            </w:r>
            <w:r>
              <w:rPr>
                <w:rFonts w:hint="eastAsia" w:ascii="宋体" w:hAnsi="宋体"/>
                <w:szCs w:val="21"/>
                <w:lang w:eastAsia="zh-CN"/>
              </w:rPr>
              <w:t>——</w:t>
            </w:r>
            <w:r>
              <w:rPr>
                <w:rFonts w:hint="eastAsia" w:ascii="宋体" w:hAnsi="宋体"/>
                <w:szCs w:val="21"/>
                <w:lang w:val="en-US" w:eastAsia="zh-CN"/>
              </w:rPr>
              <w:t>有，见“设备能源管理部审核记录”</w:t>
            </w:r>
            <w:r>
              <w:rPr>
                <w:rFonts w:hint="eastAsia" w:ascii="宋体" w:hAnsi="宋体"/>
                <w:szCs w:val="21"/>
                <w:lang w:eastAsia="zh-CN"/>
              </w:rPr>
              <w:t>；</w:t>
            </w:r>
          </w:p>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501" w:type="dxa"/>
            <w:vMerge w:val="restart"/>
            <w:shd w:val="clear" w:color="auto" w:fill="auto"/>
          </w:tcPr>
          <w:p>
            <w:pPr>
              <w:rPr>
                <w:rFonts w:hint="default"/>
                <w:lang w:val="en-US" w:eastAsia="zh-CN"/>
              </w:rPr>
            </w:pPr>
            <w:r>
              <w:rPr>
                <w:rFonts w:hint="eastAsia"/>
                <w:lang w:val="en-US" w:eastAsia="zh-CN"/>
              </w:rPr>
              <w:t>消除危险源和降低职业健康安全风险</w:t>
            </w:r>
          </w:p>
        </w:tc>
        <w:tc>
          <w:tcPr>
            <w:tcW w:w="1216" w:type="dxa"/>
            <w:vMerge w:val="restart"/>
            <w:shd w:val="clear" w:color="auto" w:fill="auto"/>
          </w:tcPr>
          <w:p>
            <w:pPr>
              <w:rPr>
                <w:rFonts w:hint="default"/>
                <w:lang w:val="en-US"/>
              </w:rPr>
            </w:pPr>
            <w:r>
              <w:rPr>
                <w:rFonts w:hint="eastAsia"/>
                <w:lang w:val="en-US" w:eastAsia="zh-CN"/>
              </w:rPr>
              <w:t>O</w:t>
            </w:r>
            <w:r>
              <w:rPr>
                <w:rFonts w:hint="eastAsia"/>
              </w:rPr>
              <w:t>8.</w:t>
            </w:r>
            <w:r>
              <w:rPr>
                <w:rFonts w:hint="eastAsia"/>
                <w:lang w:val="en-US" w:eastAsia="zh-CN"/>
              </w:rPr>
              <w:t>1</w:t>
            </w:r>
          </w:p>
        </w:tc>
        <w:tc>
          <w:tcPr>
            <w:tcW w:w="71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color w:val="auto"/>
                <w:lang w:val="en-US" w:eastAsia="zh-CN"/>
              </w:rPr>
              <w:t>文件名称</w:t>
            </w:r>
          </w:p>
        </w:tc>
        <w:tc>
          <w:tcPr>
            <w:tcW w:w="9766" w:type="dxa"/>
            <w:shd w:val="clear" w:color="auto" w:fill="auto"/>
            <w:vAlign w:val="top"/>
          </w:tcPr>
          <w:p>
            <w:pPr>
              <w:rPr>
                <w:rFonts w:hint="default" w:eastAsia="宋体"/>
                <w:lang w:val="en-US" w:eastAsia="zh-CN"/>
              </w:rPr>
            </w:pPr>
            <w:r>
              <w:rPr>
                <w:rFonts w:hint="eastAsia"/>
                <w:szCs w:val="22"/>
                <w:lang w:val="en-US" w:eastAsia="zh-CN"/>
              </w:rPr>
              <w:sym w:font="Wingdings" w:char="00FE"/>
            </w:r>
            <w:r>
              <w:rPr>
                <w:rFonts w:hint="eastAsia"/>
                <w:szCs w:val="22"/>
                <w:lang w:val="en-US" w:eastAsia="zh-CN"/>
              </w:rPr>
              <w:t>管理手册 8.1条款、</w:t>
            </w:r>
            <w:r>
              <w:rPr>
                <w:rFonts w:hint="eastAsia"/>
                <w:szCs w:val="22"/>
                <w:lang w:val="en-US" w:eastAsia="zh-CN"/>
              </w:rPr>
              <w:sym w:font="Wingdings" w:char="00FE"/>
            </w:r>
            <w:r>
              <w:rPr>
                <w:rFonts w:hint="eastAsia"/>
                <w:szCs w:val="22"/>
                <w:lang w:val="en-US" w:eastAsia="zh-CN"/>
              </w:rPr>
              <w:t>《环境运行控制程序》、</w:t>
            </w:r>
            <w:r>
              <w:rPr>
                <w:rFonts w:hint="eastAsia"/>
                <w:szCs w:val="22"/>
                <w:lang w:val="en-US" w:eastAsia="zh-CN"/>
              </w:rPr>
              <w:sym w:font="Wingdings" w:char="00A8"/>
            </w:r>
            <w:r>
              <w:rPr>
                <w:rFonts w:hint="eastAsia"/>
                <w:szCs w:val="22"/>
                <w:lang w:val="en-US" w:eastAsia="zh-CN"/>
              </w:rPr>
              <w:t>《消防安全控制程序》、</w:t>
            </w:r>
            <w:r>
              <w:rPr>
                <w:rFonts w:hint="eastAsia"/>
                <w:szCs w:val="22"/>
                <w:lang w:val="en-US" w:eastAsia="zh-CN"/>
              </w:rPr>
              <w:sym w:font="Wingdings" w:char="00A8"/>
            </w:r>
            <w:r>
              <w:rPr>
                <w:rFonts w:hint="eastAsia"/>
                <w:szCs w:val="22"/>
                <w:lang w:val="en-US" w:eastAsia="zh-CN"/>
              </w:rPr>
              <w:t>《固体废弃物控制程序》、</w:t>
            </w:r>
            <w:r>
              <w:rPr>
                <w:rFonts w:hint="eastAsia"/>
                <w:szCs w:val="22"/>
                <w:lang w:val="en-US" w:eastAsia="zh-CN"/>
              </w:rPr>
              <w:sym w:font="Wingdings" w:char="00FE"/>
            </w:r>
            <w:r>
              <w:rPr>
                <w:rFonts w:hint="eastAsia"/>
                <w:szCs w:val="22"/>
                <w:lang w:val="en-US" w:eastAsia="zh-CN"/>
              </w:rPr>
              <w:t>《水电管理制度》、</w:t>
            </w:r>
            <w:r>
              <w:rPr>
                <w:rFonts w:hint="eastAsia"/>
                <w:szCs w:val="22"/>
                <w:lang w:val="en-US" w:eastAsia="zh-CN"/>
              </w:rPr>
              <w:sym w:font="Wingdings" w:char="00FE"/>
            </w:r>
            <w:r>
              <w:rPr>
                <w:rFonts w:hint="eastAsia"/>
                <w:szCs w:val="22"/>
                <w:lang w:val="en-US" w:eastAsia="zh-CN"/>
              </w:rPr>
              <w:t>《固体废弃物管理制度》</w:t>
            </w:r>
          </w:p>
        </w:tc>
        <w:tc>
          <w:tcPr>
            <w:tcW w:w="1293" w:type="dxa"/>
            <w:vMerge w:val="restart"/>
            <w:shd w:val="clear" w:color="auto" w:fill="auto"/>
          </w:tcPr>
          <w:p>
            <w:r>
              <w:rPr/>
              <w:sym w:font="Wingdings" w:char="00FE"/>
            </w:r>
            <w:r>
              <w:rPr>
                <w:rFonts w:hint="eastAsia"/>
              </w:rPr>
              <w:t>符合</w:t>
            </w:r>
          </w:p>
          <w:p>
            <w:pPr>
              <w:pStyle w:val="2"/>
              <w:rPr>
                <w:rFonts w:hint="eastAsia"/>
              </w:rPr>
            </w:pPr>
            <w:r>
              <w:rPr/>
              <w:sym w:font="Wingdings" w:char="00A8"/>
            </w:r>
            <w:r>
              <w:rPr>
                <w:rFonts w:hint="eastAsia"/>
              </w:rPr>
              <w:t>不符合</w:t>
            </w:r>
          </w:p>
          <w:p>
            <w:pPr>
              <w:pStyle w:val="2"/>
              <w:rPr>
                <w:rFonts w:hint="eastAsia"/>
              </w:rPr>
            </w:pPr>
          </w:p>
          <w:p>
            <w:pPr>
              <w:pStyle w:val="2"/>
              <w:rPr>
                <w:rFonts w:hint="eastAsia"/>
              </w:rPr>
            </w:pPr>
          </w:p>
          <w:p>
            <w:pPr>
              <w:rPr>
                <w:color w:val="FF0000"/>
              </w:rPr>
            </w:pPr>
            <w:r>
              <w:rPr>
                <w:color w:val="FF0000"/>
              </w:rPr>
              <w:sym w:font="Wingdings" w:char="00A8"/>
            </w:r>
            <w:r>
              <w:rPr>
                <w:rFonts w:hint="eastAsia"/>
                <w:color w:val="FF0000"/>
              </w:rPr>
              <w:t>符合</w:t>
            </w:r>
          </w:p>
          <w:p>
            <w:pPr>
              <w:pStyle w:val="2"/>
              <w:rPr>
                <w:rFonts w:hint="eastAsia"/>
              </w:rPr>
            </w:pPr>
            <w:r>
              <w:rPr>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1"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766" w:type="dxa"/>
            <w:shd w:val="clear" w:color="auto" w:fill="auto"/>
            <w:vAlign w:val="top"/>
          </w:tcPr>
          <w:p>
            <w:pPr>
              <w:rPr>
                <w:rFonts w:hint="eastAsia"/>
                <w:color w:val="auto"/>
                <w:lang w:val="en-US" w:eastAsia="zh-CN"/>
              </w:rPr>
            </w:pPr>
            <w:r>
              <w:rPr>
                <w:rFonts w:hint="eastAsia"/>
                <w:color w:val="auto"/>
              </w:rPr>
              <w:t>外部提供的</w:t>
            </w:r>
            <w:r>
              <w:rPr>
                <w:rFonts w:hint="eastAsia"/>
                <w:color w:val="auto"/>
                <w:lang w:val="en-US" w:eastAsia="zh-CN"/>
              </w:rPr>
              <w:t>与职业健康安全风险有关的</w:t>
            </w:r>
            <w:r>
              <w:rPr>
                <w:rFonts w:hint="eastAsia"/>
                <w:color w:val="auto"/>
              </w:rPr>
              <w:t>过程、产品和服务</w:t>
            </w:r>
            <w:r>
              <w:rPr>
                <w:rFonts w:hint="eastAsia"/>
                <w:color w:val="auto"/>
                <w:lang w:val="en-US" w:eastAsia="zh-CN"/>
              </w:rPr>
              <w:t>包括：</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lang w:eastAsia="zh-CN"/>
              </w:rPr>
              <w:sym w:font="Wingdings 2" w:char="0052"/>
            </w:r>
            <w:r>
              <w:rPr>
                <w:rFonts w:hint="eastAsia"/>
                <w:color w:val="auto"/>
                <w:highlight w:val="none"/>
                <w:lang w:val="en-US" w:eastAsia="zh-CN"/>
              </w:rPr>
              <w:t xml:space="preserve">建筑施工  </w:t>
            </w:r>
            <w:r>
              <w:rPr>
                <w:rFonts w:hint="eastAsia"/>
                <w:color w:val="auto"/>
                <w:highlight w:val="none"/>
                <w:vertAlign w:val="baseli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危化品采购  </w:t>
            </w:r>
            <w:r>
              <w:rPr>
                <w:rFonts w:hint="eastAsia"/>
                <w:color w:val="auto"/>
                <w:highlight w:val="none"/>
                <w:lang w:eastAsia="zh-CN"/>
              </w:rPr>
              <w:sym w:font="Wingdings 2" w:char="00A3"/>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lang w:val="en-US" w:eastAsia="zh-CN"/>
              </w:rPr>
              <w:t xml:space="preserve">某加工工序 </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rPr>
              <w:sym w:font="Wingdings 2" w:char="0052"/>
            </w:r>
            <w:r>
              <w:rPr>
                <w:rFonts w:hint="eastAsia"/>
                <w:color w:val="auto"/>
                <w:highlight w:val="none"/>
                <w:lang w:val="en-US" w:eastAsia="zh-CN"/>
              </w:rPr>
              <w:t xml:space="preserve">设备维修   </w:t>
            </w:r>
            <w:r>
              <w:rPr>
                <w:rFonts w:hint="eastAsia"/>
                <w:color w:val="auto"/>
                <w:highlight w:val="none"/>
                <w:lang w:eastAsia="zh-CN"/>
              </w:rPr>
              <w:sym w:font="Wingdings 2" w:char="00A3"/>
            </w:r>
            <w:r>
              <w:rPr>
                <w:rFonts w:hint="eastAsia"/>
                <w:color w:val="auto"/>
                <w:highlight w:val="none"/>
                <w:vertAlign w:val="baseline"/>
                <w:lang w:val="en-US" w:eastAsia="zh-CN"/>
              </w:rPr>
              <w:t xml:space="preserve">人员培训   </w:t>
            </w:r>
            <w:r>
              <w:rPr>
                <w:rFonts w:hint="eastAsia"/>
                <w:color w:val="auto"/>
                <w:highlight w:val="none"/>
                <w:lang w:eastAsia="zh-CN"/>
              </w:rPr>
              <w:sym w:font="Wingdings 2" w:char="0052"/>
            </w:r>
            <w:r>
              <w:rPr>
                <w:rFonts w:hint="eastAsia"/>
                <w:color w:val="auto"/>
                <w:highlight w:val="none"/>
                <w:vertAlign w:val="baseline"/>
                <w:lang w:val="en-US" w:eastAsia="zh-CN"/>
              </w:rPr>
              <w:t>无</w:t>
            </w:r>
          </w:p>
          <w:p>
            <w:pPr>
              <w:rPr>
                <w:rFonts w:hint="eastAsia"/>
                <w:color w:val="FF0000"/>
                <w:szCs w:val="21"/>
                <w:u w:val="single"/>
                <w:lang w:val="en-US" w:eastAsia="zh-CN"/>
              </w:rPr>
            </w:pPr>
            <w:r>
              <w:rPr>
                <w:rFonts w:hint="eastAsia" w:ascii="宋体" w:hAnsi="宋体"/>
                <w:color w:val="FF0000"/>
                <w:szCs w:val="21"/>
              </w:rPr>
              <w:t>■</w:t>
            </w:r>
            <w:r>
              <w:rPr>
                <w:rFonts w:hint="eastAsia"/>
                <w:color w:val="FF0000"/>
                <w:szCs w:val="21"/>
              </w:rPr>
              <w:t>职业病体检：</w:t>
            </w:r>
            <w:r>
              <w:rPr>
                <w:rFonts w:hint="eastAsia"/>
                <w:color w:val="FF0000"/>
                <w:szCs w:val="21"/>
                <w:lang w:val="en-US" w:eastAsia="zh-CN"/>
              </w:rPr>
              <w:t>未上甑工、制酒工的提供职业病体检的证据，</w:t>
            </w:r>
            <w:r>
              <w:rPr>
                <w:rFonts w:hint="eastAsia"/>
                <w:color w:val="FF0000"/>
                <w:szCs w:val="21"/>
                <w:u w:val="single"/>
                <w:lang w:val="en-US" w:eastAsia="zh-CN"/>
              </w:rPr>
              <w:t>开具不符合项</w:t>
            </w:r>
          </w:p>
          <w:p>
            <w:pPr>
              <w:rPr>
                <w:szCs w:val="21"/>
              </w:rPr>
            </w:pPr>
            <w:r>
              <w:rPr>
                <w:rFonts w:hint="eastAsia" w:ascii="宋体" w:hAnsi="宋体"/>
                <w:szCs w:val="21"/>
              </w:rPr>
              <w:t>■</w:t>
            </w:r>
            <w:r>
              <w:rPr>
                <w:rFonts w:hint="eastAsia"/>
                <w:szCs w:val="21"/>
                <w:highlight w:val="none"/>
              </w:rPr>
              <w:t>职业健康危害有害因素监测：</w:t>
            </w:r>
            <w:r>
              <w:rPr>
                <w:rFonts w:hint="eastAsia"/>
                <w:szCs w:val="21"/>
                <w:highlight w:val="none"/>
                <w:lang w:val="en-US" w:eastAsia="zh-CN"/>
              </w:rPr>
              <w:t>见“安全环保部审核记录”</w:t>
            </w:r>
            <w:r>
              <w:rPr>
                <w:rFonts w:hint="eastAsia"/>
                <w:szCs w:val="21"/>
                <w:highlight w:val="none"/>
              </w:rPr>
              <w:t>；</w:t>
            </w:r>
          </w:p>
          <w:p>
            <w:pPr>
              <w:rPr>
                <w:rFonts w:hint="eastAsia" w:ascii="宋体" w:hAnsi="宋体"/>
                <w:szCs w:val="21"/>
                <w:highlight w:val="none"/>
                <w:lang w:val="en-US" w:eastAsia="zh-CN"/>
              </w:rPr>
            </w:pPr>
            <w:r>
              <w:rPr>
                <w:rFonts w:hint="eastAsia" w:ascii="宋体" w:hAnsi="宋体"/>
                <w:szCs w:val="21"/>
                <w:highlight w:val="none"/>
              </w:rPr>
              <w:t>■劳保用品发放：</w:t>
            </w:r>
            <w:r>
              <w:rPr>
                <w:rFonts w:hint="eastAsia" w:ascii="宋体" w:hAnsi="宋体"/>
                <w:szCs w:val="21"/>
                <w:highlight w:val="none"/>
                <w:lang w:eastAsia="zh-CN"/>
              </w:rPr>
              <w:t>——</w:t>
            </w:r>
            <w:r>
              <w:rPr>
                <w:rFonts w:hint="eastAsia" w:ascii="宋体" w:hAnsi="宋体"/>
                <w:szCs w:val="21"/>
                <w:highlight w:val="none"/>
                <w:lang w:val="en-US" w:eastAsia="zh-CN"/>
              </w:rPr>
              <w:t>见“安全环保部审核记录”；</w:t>
            </w:r>
          </w:p>
          <w:p>
            <w:pPr>
              <w:rPr>
                <w:rFonts w:hint="eastAsia"/>
                <w:szCs w:val="21"/>
                <w:highlight w:val="none"/>
                <w:lang w:val="en-US" w:eastAsia="zh-CN"/>
              </w:rPr>
            </w:pPr>
            <w:r>
              <w:rPr>
                <w:rFonts w:hint="eastAsia" w:ascii="宋体" w:hAnsi="宋体"/>
                <w:szCs w:val="21"/>
              </w:rPr>
              <w:t>■</w:t>
            </w:r>
            <w:r>
              <w:rPr>
                <w:rFonts w:hint="eastAsia"/>
                <w:szCs w:val="21"/>
              </w:rPr>
              <w:t>机械伤害：</w:t>
            </w:r>
            <w:r>
              <w:rPr>
                <w:rFonts w:hint="eastAsia"/>
                <w:szCs w:val="21"/>
                <w:highlight w:val="none"/>
                <w:lang w:val="en-US" w:eastAsia="zh-CN"/>
              </w:rPr>
              <w:t>本部门不涉及</w:t>
            </w:r>
          </w:p>
          <w:p>
            <w:pPr>
              <w:rPr>
                <w:rFonts w:hint="eastAsia" w:ascii="宋体" w:hAnsi="宋体"/>
                <w:szCs w:val="21"/>
                <w:highlight w:val="none"/>
              </w:rPr>
            </w:pPr>
            <w:r>
              <w:rPr>
                <w:rFonts w:hint="eastAsia" w:ascii="宋体" w:hAnsi="宋体"/>
                <w:szCs w:val="21"/>
              </w:rPr>
              <w:t>■摔倒：地面及时清理和清洁</w:t>
            </w:r>
            <w:r>
              <w:rPr>
                <w:rFonts w:hint="eastAsia" w:ascii="宋体" w:hAnsi="宋体"/>
                <w:szCs w:val="21"/>
                <w:highlight w:val="none"/>
              </w:rPr>
              <w:t>；</w:t>
            </w:r>
          </w:p>
          <w:p>
            <w:r>
              <w:rPr>
                <w:rFonts w:hint="eastAsia" w:ascii="宋体" w:hAnsi="宋体"/>
                <w:szCs w:val="21"/>
              </w:rPr>
              <w:t>■安全用电：</w:t>
            </w:r>
            <w:r>
              <w:rPr>
                <w:rFonts w:hint="eastAsia"/>
              </w:rPr>
              <w:t>照明、空调、设备运行——人走关灯、断电、营业温度适宜（冬季≤23℃，夏季冬季≥25℃）；</w:t>
            </w:r>
          </w:p>
          <w:p>
            <w:pPr>
              <w:rPr>
                <w:color w:val="FF0000"/>
                <w:szCs w:val="21"/>
              </w:rPr>
            </w:pPr>
            <w:r>
              <w:rPr>
                <w:rFonts w:hint="eastAsia" w:ascii="宋体" w:hAnsi="宋体"/>
                <w:szCs w:val="21"/>
              </w:rPr>
              <w:t>■消防：消防栓、灭火器（干粉）；</w:t>
            </w:r>
            <w:r>
              <w:rPr>
                <w:rFonts w:hint="eastAsia" w:ascii="宋体" w:hAnsi="宋体"/>
                <w:szCs w:val="21"/>
                <w:lang w:eastAsia="zh-CN"/>
              </w:rPr>
              <w:t>定期检查；及时更换——</w:t>
            </w:r>
            <w:r>
              <w:rPr>
                <w:rFonts w:hint="eastAsia" w:ascii="宋体" w:hAnsi="宋体"/>
                <w:szCs w:val="21"/>
                <w:lang w:val="en-US" w:eastAsia="zh-CN"/>
              </w:rPr>
              <w:t>见安全环保部审核记录</w:t>
            </w:r>
            <w:r>
              <w:rPr>
                <w:rFonts w:hint="eastAsia" w:ascii="宋体" w:hAnsi="宋体"/>
                <w:szCs w:val="21"/>
                <w:lang w:eastAsia="zh-CN"/>
              </w:rPr>
              <w:t>；</w:t>
            </w:r>
            <w:r>
              <w:rPr>
                <w:color w:val="FF0000"/>
                <w:szCs w:val="21"/>
              </w:rPr>
              <w:t xml:space="preserve"> </w:t>
            </w:r>
          </w:p>
          <w:p>
            <w:pPr>
              <w:rPr>
                <w:rFonts w:hint="default" w:eastAsia="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化学伤害：——见质检部审核记录，</w:t>
            </w:r>
          </w:p>
          <w:p>
            <w:pPr>
              <w:rPr>
                <w:rFonts w:hint="eastAsia" w:eastAsia="宋体"/>
                <w:color w:val="FF0000"/>
                <w:szCs w:val="21"/>
                <w:lang w:eastAsia="zh-CN"/>
              </w:rPr>
            </w:pPr>
            <w:r>
              <w:rPr>
                <w:rFonts w:hint="eastAsia" w:ascii="宋体" w:hAnsi="宋体"/>
                <w:szCs w:val="21"/>
              </w:rPr>
              <w:t>■特种设备的使用：</w:t>
            </w:r>
            <w:r>
              <w:rPr>
                <w:rFonts w:hint="eastAsia" w:ascii="宋体" w:hAnsi="宋体"/>
                <w:szCs w:val="21"/>
                <w:lang w:eastAsia="zh-CN"/>
              </w:rPr>
              <w:t>——</w:t>
            </w:r>
            <w:r>
              <w:rPr>
                <w:rFonts w:hint="eastAsia" w:ascii="宋体" w:hAnsi="宋体"/>
                <w:szCs w:val="21"/>
                <w:lang w:val="en-US" w:eastAsia="zh-CN"/>
              </w:rPr>
              <w:t>有，见“设备能源管理部审核记录”</w:t>
            </w:r>
            <w:r>
              <w:rPr>
                <w:rFonts w:hint="eastAsia" w:ascii="宋体" w:hAnsi="宋体"/>
                <w:szCs w:val="21"/>
                <w:lang w:eastAsia="zh-CN"/>
              </w:rPr>
              <w:t>；</w:t>
            </w:r>
          </w:p>
          <w:p>
            <w:pPr>
              <w:rPr>
                <w:rFonts w:hint="eastAsia" w:ascii="宋体" w:hAnsi="宋体"/>
                <w:szCs w:val="21"/>
                <w:lang w:val="en-US" w:eastAsia="zh-CN"/>
              </w:rPr>
            </w:pPr>
          </w:p>
          <w:p>
            <w:pPr>
              <w:pStyle w:val="2"/>
              <w:rPr>
                <w:rFonts w:hint="eastAsia"/>
                <w:u w:val="single"/>
                <w:lang w:val="en-US" w:eastAsia="zh-CN"/>
              </w:rPr>
            </w:pPr>
            <w:r>
              <w:rPr>
                <w:rFonts w:hint="eastAsia"/>
                <w:lang w:val="en-US" w:eastAsia="zh-CN"/>
              </w:rPr>
              <w:t>审核周期内发生工伤1次，见：</w:t>
            </w:r>
            <w:r>
              <w:rPr>
                <w:rFonts w:hint="eastAsia"/>
                <w:u w:val="single"/>
                <w:lang w:val="en-US" w:eastAsia="zh-CN"/>
              </w:rPr>
              <w:t>“员工代表审核记录”</w:t>
            </w:r>
          </w:p>
          <w:p>
            <w:pPr>
              <w:pStyle w:val="2"/>
              <w:rPr>
                <w:rFonts w:hint="default"/>
                <w:lang w:val="en-US" w:eastAsia="zh-CN"/>
              </w:rPr>
            </w:pPr>
          </w:p>
          <w:p>
            <w:pPr>
              <w:rPr>
                <w:rFonts w:hint="eastAsia"/>
                <w:b/>
                <w:bCs/>
                <w:color w:val="auto"/>
                <w:highlight w:val="none"/>
                <w:lang w:val="en-US" w:eastAsia="zh-CN"/>
              </w:rPr>
            </w:pPr>
            <w:r>
              <w:rPr>
                <w:rFonts w:hint="eastAsia"/>
                <w:b/>
                <w:bCs/>
                <w:color w:val="auto"/>
                <w:highlight w:val="none"/>
                <w:lang w:val="en-US" w:eastAsia="zh-CN"/>
              </w:rPr>
              <w:t>对外包的控制</w:t>
            </w:r>
          </w:p>
          <w:p>
            <w:pPr>
              <w:rPr>
                <w:rFonts w:hint="eastAsia"/>
                <w:b/>
                <w:bCs/>
                <w:color w:val="auto"/>
                <w:highlight w:val="none"/>
                <w:u w:val="single"/>
                <w:lang w:val="en-US" w:eastAsia="zh-CN"/>
              </w:rPr>
            </w:pPr>
            <w:r>
              <w:rPr>
                <w:rFonts w:hint="eastAsia"/>
                <w:b/>
                <w:bCs/>
                <w:color w:val="auto"/>
                <w:highlight w:val="none"/>
                <w:lang w:val="en-US" w:eastAsia="zh-CN"/>
              </w:rPr>
              <w:t>目前外包的过程：</w:t>
            </w:r>
            <w:r>
              <w:rPr>
                <w:rFonts w:hint="eastAsia"/>
                <w:b/>
                <w:bCs/>
                <w:color w:val="auto"/>
                <w:highlight w:val="none"/>
                <w:u w:val="single"/>
                <w:lang w:val="en-US" w:eastAsia="zh-CN"/>
              </w:rPr>
              <w:t xml:space="preserve">   </w:t>
            </w:r>
            <w:r>
              <w:rPr>
                <w:rFonts w:hint="eastAsia"/>
                <w:color w:val="000000"/>
                <w:highlight w:val="none"/>
                <w:u w:val="single"/>
                <w:lang w:val="en-US" w:eastAsia="zh-CN"/>
              </w:rPr>
              <w:t>无</w:t>
            </w:r>
            <w:r>
              <w:rPr>
                <w:rFonts w:hint="eastAsia"/>
                <w:b/>
                <w:bCs/>
                <w:color w:val="auto"/>
                <w:highlight w:val="none"/>
                <w:u w:val="single"/>
                <w:lang w:val="en-US" w:eastAsia="zh-CN"/>
              </w:rPr>
              <w:t xml:space="preserve">      </w:t>
            </w:r>
          </w:p>
          <w:p>
            <w:pPr>
              <w:pStyle w:val="2"/>
              <w:rPr>
                <w:rFonts w:hint="default"/>
                <w:highlight w:val="none"/>
                <w:lang w:val="en-US" w:eastAsia="zh-CN"/>
              </w:rPr>
            </w:pPr>
          </w:p>
          <w:p>
            <w:pPr>
              <w:rPr>
                <w:rFonts w:hint="default"/>
                <w:color w:val="auto"/>
                <w:highlight w:val="none"/>
                <w:lang w:val="en-US" w:eastAsia="zh-CN"/>
              </w:rPr>
            </w:pPr>
            <w:r>
              <w:rPr>
                <w:rFonts w:hint="eastAsia"/>
                <w:color w:val="auto"/>
                <w:highlight w:val="none"/>
                <w:lang w:val="en-US" w:eastAsia="zh-CN"/>
              </w:rPr>
              <w:t>查看与外包方签订的合同中是否明确了职业健康安全职责，</w:t>
            </w:r>
            <w:r>
              <w:rPr>
                <w:rFonts w:hint="eastAsia"/>
                <w:color w:val="auto"/>
                <w:highlight w:val="none"/>
                <w:lang w:val="en-US" w:eastAsia="zh-CN"/>
              </w:rPr>
              <w:sym w:font="Wingdings" w:char="00FE"/>
            </w:r>
            <w:r>
              <w:rPr>
                <w:rFonts w:hint="eastAsia"/>
                <w:color w:val="auto"/>
                <w:highlight w:val="none"/>
                <w:lang w:val="en-US" w:eastAsia="zh-CN"/>
              </w:rPr>
              <w:t xml:space="preserve">有   </w:t>
            </w:r>
            <w:r>
              <w:rPr>
                <w:rFonts w:hint="eastAsia"/>
                <w:color w:val="auto"/>
                <w:highlight w:val="none"/>
                <w:lang w:val="en-US" w:eastAsia="zh-CN"/>
              </w:rPr>
              <w:sym w:font="Wingdings" w:char="00A8"/>
            </w:r>
            <w:r>
              <w:rPr>
                <w:rFonts w:hint="eastAsia"/>
                <w:color w:val="auto"/>
                <w:highlight w:val="none"/>
                <w:lang w:val="en-US" w:eastAsia="zh-CN"/>
              </w:rPr>
              <w:t>没有，说明：</w:t>
            </w:r>
            <w:r>
              <w:rPr>
                <w:rFonts w:hint="eastAsia"/>
                <w:color w:val="auto"/>
                <w:highlight w:val="none"/>
                <w:u w:val="single"/>
                <w:lang w:val="en-US" w:eastAsia="zh-CN"/>
              </w:rPr>
              <w:t xml:space="preserve">《见劳务外包合同》                  </w:t>
            </w:r>
          </w:p>
          <w:p>
            <w:pPr>
              <w:rPr>
                <w:rFonts w:hint="default"/>
                <w:color w:val="auto"/>
                <w:highlight w:val="none"/>
                <w:lang w:val="en-US" w:eastAsia="zh-CN"/>
              </w:rPr>
            </w:pPr>
            <w:r>
              <w:rPr>
                <w:rFonts w:hint="default"/>
                <w:color w:val="auto"/>
                <w:highlight w:val="none"/>
                <w:lang w:val="en-US" w:eastAsia="zh-CN"/>
              </w:rPr>
              <w:t>确定对外包的职能和过程实施控制的类型和程度</w:t>
            </w:r>
            <w:r>
              <w:rPr>
                <w:rFonts w:hint="eastAsia"/>
                <w:color w:val="auto"/>
                <w:highlight w:val="none"/>
                <w:lang w:val="en-US" w:eastAsia="zh-CN"/>
              </w:rPr>
              <w:t>，</w:t>
            </w:r>
            <w:r>
              <w:rPr>
                <w:rFonts w:hint="eastAsia"/>
                <w:color w:val="auto"/>
                <w:highlight w:val="none"/>
                <w:lang w:val="en-US" w:eastAsia="zh-CN"/>
              </w:rPr>
              <w:sym w:font="Wingdings" w:char="00FE"/>
            </w:r>
            <w:r>
              <w:rPr>
                <w:rFonts w:hint="eastAsia"/>
                <w:color w:val="auto"/>
                <w:highlight w:val="none"/>
                <w:lang w:val="en-US" w:eastAsia="zh-CN"/>
              </w:rPr>
              <w:t xml:space="preserve">有   </w:t>
            </w:r>
            <w:r>
              <w:rPr>
                <w:rFonts w:hint="eastAsia"/>
                <w:color w:val="auto"/>
                <w:highlight w:val="none"/>
                <w:lang w:val="en-US" w:eastAsia="zh-CN"/>
              </w:rPr>
              <w:sym w:font="Wingdings" w:char="00A8"/>
            </w:r>
            <w:r>
              <w:rPr>
                <w:rFonts w:hint="eastAsia"/>
                <w:color w:val="auto"/>
                <w:highlight w:val="none"/>
                <w:lang w:val="en-US" w:eastAsia="zh-CN"/>
              </w:rPr>
              <w:t>没有，说明：</w:t>
            </w:r>
            <w:r>
              <w:rPr>
                <w:rFonts w:hint="eastAsia"/>
                <w:color w:val="auto"/>
                <w:highlight w:val="none"/>
                <w:u w:val="single"/>
                <w:lang w:val="en-US" w:eastAsia="zh-CN"/>
              </w:rPr>
              <w:t xml:space="preserve">《见劳务外包合同》                        </w:t>
            </w:r>
          </w:p>
          <w:p>
            <w:pPr>
              <w:rPr>
                <w:rFonts w:hint="default"/>
                <w:color w:val="auto"/>
                <w:highlight w:val="none"/>
                <w:lang w:val="en-US" w:eastAsia="zh-CN"/>
              </w:rPr>
            </w:pPr>
            <w:r>
              <w:rPr>
                <w:rFonts w:hint="default"/>
                <w:color w:val="auto"/>
                <w:highlight w:val="none"/>
                <w:lang w:val="en-US" w:eastAsia="zh-CN"/>
              </w:rPr>
              <w:t>确保其外包安排符合法律法规要求和其他要求</w:t>
            </w:r>
            <w:r>
              <w:rPr>
                <w:rFonts w:hint="eastAsia"/>
                <w:color w:val="auto"/>
                <w:highlight w:val="none"/>
                <w:lang w:val="en-US" w:eastAsia="zh-CN"/>
              </w:rPr>
              <w:t>，</w:t>
            </w:r>
            <w:r>
              <w:rPr>
                <w:rFonts w:hint="eastAsia"/>
                <w:color w:val="auto"/>
                <w:highlight w:val="none"/>
                <w:lang w:val="en-US" w:eastAsia="zh-CN"/>
              </w:rPr>
              <w:sym w:font="Wingdings" w:char="00FE"/>
            </w:r>
            <w:r>
              <w:rPr>
                <w:rFonts w:hint="eastAsia"/>
                <w:color w:val="auto"/>
                <w:highlight w:val="none"/>
                <w:lang w:val="en-US" w:eastAsia="zh-CN"/>
              </w:rPr>
              <w:t xml:space="preserve">有   </w:t>
            </w:r>
            <w:r>
              <w:rPr>
                <w:rFonts w:hint="eastAsia"/>
                <w:color w:val="auto"/>
                <w:highlight w:val="none"/>
                <w:lang w:val="en-US" w:eastAsia="zh-CN"/>
              </w:rPr>
              <w:sym w:font="Wingdings" w:char="00A8"/>
            </w:r>
            <w:r>
              <w:rPr>
                <w:rFonts w:hint="eastAsia"/>
                <w:color w:val="auto"/>
                <w:highlight w:val="none"/>
                <w:lang w:val="en-US" w:eastAsia="zh-CN"/>
              </w:rPr>
              <w:t>没有，说明：</w:t>
            </w:r>
            <w:r>
              <w:rPr>
                <w:rFonts w:hint="eastAsia"/>
                <w:color w:val="auto"/>
                <w:highlight w:val="none"/>
                <w:u w:val="single"/>
                <w:lang w:val="en-US" w:eastAsia="zh-CN"/>
              </w:rPr>
              <w:t xml:space="preserve">《见劳务外包合同》                </w:t>
            </w:r>
          </w:p>
          <w:p>
            <w:pPr>
              <w:rPr>
                <w:rFonts w:hint="default"/>
                <w:u w:val="single"/>
                <w:lang w:val="en-US" w:eastAsia="zh-CN"/>
              </w:rPr>
            </w:pPr>
            <w:r>
              <w:rPr>
                <w:rFonts w:hint="default"/>
                <w:color w:val="auto"/>
                <w:highlight w:val="none"/>
                <w:lang w:val="en-US" w:eastAsia="zh-CN"/>
              </w:rPr>
              <w:t>与实现职业健康安全管理体系的预期结果相一致</w:t>
            </w:r>
            <w:r>
              <w:rPr>
                <w:rFonts w:hint="eastAsia"/>
                <w:color w:val="auto"/>
                <w:highlight w:val="none"/>
                <w:lang w:val="en-US" w:eastAsia="zh-CN"/>
              </w:rPr>
              <w:t>，</w:t>
            </w:r>
            <w:r>
              <w:rPr>
                <w:rFonts w:hint="eastAsia"/>
                <w:color w:val="auto"/>
                <w:highlight w:val="none"/>
                <w:lang w:val="en-US" w:eastAsia="zh-CN"/>
              </w:rPr>
              <w:sym w:font="Wingdings" w:char="00FE"/>
            </w:r>
            <w:r>
              <w:rPr>
                <w:rFonts w:hint="eastAsia"/>
                <w:color w:val="auto"/>
                <w:highlight w:val="none"/>
                <w:lang w:val="en-US" w:eastAsia="zh-CN"/>
              </w:rPr>
              <w:t xml:space="preserve">有   </w:t>
            </w:r>
            <w:r>
              <w:rPr>
                <w:rFonts w:hint="eastAsia"/>
                <w:color w:val="auto"/>
                <w:highlight w:val="none"/>
                <w:lang w:val="en-US" w:eastAsia="zh-CN"/>
              </w:rPr>
              <w:sym w:font="Wingdings" w:char="00A8"/>
            </w:r>
            <w:r>
              <w:rPr>
                <w:rFonts w:hint="eastAsia"/>
                <w:color w:val="auto"/>
                <w:highlight w:val="none"/>
                <w:lang w:val="en-US" w:eastAsia="zh-CN"/>
              </w:rPr>
              <w:t>没有，说明：</w:t>
            </w:r>
            <w:r>
              <w:rPr>
                <w:rFonts w:hint="eastAsia"/>
                <w:color w:val="auto"/>
                <w:highlight w:val="none"/>
                <w:u w:val="single"/>
                <w:lang w:val="en-US" w:eastAsia="zh-CN"/>
              </w:rPr>
              <w:t xml:space="preserve">《见劳务外包合同》                 </w:t>
            </w:r>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auto"/>
          </w:tcPr>
          <w:p>
            <w:pPr>
              <w:rPr>
                <w:highlight w:val="none"/>
              </w:rPr>
            </w:pPr>
            <w:r>
              <w:rPr>
                <w:rFonts w:hint="eastAsia"/>
                <w:highlight w:val="none"/>
              </w:rPr>
              <w:t>应急准备和响应</w:t>
            </w:r>
          </w:p>
        </w:tc>
        <w:tc>
          <w:tcPr>
            <w:tcW w:w="1216" w:type="dxa"/>
            <w:vMerge w:val="restart"/>
            <w:shd w:val="clear" w:color="auto" w:fill="auto"/>
          </w:tcPr>
          <w:p>
            <w:pPr>
              <w:rPr>
                <w:highlight w:val="none"/>
              </w:rPr>
            </w:pPr>
            <w:r>
              <w:rPr>
                <w:rFonts w:hint="eastAsia"/>
                <w:highlight w:val="none"/>
              </w:rPr>
              <w:t>EO8.2</w:t>
            </w:r>
          </w:p>
        </w:tc>
        <w:tc>
          <w:tcPr>
            <w:tcW w:w="716" w:type="dxa"/>
            <w:shd w:val="clear" w:color="auto" w:fill="auto"/>
          </w:tcPr>
          <w:p>
            <w:pPr>
              <w:rPr>
                <w:highlight w:val="none"/>
              </w:rPr>
            </w:pPr>
            <w:r>
              <w:rPr>
                <w:rFonts w:hint="eastAsia"/>
                <w:highlight w:val="none"/>
              </w:rPr>
              <w:t>文件名称</w:t>
            </w:r>
          </w:p>
        </w:tc>
        <w:tc>
          <w:tcPr>
            <w:tcW w:w="9766" w:type="dxa"/>
            <w:shd w:val="clear" w:color="auto" w:fill="auto"/>
          </w:tcPr>
          <w:p>
            <w:pPr>
              <w:rPr>
                <w:highlight w:val="none"/>
              </w:rPr>
            </w:pPr>
            <w:r>
              <w:rPr>
                <w:rFonts w:hint="eastAsia"/>
                <w:highlight w:val="none"/>
              </w:rPr>
              <w:t>如：</w:t>
            </w:r>
            <w:r>
              <w:rPr>
                <w:rFonts w:hint="eastAsia" w:ascii="宋体" w:hAnsi="宋体"/>
                <w:sz w:val="21"/>
                <w:szCs w:val="20"/>
                <w:highlight w:val="none"/>
              </w:rPr>
              <w:sym w:font="Wingdings" w:char="00FE"/>
            </w:r>
            <w:r>
              <w:rPr>
                <w:rFonts w:hint="eastAsia" w:ascii="宋体" w:hAnsi="宋体"/>
                <w:sz w:val="21"/>
                <w:szCs w:val="20"/>
                <w:highlight w:val="none"/>
              </w:rPr>
              <w:t>《突发事件准备和响应控制程序》</w:t>
            </w:r>
            <w:r>
              <w:rPr>
                <w:rFonts w:hint="eastAsia" w:ascii="宋体" w:hAnsi="宋体"/>
                <w:sz w:val="24"/>
                <w:szCs w:val="22"/>
                <w:highlight w:val="none"/>
              </w:rPr>
              <w:t>、</w:t>
            </w:r>
            <w:r>
              <w:rPr>
                <w:rFonts w:hint="eastAsia"/>
                <w:highlight w:val="none"/>
              </w:rPr>
              <w:sym w:font="Wingdings" w:char="00FE"/>
            </w:r>
            <w:r>
              <w:rPr>
                <w:rFonts w:hint="eastAsia"/>
                <w:highlight w:val="none"/>
              </w:rPr>
              <w:t>《应急预案》</w:t>
            </w:r>
          </w:p>
        </w:tc>
        <w:tc>
          <w:tcPr>
            <w:tcW w:w="1293"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 w:hRule="atLeast"/>
        </w:trPr>
        <w:tc>
          <w:tcPr>
            <w:tcW w:w="1501" w:type="dxa"/>
            <w:vMerge w:val="continue"/>
            <w:shd w:val="clear" w:color="auto" w:fill="auto"/>
          </w:tcPr>
          <w:p>
            <w:pPr>
              <w:rPr>
                <w:highlight w:val="none"/>
              </w:rPr>
            </w:pPr>
          </w:p>
        </w:tc>
        <w:tc>
          <w:tcPr>
            <w:tcW w:w="1216" w:type="dxa"/>
            <w:vMerge w:val="continue"/>
            <w:shd w:val="clear" w:color="auto" w:fill="auto"/>
          </w:tcPr>
          <w:p>
            <w:pPr>
              <w:rPr>
                <w:highlight w:val="none"/>
              </w:rPr>
            </w:pPr>
          </w:p>
        </w:tc>
        <w:tc>
          <w:tcPr>
            <w:tcW w:w="716" w:type="dxa"/>
            <w:shd w:val="clear" w:color="auto" w:fill="auto"/>
          </w:tcPr>
          <w:p>
            <w:pPr>
              <w:rPr>
                <w:highlight w:val="none"/>
              </w:rPr>
            </w:pPr>
            <w:r>
              <w:rPr>
                <w:rFonts w:hint="eastAsia"/>
                <w:highlight w:val="none"/>
              </w:rPr>
              <w:t>运行证据</w:t>
            </w:r>
          </w:p>
        </w:tc>
        <w:tc>
          <w:tcPr>
            <w:tcW w:w="9766" w:type="dxa"/>
            <w:shd w:val="clear" w:color="auto" w:fill="auto"/>
          </w:tcPr>
          <w:p>
            <w:pPr>
              <w:spacing w:line="360" w:lineRule="auto"/>
              <w:rPr>
                <w:rFonts w:hint="eastAsia"/>
                <w:highlight w:val="none"/>
              </w:rPr>
            </w:pPr>
            <w:r>
              <w:rPr>
                <w:rFonts w:hint="eastAsia"/>
                <w:highlight w:val="none"/>
              </w:rPr>
              <w:t>应急准备和响应的情况：</w:t>
            </w:r>
          </w:p>
          <w:p>
            <w:pPr>
              <w:spacing w:line="360" w:lineRule="auto"/>
              <w:rPr>
                <w:rFonts w:hint="default" w:eastAsia="宋体"/>
                <w:highlight w:val="none"/>
                <w:lang w:val="en-US" w:eastAsia="zh-CN"/>
              </w:rPr>
            </w:pPr>
            <w:r>
              <w:rPr>
                <w:rFonts w:hint="eastAsia"/>
                <w:highlight w:val="none"/>
                <w:lang w:val="en-US" w:eastAsia="zh-CN"/>
              </w:rPr>
              <w:t>本部门未组织应急演练，参加公司组织的应急演练，“见安全环保部8.2条款审核记录”</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337"/>
              <w:gridCol w:w="302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sz w:val="21"/>
                      <w:szCs w:val="21"/>
                      <w:highlight w:val="none"/>
                    </w:rPr>
                  </w:pPr>
                  <w:r>
                    <w:rPr>
                      <w:rFonts w:hint="eastAsia"/>
                      <w:sz w:val="21"/>
                      <w:szCs w:val="21"/>
                      <w:highlight w:val="none"/>
                    </w:rPr>
                    <w:t>紧急情况简述</w:t>
                  </w:r>
                </w:p>
              </w:tc>
              <w:tc>
                <w:tcPr>
                  <w:tcW w:w="2337" w:type="dxa"/>
                </w:tcPr>
                <w:p>
                  <w:pPr>
                    <w:rPr>
                      <w:sz w:val="21"/>
                      <w:szCs w:val="21"/>
                      <w:highlight w:val="none"/>
                    </w:rPr>
                  </w:pPr>
                  <w:r>
                    <w:rPr>
                      <w:rFonts w:hint="eastAsia"/>
                      <w:sz w:val="21"/>
                      <w:szCs w:val="21"/>
                      <w:highlight w:val="none"/>
                    </w:rPr>
                    <w:t>性质</w:t>
                  </w:r>
                </w:p>
              </w:tc>
              <w:tc>
                <w:tcPr>
                  <w:tcW w:w="3022" w:type="dxa"/>
                </w:tcPr>
                <w:p>
                  <w:pPr>
                    <w:rPr>
                      <w:sz w:val="21"/>
                      <w:szCs w:val="21"/>
                      <w:highlight w:val="none"/>
                    </w:rPr>
                  </w:pPr>
                  <w:r>
                    <w:rPr>
                      <w:rFonts w:hint="eastAsia"/>
                      <w:sz w:val="21"/>
                      <w:szCs w:val="21"/>
                      <w:highlight w:val="none"/>
                    </w:rPr>
                    <w:t>相应预案名称</w:t>
                  </w:r>
                </w:p>
              </w:tc>
              <w:tc>
                <w:tcPr>
                  <w:tcW w:w="1748" w:type="dxa"/>
                </w:tcPr>
                <w:p>
                  <w:pPr>
                    <w:rPr>
                      <w:sz w:val="21"/>
                      <w:szCs w:val="21"/>
                      <w:highlight w:val="none"/>
                    </w:rPr>
                  </w:pPr>
                  <w:r>
                    <w:rPr>
                      <w:rFonts w:hint="eastAsia"/>
                      <w:sz w:val="21"/>
                      <w:szCs w:val="21"/>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9"/>
                    <w:spacing w:line="240" w:lineRule="auto"/>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tc>
              <w:tc>
                <w:tcPr>
                  <w:tcW w:w="2337" w:type="dxa"/>
                  <w:vAlign w:val="top"/>
                </w:tcPr>
                <w:p>
                  <w:pPr>
                    <w:spacing w:line="240" w:lineRule="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sym w:font="Wingdings" w:char="00A8"/>
                  </w:r>
                  <w:r>
                    <w:rPr>
                      <w:rFonts w:hint="eastAsia" w:asciiTheme="minorEastAsia" w:hAnsiTheme="minorEastAsia" w:eastAsiaTheme="minorEastAsia" w:cstheme="minorEastAsia"/>
                      <w:kern w:val="2"/>
                      <w:sz w:val="21"/>
                      <w:szCs w:val="21"/>
                      <w:highlight w:val="none"/>
                      <w:lang w:val="en-US" w:eastAsia="zh-CN" w:bidi="ar-SA"/>
                    </w:rPr>
                    <w:t xml:space="preserve">实际发生 </w:t>
                  </w:r>
                  <w:r>
                    <w:rPr>
                      <w:rFonts w:hint="eastAsia" w:asciiTheme="minorEastAsia" w:hAnsiTheme="minorEastAsia" w:eastAsiaTheme="minorEastAsia" w:cstheme="minorEastAsia"/>
                      <w:kern w:val="2"/>
                      <w:sz w:val="21"/>
                      <w:szCs w:val="21"/>
                      <w:highlight w:val="none"/>
                      <w:lang w:val="en-US" w:eastAsia="zh-CN" w:bidi="ar-SA"/>
                    </w:rPr>
                    <w:sym w:font="Wingdings" w:char="00A8"/>
                  </w:r>
                  <w:r>
                    <w:rPr>
                      <w:rFonts w:hint="eastAsia" w:asciiTheme="minorEastAsia" w:hAnsiTheme="minorEastAsia" w:eastAsiaTheme="minorEastAsia" w:cstheme="minorEastAsia"/>
                      <w:kern w:val="2"/>
                      <w:sz w:val="21"/>
                      <w:szCs w:val="21"/>
                      <w:highlight w:val="none"/>
                      <w:lang w:val="en-US" w:eastAsia="zh-CN" w:bidi="ar-SA"/>
                    </w:rPr>
                    <w:t>演练</w:t>
                  </w:r>
                </w:p>
              </w:tc>
              <w:tc>
                <w:tcPr>
                  <w:tcW w:w="3022" w:type="dxa"/>
                  <w:vAlign w:val="top"/>
                </w:tcPr>
                <w:p>
                  <w:pPr>
                    <w:pStyle w:val="9"/>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p>
              </w:tc>
              <w:tc>
                <w:tcPr>
                  <w:tcW w:w="1748" w:type="dxa"/>
                  <w:vAlign w:val="top"/>
                </w:tcPr>
                <w:p>
                  <w:pPr>
                    <w:spacing w:line="240" w:lineRule="auto"/>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9"/>
                    <w:spacing w:line="240" w:lineRule="auto"/>
                    <w:jc w:val="center"/>
                    <w:rPr>
                      <w:rFonts w:hint="default" w:asciiTheme="minorEastAsia" w:hAnsiTheme="minorEastAsia" w:eastAsiaTheme="minorEastAsia" w:cstheme="minorEastAsia"/>
                      <w:kern w:val="2"/>
                      <w:sz w:val="21"/>
                      <w:szCs w:val="21"/>
                      <w:highlight w:val="none"/>
                      <w:lang w:val="en-US" w:eastAsia="zh-CN" w:bidi="ar-SA"/>
                    </w:rPr>
                  </w:pPr>
                </w:p>
              </w:tc>
              <w:tc>
                <w:tcPr>
                  <w:tcW w:w="2337" w:type="dxa"/>
                  <w:vAlign w:val="top"/>
                </w:tcPr>
                <w:p>
                  <w:pPr>
                    <w:spacing w:line="240" w:lineRule="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sym w:font="Wingdings" w:char="00A8"/>
                  </w:r>
                  <w:r>
                    <w:rPr>
                      <w:rFonts w:hint="eastAsia" w:asciiTheme="minorEastAsia" w:hAnsiTheme="minorEastAsia" w:eastAsiaTheme="minorEastAsia" w:cstheme="minorEastAsia"/>
                      <w:kern w:val="2"/>
                      <w:sz w:val="21"/>
                      <w:szCs w:val="21"/>
                      <w:highlight w:val="none"/>
                      <w:lang w:val="en-US" w:eastAsia="zh-CN" w:bidi="ar-SA"/>
                    </w:rPr>
                    <w:t xml:space="preserve">实际发生 </w:t>
                  </w:r>
                  <w:r>
                    <w:rPr>
                      <w:rFonts w:hint="eastAsia" w:asciiTheme="minorEastAsia" w:hAnsiTheme="minorEastAsia" w:eastAsiaTheme="minorEastAsia" w:cstheme="minorEastAsia"/>
                      <w:kern w:val="2"/>
                      <w:sz w:val="21"/>
                      <w:szCs w:val="21"/>
                      <w:highlight w:val="none"/>
                      <w:lang w:val="en-US" w:eastAsia="zh-CN" w:bidi="ar-SA"/>
                    </w:rPr>
                    <w:sym w:font="Wingdings" w:char="00A8"/>
                  </w:r>
                  <w:r>
                    <w:rPr>
                      <w:rFonts w:hint="eastAsia" w:asciiTheme="minorEastAsia" w:hAnsiTheme="minorEastAsia" w:eastAsiaTheme="minorEastAsia" w:cstheme="minorEastAsia"/>
                      <w:kern w:val="2"/>
                      <w:sz w:val="21"/>
                      <w:szCs w:val="21"/>
                      <w:highlight w:val="none"/>
                      <w:lang w:val="en-US" w:eastAsia="zh-CN" w:bidi="ar-SA"/>
                    </w:rPr>
                    <w:t>演练</w:t>
                  </w:r>
                </w:p>
              </w:tc>
              <w:tc>
                <w:tcPr>
                  <w:tcW w:w="3022" w:type="dxa"/>
                  <w:vAlign w:val="top"/>
                </w:tcPr>
                <w:p>
                  <w:pPr>
                    <w:pStyle w:val="9"/>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p>
              </w:tc>
              <w:tc>
                <w:tcPr>
                  <w:tcW w:w="1748" w:type="dxa"/>
                  <w:vAlign w:val="top"/>
                </w:tcPr>
                <w:p>
                  <w:pPr>
                    <w:spacing w:line="240" w:lineRule="auto"/>
                    <w:rPr>
                      <w:rFonts w:hint="eastAsia" w:ascii="仿宋_GB2312" w:hAnsi="_x000B__x000C_"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pStyle w:val="9"/>
                    <w:spacing w:line="560" w:lineRule="exact"/>
                    <w:jc w:val="center"/>
                    <w:rPr>
                      <w:rFonts w:hint="default" w:asciiTheme="minorEastAsia" w:hAnsiTheme="minorEastAsia" w:eastAsiaTheme="minorEastAsia" w:cstheme="minorEastAsia"/>
                      <w:kern w:val="2"/>
                      <w:sz w:val="21"/>
                      <w:szCs w:val="21"/>
                      <w:highlight w:val="none"/>
                      <w:lang w:val="en-US" w:eastAsia="zh-CN" w:bidi="ar-SA"/>
                    </w:rPr>
                  </w:pPr>
                </w:p>
              </w:tc>
              <w:tc>
                <w:tcPr>
                  <w:tcW w:w="2337" w:type="dxa"/>
                </w:tcPr>
                <w:p>
                  <w:pPr>
                    <w:rPr>
                      <w:rFonts w:hint="eastAsia" w:asciiTheme="minorEastAsia" w:hAnsiTheme="minorEastAsia" w:eastAsiaTheme="minorEastAsia" w:cstheme="minorEastAsia"/>
                      <w:kern w:val="2"/>
                      <w:sz w:val="21"/>
                      <w:szCs w:val="21"/>
                      <w:highlight w:val="none"/>
                      <w:lang w:val="en-US" w:eastAsia="zh-CN" w:bidi="ar-SA"/>
                    </w:rPr>
                  </w:pPr>
                </w:p>
              </w:tc>
              <w:tc>
                <w:tcPr>
                  <w:tcW w:w="3022" w:type="dxa"/>
                </w:tcPr>
                <w:p>
                  <w:pPr>
                    <w:pStyle w:val="9"/>
                    <w:spacing w:line="560" w:lineRule="exact"/>
                    <w:jc w:val="center"/>
                    <w:rPr>
                      <w:rFonts w:hint="default" w:asciiTheme="minorEastAsia" w:hAnsiTheme="minorEastAsia" w:eastAsiaTheme="minorEastAsia" w:cstheme="minorEastAsia"/>
                      <w:kern w:val="2"/>
                      <w:sz w:val="21"/>
                      <w:szCs w:val="21"/>
                      <w:highlight w:val="none"/>
                      <w:lang w:val="en-US" w:eastAsia="zh-CN" w:bidi="ar-SA"/>
                    </w:rPr>
                  </w:pPr>
                </w:p>
              </w:tc>
              <w:tc>
                <w:tcPr>
                  <w:tcW w:w="1748" w:type="dxa"/>
                </w:tcPr>
                <w:p>
                  <w:pPr>
                    <w:rPr>
                      <w:rFonts w:hint="eastAsia" w:ascii="仿宋_GB2312" w:hAnsi="_x000B__x000C_" w:eastAsia="仿宋_GB2312"/>
                      <w:sz w:val="21"/>
                      <w:szCs w:val="21"/>
                      <w:lang w:val="en-US" w:eastAsia="zh-CN"/>
                    </w:rPr>
                  </w:pPr>
                </w:p>
              </w:tc>
            </w:tr>
          </w:tbl>
          <w:p>
            <w:pPr>
              <w:rPr>
                <w:highlight w:val="none"/>
              </w:rPr>
            </w:pPr>
          </w:p>
          <w:p>
            <w:pPr>
              <w:pStyle w:val="9"/>
              <w:spacing w:before="0" w:beforeAutospacing="0" w:after="0" w:afterAutospacing="0" w:line="560" w:lineRule="exact"/>
              <w:rPr>
                <w:rFonts w:hint="default" w:eastAsia="宋体"/>
                <w:sz w:val="21"/>
                <w:szCs w:val="21"/>
                <w:highlight w:val="none"/>
                <w:lang w:val="en-US" w:eastAsia="zh-CN"/>
              </w:rPr>
            </w:pPr>
            <w:r>
              <w:rPr>
                <w:rFonts w:hint="eastAsia"/>
                <w:highlight w:val="none"/>
              </w:rPr>
              <w:t>对预案定期评审的日期：</w:t>
            </w:r>
            <w:r>
              <w:rPr>
                <w:rFonts w:hint="eastAsia"/>
                <w:sz w:val="21"/>
                <w:szCs w:val="21"/>
                <w:highlight w:val="none"/>
                <w:u w:val="single"/>
              </w:rPr>
              <w:t xml:space="preserve">    </w:t>
            </w:r>
            <w:r>
              <w:rPr>
                <w:rFonts w:hint="eastAsia"/>
                <w:sz w:val="21"/>
                <w:szCs w:val="21"/>
                <w:highlight w:val="none"/>
                <w:u w:val="single"/>
                <w:lang w:val="en-US" w:eastAsia="zh-CN"/>
              </w:rPr>
              <w:t xml:space="preserve">——        </w:t>
            </w:r>
          </w:p>
          <w:p>
            <w:pPr>
              <w:rPr>
                <w:highlight w:val="none"/>
              </w:rPr>
            </w:pPr>
            <w:r>
              <w:rPr>
                <w:rFonts w:hint="eastAsia"/>
                <w:highlight w:val="none"/>
              </w:rPr>
              <w:t>修订响应措施的内容：</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highlight w:val="none"/>
              </w:rPr>
              <w:t>。</w:t>
            </w:r>
          </w:p>
          <w:p>
            <w:pPr>
              <w:rPr>
                <w:highlight w:val="none"/>
              </w:rPr>
            </w:pPr>
          </w:p>
          <w:p>
            <w:pPr>
              <w:rPr>
                <w:rFonts w:hint="default" w:eastAsia="宋体"/>
                <w:color w:val="auto"/>
                <w:highlight w:val="none"/>
                <w:lang w:val="en-US" w:eastAsia="zh-CN"/>
              </w:rPr>
            </w:pPr>
            <w:r>
              <w:rPr>
                <w:rFonts w:hint="eastAsia"/>
                <w:color w:val="auto"/>
                <w:highlight w:val="none"/>
              </w:rPr>
              <w:t xml:space="preserve">《应急预案》在当地环保部门的备案 </w:t>
            </w:r>
            <w:r>
              <w:rPr>
                <w:rFonts w:hint="eastAsia"/>
                <w:color w:val="auto"/>
                <w:highlight w:val="none"/>
              </w:rPr>
              <w:sym w:font="Wingdings" w:char="00FE"/>
            </w:r>
            <w:r>
              <w:rPr>
                <w:rFonts w:hint="eastAsia"/>
                <w:color w:val="auto"/>
                <w:highlight w:val="none"/>
              </w:rPr>
              <w:t xml:space="preserve">已实施 </w:t>
            </w:r>
            <w:r>
              <w:rPr>
                <w:rFonts w:hint="eastAsia"/>
                <w:color w:val="auto"/>
                <w:highlight w:val="none"/>
                <w:lang w:eastAsia="zh-CN"/>
              </w:rPr>
              <w:t>——</w:t>
            </w:r>
            <w:r>
              <w:rPr>
                <w:rFonts w:hint="eastAsia"/>
                <w:color w:val="auto"/>
                <w:highlight w:val="none"/>
                <w:lang w:val="en-US" w:eastAsia="zh-CN"/>
              </w:rPr>
              <w:t xml:space="preserve">见安全环保部审核记录  </w:t>
            </w:r>
            <w:r>
              <w:rPr>
                <w:rFonts w:hint="eastAsia"/>
                <w:color w:val="auto"/>
                <w:highlight w:val="none"/>
              </w:rPr>
              <w:sym w:font="Wingdings" w:char="00A8"/>
            </w:r>
            <w:r>
              <w:rPr>
                <w:rFonts w:hint="eastAsia"/>
                <w:color w:val="auto"/>
                <w:highlight w:val="none"/>
              </w:rPr>
              <w:t>未实施</w:t>
            </w:r>
            <w:r>
              <w:rPr>
                <w:rFonts w:hint="eastAsia"/>
                <w:color w:val="auto"/>
                <w:highlight w:val="none"/>
                <w:lang w:val="en-US" w:eastAsia="zh-CN"/>
              </w:rPr>
              <w:t xml:space="preserve"> </w:t>
            </w:r>
          </w:p>
          <w:p>
            <w:pPr>
              <w:rPr>
                <w:highlight w:val="none"/>
              </w:rPr>
            </w:pPr>
            <w:r>
              <w:rPr>
                <w:rFonts w:hint="eastAsia"/>
                <w:highlight w:val="none"/>
              </w:rPr>
              <w:t>适当时，向有关的相关方，包括组织控制下工作的人员提供相关的培训。</w:t>
            </w:r>
            <w:r>
              <w:rPr>
                <w:rFonts w:hint="eastAsia"/>
                <w:highlight w:val="none"/>
              </w:rPr>
              <w:sym w:font="Wingdings" w:char="00FE"/>
            </w:r>
            <w:r>
              <w:rPr>
                <w:rFonts w:hint="eastAsia"/>
                <w:highlight w:val="none"/>
              </w:rPr>
              <w:t xml:space="preserve">已实施 </w:t>
            </w:r>
            <w:r>
              <w:rPr>
                <w:rFonts w:hint="eastAsia"/>
                <w:highlight w:val="none"/>
              </w:rPr>
              <w:sym w:font="Wingdings" w:char="00A8"/>
            </w:r>
            <w:r>
              <w:rPr>
                <w:rFonts w:hint="eastAsia"/>
                <w:highlight w:val="none"/>
              </w:rPr>
              <w:t>未实施</w:t>
            </w:r>
          </w:p>
          <w:p>
            <w:pPr>
              <w:rPr>
                <w:highlight w:val="none"/>
              </w:rPr>
            </w:pPr>
          </w:p>
        </w:tc>
        <w:tc>
          <w:tcPr>
            <w:tcW w:w="1293" w:type="dxa"/>
            <w:vMerge w:val="continue"/>
            <w:shd w:val="clear" w:color="auto" w:fill="auto"/>
          </w:tcPr>
          <w:p>
            <w:pPr>
              <w:rPr>
                <w:highlight w:val="none"/>
              </w:rPr>
            </w:pPr>
          </w:p>
        </w:tc>
      </w:tr>
    </w:tbl>
    <w:p>
      <w:pPr>
        <w:pStyle w:val="7"/>
        <w:rPr>
          <w:rFonts w:hint="eastAsia"/>
        </w:rPr>
      </w:pPr>
    </w:p>
    <w:p>
      <w:pPr>
        <w:pStyle w:val="7"/>
        <w:rPr>
          <w:rFonts w:hint="eastAsia"/>
        </w:rPr>
      </w:pPr>
    </w:p>
    <w:p>
      <w:pPr>
        <w:pStyle w:val="7"/>
        <w:rPr>
          <w:rFonts w:hint="eastAsia"/>
        </w:rPr>
      </w:pP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21"/>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21"/>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65CAC"/>
    <w:rsid w:val="00FC56F6"/>
    <w:rsid w:val="00FC7D78"/>
    <w:rsid w:val="00FD6FC9"/>
    <w:rsid w:val="00FE3377"/>
    <w:rsid w:val="01260C71"/>
    <w:rsid w:val="018F781B"/>
    <w:rsid w:val="01E27364"/>
    <w:rsid w:val="02C75A20"/>
    <w:rsid w:val="02ED0D71"/>
    <w:rsid w:val="032F5195"/>
    <w:rsid w:val="03A0688A"/>
    <w:rsid w:val="03A32F8E"/>
    <w:rsid w:val="03AC3D8E"/>
    <w:rsid w:val="03CE483E"/>
    <w:rsid w:val="03CF54E8"/>
    <w:rsid w:val="0405614C"/>
    <w:rsid w:val="042306BA"/>
    <w:rsid w:val="04781CB4"/>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8F25018"/>
    <w:rsid w:val="09005957"/>
    <w:rsid w:val="094A6C29"/>
    <w:rsid w:val="095129A0"/>
    <w:rsid w:val="096333C5"/>
    <w:rsid w:val="096A74A6"/>
    <w:rsid w:val="09933EF9"/>
    <w:rsid w:val="09A66753"/>
    <w:rsid w:val="09AA0CA5"/>
    <w:rsid w:val="09F044B4"/>
    <w:rsid w:val="09FA6045"/>
    <w:rsid w:val="0A0F142E"/>
    <w:rsid w:val="0A1C56C1"/>
    <w:rsid w:val="0A497C51"/>
    <w:rsid w:val="0A904067"/>
    <w:rsid w:val="0ACA6ED2"/>
    <w:rsid w:val="0AE90535"/>
    <w:rsid w:val="0AEF4D8D"/>
    <w:rsid w:val="0BE64DFF"/>
    <w:rsid w:val="0C5423F7"/>
    <w:rsid w:val="0C6844A6"/>
    <w:rsid w:val="0C693588"/>
    <w:rsid w:val="0C8009B8"/>
    <w:rsid w:val="0CA519E1"/>
    <w:rsid w:val="0CC102DA"/>
    <w:rsid w:val="0D181113"/>
    <w:rsid w:val="0D1E4D9B"/>
    <w:rsid w:val="0D4D1326"/>
    <w:rsid w:val="0D5A63DD"/>
    <w:rsid w:val="0D6A2C36"/>
    <w:rsid w:val="0DB35CC0"/>
    <w:rsid w:val="0E49595F"/>
    <w:rsid w:val="0EB8524B"/>
    <w:rsid w:val="0F86648B"/>
    <w:rsid w:val="0F8D4DEF"/>
    <w:rsid w:val="0F9C35C1"/>
    <w:rsid w:val="0FDE5334"/>
    <w:rsid w:val="0FFA42BF"/>
    <w:rsid w:val="0FFE1D4D"/>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81249A"/>
    <w:rsid w:val="12837F21"/>
    <w:rsid w:val="12A2571D"/>
    <w:rsid w:val="12A42EA7"/>
    <w:rsid w:val="12A506D3"/>
    <w:rsid w:val="13296CDD"/>
    <w:rsid w:val="134E7573"/>
    <w:rsid w:val="13890C2B"/>
    <w:rsid w:val="13A420AC"/>
    <w:rsid w:val="13C11723"/>
    <w:rsid w:val="13EB79B2"/>
    <w:rsid w:val="14235FB6"/>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A90120"/>
    <w:rsid w:val="17C079EC"/>
    <w:rsid w:val="17F4329E"/>
    <w:rsid w:val="17F76BA3"/>
    <w:rsid w:val="18085A0D"/>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0A7151"/>
    <w:rsid w:val="1A546A4C"/>
    <w:rsid w:val="1A6C3FF9"/>
    <w:rsid w:val="1A971B74"/>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2F27A4"/>
    <w:rsid w:val="226B2F60"/>
    <w:rsid w:val="22813299"/>
    <w:rsid w:val="22EC7019"/>
    <w:rsid w:val="2307588F"/>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5983462"/>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D2A393B"/>
    <w:rsid w:val="2D357F0D"/>
    <w:rsid w:val="2D4E604F"/>
    <w:rsid w:val="2D5C2AB0"/>
    <w:rsid w:val="2D7A20E6"/>
    <w:rsid w:val="2DC57805"/>
    <w:rsid w:val="2DDF08DF"/>
    <w:rsid w:val="2DFF79D8"/>
    <w:rsid w:val="2E367C56"/>
    <w:rsid w:val="2E440885"/>
    <w:rsid w:val="2EEE512C"/>
    <w:rsid w:val="2F171C9D"/>
    <w:rsid w:val="2F172529"/>
    <w:rsid w:val="2F247BAD"/>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755658"/>
    <w:rsid w:val="32C11289"/>
    <w:rsid w:val="331E21CE"/>
    <w:rsid w:val="33562A0D"/>
    <w:rsid w:val="33715F28"/>
    <w:rsid w:val="33F07155"/>
    <w:rsid w:val="340C6245"/>
    <w:rsid w:val="343C4522"/>
    <w:rsid w:val="347A0336"/>
    <w:rsid w:val="34F92D63"/>
    <w:rsid w:val="35527F1F"/>
    <w:rsid w:val="357914C0"/>
    <w:rsid w:val="35D721CD"/>
    <w:rsid w:val="360F36CE"/>
    <w:rsid w:val="36174333"/>
    <w:rsid w:val="364A3F09"/>
    <w:rsid w:val="367A501B"/>
    <w:rsid w:val="372D3763"/>
    <w:rsid w:val="377E54AD"/>
    <w:rsid w:val="37A3423F"/>
    <w:rsid w:val="37A66325"/>
    <w:rsid w:val="37AF435B"/>
    <w:rsid w:val="37B82B0E"/>
    <w:rsid w:val="37D8509F"/>
    <w:rsid w:val="380178E9"/>
    <w:rsid w:val="3821752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1F5EE1"/>
    <w:rsid w:val="3C8A7F52"/>
    <w:rsid w:val="3CA475E5"/>
    <w:rsid w:val="3CA717F2"/>
    <w:rsid w:val="3CBE00B2"/>
    <w:rsid w:val="3CC56579"/>
    <w:rsid w:val="3CCD6091"/>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F192D"/>
    <w:rsid w:val="41E9167B"/>
    <w:rsid w:val="42302968"/>
    <w:rsid w:val="42416B50"/>
    <w:rsid w:val="425608D6"/>
    <w:rsid w:val="42587797"/>
    <w:rsid w:val="4262379E"/>
    <w:rsid w:val="427A1188"/>
    <w:rsid w:val="432A5E11"/>
    <w:rsid w:val="433B1167"/>
    <w:rsid w:val="435F500F"/>
    <w:rsid w:val="43C730CD"/>
    <w:rsid w:val="44A3507E"/>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D547D7"/>
    <w:rsid w:val="49E449BF"/>
    <w:rsid w:val="49EC77B8"/>
    <w:rsid w:val="49ED5B1C"/>
    <w:rsid w:val="4AD45EF1"/>
    <w:rsid w:val="4AE04A18"/>
    <w:rsid w:val="4AF018C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B90697"/>
    <w:rsid w:val="4DD85058"/>
    <w:rsid w:val="4E0166A9"/>
    <w:rsid w:val="4E1551DB"/>
    <w:rsid w:val="4E2E5B55"/>
    <w:rsid w:val="4E7774D0"/>
    <w:rsid w:val="4E8413C0"/>
    <w:rsid w:val="4F594843"/>
    <w:rsid w:val="4F5D2568"/>
    <w:rsid w:val="4F5F701C"/>
    <w:rsid w:val="4F83696F"/>
    <w:rsid w:val="503C3BCC"/>
    <w:rsid w:val="505C4971"/>
    <w:rsid w:val="50C41CF1"/>
    <w:rsid w:val="50CD1602"/>
    <w:rsid w:val="51217DA6"/>
    <w:rsid w:val="51294703"/>
    <w:rsid w:val="51425A27"/>
    <w:rsid w:val="5158757E"/>
    <w:rsid w:val="51E46A19"/>
    <w:rsid w:val="51F33E96"/>
    <w:rsid w:val="521A5D1E"/>
    <w:rsid w:val="522D0ABC"/>
    <w:rsid w:val="523624DE"/>
    <w:rsid w:val="52465596"/>
    <w:rsid w:val="525C16CE"/>
    <w:rsid w:val="52A23F56"/>
    <w:rsid w:val="52BA5471"/>
    <w:rsid w:val="52D871F4"/>
    <w:rsid w:val="52F263D6"/>
    <w:rsid w:val="53024EB7"/>
    <w:rsid w:val="53261795"/>
    <w:rsid w:val="537B1F4B"/>
    <w:rsid w:val="53953BE7"/>
    <w:rsid w:val="53B44D52"/>
    <w:rsid w:val="53C54C5E"/>
    <w:rsid w:val="53F51637"/>
    <w:rsid w:val="54124FEF"/>
    <w:rsid w:val="541C4B67"/>
    <w:rsid w:val="54E22C26"/>
    <w:rsid w:val="54FA5BBE"/>
    <w:rsid w:val="552A2893"/>
    <w:rsid w:val="556B045B"/>
    <w:rsid w:val="557D4E77"/>
    <w:rsid w:val="55C375DD"/>
    <w:rsid w:val="56156439"/>
    <w:rsid w:val="56391D9B"/>
    <w:rsid w:val="56643532"/>
    <w:rsid w:val="568B5A7B"/>
    <w:rsid w:val="569074B3"/>
    <w:rsid w:val="570A6E63"/>
    <w:rsid w:val="573B0118"/>
    <w:rsid w:val="573D2268"/>
    <w:rsid w:val="57411925"/>
    <w:rsid w:val="57441E32"/>
    <w:rsid w:val="57535542"/>
    <w:rsid w:val="575B3098"/>
    <w:rsid w:val="57F55B90"/>
    <w:rsid w:val="580F191D"/>
    <w:rsid w:val="58276F84"/>
    <w:rsid w:val="58584813"/>
    <w:rsid w:val="58B728A2"/>
    <w:rsid w:val="58B868EB"/>
    <w:rsid w:val="5906675A"/>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363FF"/>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C6159D"/>
    <w:rsid w:val="5DDA5570"/>
    <w:rsid w:val="5DDF35B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373CC7"/>
    <w:rsid w:val="665A6FDB"/>
    <w:rsid w:val="667C2E42"/>
    <w:rsid w:val="667E7C79"/>
    <w:rsid w:val="66B368AE"/>
    <w:rsid w:val="66B532F3"/>
    <w:rsid w:val="66BB15DA"/>
    <w:rsid w:val="66C2760F"/>
    <w:rsid w:val="670C48DE"/>
    <w:rsid w:val="675A3B6C"/>
    <w:rsid w:val="67AF7DB6"/>
    <w:rsid w:val="67C11526"/>
    <w:rsid w:val="680564C6"/>
    <w:rsid w:val="681B3F7A"/>
    <w:rsid w:val="68233428"/>
    <w:rsid w:val="686903F1"/>
    <w:rsid w:val="68853BC2"/>
    <w:rsid w:val="68B54AF7"/>
    <w:rsid w:val="68CA009F"/>
    <w:rsid w:val="695B5920"/>
    <w:rsid w:val="69B35A0D"/>
    <w:rsid w:val="69CC607C"/>
    <w:rsid w:val="69EA1163"/>
    <w:rsid w:val="69F96768"/>
    <w:rsid w:val="6A287F98"/>
    <w:rsid w:val="6A441849"/>
    <w:rsid w:val="6AB40496"/>
    <w:rsid w:val="6AB40A4A"/>
    <w:rsid w:val="6ABD1D5E"/>
    <w:rsid w:val="6AF33939"/>
    <w:rsid w:val="6B2255B8"/>
    <w:rsid w:val="6B795D62"/>
    <w:rsid w:val="6BC747F5"/>
    <w:rsid w:val="6BD35CE4"/>
    <w:rsid w:val="6C3014BE"/>
    <w:rsid w:val="6C5D414F"/>
    <w:rsid w:val="6C761A36"/>
    <w:rsid w:val="6CA324B4"/>
    <w:rsid w:val="6CDE17FD"/>
    <w:rsid w:val="6D0B2C14"/>
    <w:rsid w:val="6D1D2C91"/>
    <w:rsid w:val="6D232D3C"/>
    <w:rsid w:val="6D2F5D1E"/>
    <w:rsid w:val="6D792112"/>
    <w:rsid w:val="6DEE2796"/>
    <w:rsid w:val="6DF714C8"/>
    <w:rsid w:val="6E641038"/>
    <w:rsid w:val="6EBD0EA6"/>
    <w:rsid w:val="6ED86C0B"/>
    <w:rsid w:val="6F435405"/>
    <w:rsid w:val="6F4810D8"/>
    <w:rsid w:val="6F6D2BAA"/>
    <w:rsid w:val="6F9A4A47"/>
    <w:rsid w:val="701710D0"/>
    <w:rsid w:val="702B6402"/>
    <w:rsid w:val="70795456"/>
    <w:rsid w:val="709946EC"/>
    <w:rsid w:val="70D000D1"/>
    <w:rsid w:val="7113618B"/>
    <w:rsid w:val="7121083F"/>
    <w:rsid w:val="712121C3"/>
    <w:rsid w:val="713A1400"/>
    <w:rsid w:val="71FC02A3"/>
    <w:rsid w:val="7256165B"/>
    <w:rsid w:val="726B4390"/>
    <w:rsid w:val="72702455"/>
    <w:rsid w:val="72771F9F"/>
    <w:rsid w:val="727A7B45"/>
    <w:rsid w:val="728F2E47"/>
    <w:rsid w:val="72973011"/>
    <w:rsid w:val="72DE787D"/>
    <w:rsid w:val="72E42D1B"/>
    <w:rsid w:val="734F0911"/>
    <w:rsid w:val="736054C4"/>
    <w:rsid w:val="736C572D"/>
    <w:rsid w:val="73A422EB"/>
    <w:rsid w:val="73AC0938"/>
    <w:rsid w:val="74103E55"/>
    <w:rsid w:val="745B622A"/>
    <w:rsid w:val="75090A7F"/>
    <w:rsid w:val="753E2D2E"/>
    <w:rsid w:val="758B1AEA"/>
    <w:rsid w:val="759C3396"/>
    <w:rsid w:val="75DB13A5"/>
    <w:rsid w:val="75E552E3"/>
    <w:rsid w:val="75ED28B9"/>
    <w:rsid w:val="762A3630"/>
    <w:rsid w:val="763E1D63"/>
    <w:rsid w:val="7648538B"/>
    <w:rsid w:val="76577132"/>
    <w:rsid w:val="76724FD8"/>
    <w:rsid w:val="76B0676B"/>
    <w:rsid w:val="76BD747C"/>
    <w:rsid w:val="76CD52EB"/>
    <w:rsid w:val="76FE004A"/>
    <w:rsid w:val="7728584C"/>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8E6DA3"/>
    <w:rsid w:val="79D339B9"/>
    <w:rsid w:val="79E306C6"/>
    <w:rsid w:val="7A200C95"/>
    <w:rsid w:val="7A204D0A"/>
    <w:rsid w:val="7A594332"/>
    <w:rsid w:val="7A8564DB"/>
    <w:rsid w:val="7AC22B97"/>
    <w:rsid w:val="7B1F77A4"/>
    <w:rsid w:val="7B292799"/>
    <w:rsid w:val="7BAC117D"/>
    <w:rsid w:val="7C090682"/>
    <w:rsid w:val="7C6A6CA8"/>
    <w:rsid w:val="7C8D6426"/>
    <w:rsid w:val="7CF04E00"/>
    <w:rsid w:val="7D41026F"/>
    <w:rsid w:val="7D59343F"/>
    <w:rsid w:val="7DAA48A3"/>
    <w:rsid w:val="7DAC6B7A"/>
    <w:rsid w:val="7E032EA7"/>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unhideWhenUsed/>
    <w:qFormat/>
    <w:uiPriority w:val="0"/>
    <w:pPr>
      <w:keepNext/>
      <w:keepLines/>
      <w:spacing w:line="500" w:lineRule="atLeast"/>
      <w:jc w:val="center"/>
      <w:outlineLvl w:val="2"/>
    </w:pPr>
    <w:rPr>
      <w:rFonts w:eastAsiaTheme="majorEastAsia"/>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annotation text"/>
    <w:basedOn w:val="1"/>
    <w:link w:val="24"/>
    <w:semiHidden/>
    <w:unhideWhenUsed/>
    <w:qFormat/>
    <w:uiPriority w:val="99"/>
    <w:pPr>
      <w:jc w:val="left"/>
    </w:p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annotation subject"/>
    <w:basedOn w:val="4"/>
    <w:next w:val="4"/>
    <w:link w:val="25"/>
    <w:semiHidden/>
    <w:unhideWhenUsed/>
    <w:qFormat/>
    <w:uiPriority w:val="99"/>
    <w:rPr>
      <w:b/>
      <w:bCs/>
    </w:rPr>
  </w:style>
  <w:style w:type="paragraph" w:styleId="11">
    <w:name w:val="Body Text First Indent 2"/>
    <w:basedOn w:val="5"/>
    <w:unhideWhenUsed/>
    <w:qFormat/>
    <w:uiPriority w:val="99"/>
    <w:pPr>
      <w:tabs>
        <w:tab w:val="left" w:pos="540"/>
      </w:tabs>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rPr>
  </w:style>
  <w:style w:type="character" w:styleId="16">
    <w:name w:val="Hyperlink"/>
    <w:qFormat/>
    <w:uiPriority w:val="99"/>
    <w:rPr>
      <w:rFonts w:ascii="Times New Roman" w:hAnsi="Times New Roman" w:eastAsia="宋体"/>
      <w:color w:val="auto"/>
      <w:spacing w:val="0"/>
      <w:w w:val="100"/>
      <w:position w:val="0"/>
      <w:sz w:val="21"/>
      <w:u w:val="none"/>
      <w:vertAlign w:val="baseline"/>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8"/>
    <w:qFormat/>
    <w:uiPriority w:val="99"/>
    <w:rPr>
      <w:rFonts w:ascii="Times New Roman" w:hAnsi="Times New Roman" w:eastAsia="宋体" w:cs="Times New Roman"/>
      <w:sz w:val="18"/>
      <w:szCs w:val="18"/>
    </w:rPr>
  </w:style>
  <w:style w:type="character" w:customStyle="1" w:styleId="19">
    <w:name w:val="页脚 字符"/>
    <w:basedOn w:val="14"/>
    <w:link w:val="7"/>
    <w:qFormat/>
    <w:uiPriority w:val="99"/>
    <w:rPr>
      <w:rFonts w:ascii="Times New Roman" w:hAnsi="Times New Roman" w:eastAsia="宋体" w:cs="Times New Roman"/>
      <w:sz w:val="18"/>
      <w:szCs w:val="18"/>
    </w:rPr>
  </w:style>
  <w:style w:type="character" w:customStyle="1" w:styleId="20">
    <w:name w:val="批注框文本 字符"/>
    <w:basedOn w:val="14"/>
    <w:link w:val="6"/>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9pt"/>
    <w:basedOn w:val="1"/>
    <w:qFormat/>
    <w:uiPriority w:val="0"/>
    <w:pPr>
      <w:spacing w:before="40" w:after="40"/>
    </w:pPr>
    <w:rPr>
      <w:rFonts w:eastAsia="Times New Roman"/>
      <w:sz w:val="18"/>
      <w:lang w:val="de-DE" w:eastAsia="de-DE"/>
    </w:rPr>
  </w:style>
  <w:style w:type="paragraph" w:customStyle="1" w:styleId="23">
    <w:name w:val="Char"/>
    <w:basedOn w:val="1"/>
    <w:qFormat/>
    <w:uiPriority w:val="0"/>
    <w:pPr>
      <w:tabs>
        <w:tab w:val="left" w:pos="4665"/>
        <w:tab w:val="left" w:pos="8970"/>
      </w:tabs>
      <w:ind w:firstLine="400"/>
    </w:pPr>
    <w:rPr>
      <w:rFonts w:ascii="Tahoma" w:hAnsi="Tahoma"/>
      <w:sz w:val="24"/>
    </w:rPr>
  </w:style>
  <w:style w:type="character" w:customStyle="1" w:styleId="24">
    <w:name w:val="批注文字 字符"/>
    <w:basedOn w:val="14"/>
    <w:link w:val="4"/>
    <w:semiHidden/>
    <w:qFormat/>
    <w:uiPriority w:val="99"/>
    <w:rPr>
      <w:kern w:val="2"/>
      <w:sz w:val="21"/>
    </w:rPr>
  </w:style>
  <w:style w:type="character" w:customStyle="1" w:styleId="25">
    <w:name w:val="批注主题 字符"/>
    <w:basedOn w:val="24"/>
    <w:link w:val="10"/>
    <w:semiHidden/>
    <w:qFormat/>
    <w:uiPriority w:val="99"/>
    <w:rPr>
      <w:b/>
      <w:bCs/>
      <w:kern w:val="2"/>
      <w:sz w:val="21"/>
    </w:rPr>
  </w:style>
  <w:style w:type="paragraph" w:styleId="26">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10076</Words>
  <Characters>11466</Characters>
  <Lines>39</Lines>
  <Paragraphs>10</Paragraphs>
  <TotalTime>6</TotalTime>
  <ScaleCrop>false</ScaleCrop>
  <LinksUpToDate>false</LinksUpToDate>
  <CharactersWithSpaces>12910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2022-07-14T14:50:04Z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58F3E5925ADF4A07AD67474C24D65616</vt:lpwstr>
  </property>
</Properties>
</file>