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BB60E5" w:rsidP="003861E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0754-2022-QEO</w:t>
      </w:r>
      <w:bookmarkEnd w:id="0"/>
    </w:p>
    <w:p w:rsidR="00E604D8" w:rsidRDefault="00BB60E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296"/>
        <w:gridCol w:w="1074"/>
        <w:gridCol w:w="1976"/>
      </w:tblGrid>
      <w:tr w:rsidR="002C2247">
        <w:tc>
          <w:tcPr>
            <w:tcW w:w="1576" w:type="dxa"/>
          </w:tcPr>
          <w:p w:rsidR="00E604D8" w:rsidRDefault="00BB60E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BB60E5">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山东华展教学仪器有限公司</w:t>
            </w:r>
            <w:bookmarkEnd w:id="1"/>
          </w:p>
        </w:tc>
        <w:tc>
          <w:tcPr>
            <w:tcW w:w="1370" w:type="dxa"/>
            <w:gridSpan w:val="2"/>
          </w:tcPr>
          <w:p w:rsidR="00E604D8" w:rsidRDefault="00BB60E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BB60E5">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冷春宇</w:t>
            </w:r>
            <w:bookmarkEnd w:id="2"/>
          </w:p>
        </w:tc>
      </w:tr>
      <w:tr w:rsidR="002C2247">
        <w:tc>
          <w:tcPr>
            <w:tcW w:w="1576" w:type="dxa"/>
          </w:tcPr>
          <w:p w:rsidR="00E604D8" w:rsidRDefault="00BB60E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105B27">
            <w:pPr>
              <w:snapToGrid w:val="0"/>
              <w:spacing w:line="0" w:lineRule="atLeast"/>
              <w:jc w:val="center"/>
              <w:rPr>
                <w:sz w:val="22"/>
                <w:szCs w:val="22"/>
              </w:rPr>
            </w:pPr>
          </w:p>
        </w:tc>
        <w:tc>
          <w:tcPr>
            <w:tcW w:w="1370" w:type="dxa"/>
            <w:gridSpan w:val="2"/>
          </w:tcPr>
          <w:p w:rsidR="00E604D8" w:rsidRDefault="00BB60E5">
            <w:pPr>
              <w:snapToGrid w:val="0"/>
              <w:spacing w:line="0" w:lineRule="atLeast"/>
              <w:jc w:val="center"/>
              <w:rPr>
                <w:sz w:val="22"/>
                <w:szCs w:val="22"/>
              </w:rPr>
            </w:pPr>
            <w:r>
              <w:rPr>
                <w:rFonts w:hint="eastAsia"/>
                <w:sz w:val="22"/>
                <w:szCs w:val="22"/>
                <w:lang w:val="en-GB"/>
              </w:rPr>
              <w:t>证书号</w:t>
            </w:r>
          </w:p>
        </w:tc>
        <w:tc>
          <w:tcPr>
            <w:tcW w:w="1976" w:type="dxa"/>
          </w:tcPr>
          <w:p w:rsidR="00E604D8" w:rsidRDefault="00BB60E5">
            <w:pPr>
              <w:snapToGrid w:val="0"/>
              <w:spacing w:line="0" w:lineRule="atLeast"/>
              <w:jc w:val="center"/>
              <w:rPr>
                <w:sz w:val="22"/>
                <w:szCs w:val="22"/>
              </w:rPr>
            </w:pPr>
            <w:bookmarkStart w:id="3" w:name="证书编号"/>
            <w:r>
              <w:rPr>
                <w:sz w:val="22"/>
                <w:szCs w:val="22"/>
              </w:rPr>
              <w:t>Q:,E:,O:</w:t>
            </w:r>
            <w:bookmarkEnd w:id="3"/>
          </w:p>
        </w:tc>
      </w:tr>
      <w:tr w:rsidR="002C2247">
        <w:tc>
          <w:tcPr>
            <w:tcW w:w="1576" w:type="dxa"/>
          </w:tcPr>
          <w:p w:rsidR="00E604D8" w:rsidRDefault="00BB60E5">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BB60E5">
            <w:pPr>
              <w:snapToGrid w:val="0"/>
              <w:spacing w:line="0" w:lineRule="atLeast"/>
              <w:jc w:val="center"/>
              <w:rPr>
                <w:sz w:val="22"/>
                <w:szCs w:val="22"/>
              </w:rPr>
            </w:pPr>
            <w:bookmarkStart w:id="4" w:name="机构代码"/>
            <w:r>
              <w:rPr>
                <w:sz w:val="22"/>
                <w:szCs w:val="22"/>
              </w:rPr>
              <w:t>91371726MA3P68P926</w:t>
            </w:r>
            <w:bookmarkEnd w:id="4"/>
          </w:p>
        </w:tc>
        <w:tc>
          <w:tcPr>
            <w:tcW w:w="1370" w:type="dxa"/>
            <w:gridSpan w:val="2"/>
          </w:tcPr>
          <w:p w:rsidR="00E604D8" w:rsidRDefault="00BB60E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BB60E5">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3861E2">
              <w:rPr>
                <w:rFonts w:hint="eastAsia"/>
                <w:sz w:val="22"/>
                <w:szCs w:val="22"/>
              </w:rPr>
              <w:t>■</w:t>
            </w:r>
            <w:r>
              <w:rPr>
                <w:rFonts w:hint="eastAsia"/>
                <w:sz w:val="22"/>
                <w:szCs w:val="22"/>
              </w:rPr>
              <w:t>不带标</w:t>
            </w:r>
          </w:p>
        </w:tc>
      </w:tr>
      <w:tr w:rsidR="002C2247">
        <w:tc>
          <w:tcPr>
            <w:tcW w:w="1576" w:type="dxa"/>
          </w:tcPr>
          <w:p w:rsidR="00E604D8" w:rsidRDefault="00BB60E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BB60E5">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BB60E5">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BB60E5">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BB60E5">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BB60E5">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BB60E5">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BB60E5">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BB60E5">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BB60E5">
            <w:pPr>
              <w:snapToGrid w:val="0"/>
              <w:spacing w:line="0" w:lineRule="atLeast"/>
              <w:jc w:val="center"/>
              <w:rPr>
                <w:sz w:val="22"/>
                <w:szCs w:val="22"/>
              </w:rPr>
            </w:pPr>
            <w:r>
              <w:rPr>
                <w:rFonts w:hint="eastAsia"/>
                <w:sz w:val="22"/>
                <w:szCs w:val="22"/>
              </w:rPr>
              <w:t>企业体系有效人数</w:t>
            </w:r>
          </w:p>
        </w:tc>
        <w:tc>
          <w:tcPr>
            <w:tcW w:w="1976" w:type="dxa"/>
          </w:tcPr>
          <w:p w:rsidR="00E604D8" w:rsidRDefault="00BB60E5">
            <w:pPr>
              <w:snapToGrid w:val="0"/>
              <w:spacing w:line="0" w:lineRule="atLeast"/>
              <w:jc w:val="center"/>
              <w:rPr>
                <w:sz w:val="22"/>
                <w:szCs w:val="22"/>
              </w:rPr>
            </w:pPr>
            <w:bookmarkStart w:id="12" w:name="体系人数"/>
            <w:r>
              <w:rPr>
                <w:sz w:val="22"/>
                <w:szCs w:val="22"/>
              </w:rPr>
              <w:t>Q:15,E:15,O:15</w:t>
            </w:r>
            <w:bookmarkEnd w:id="12"/>
          </w:p>
        </w:tc>
      </w:tr>
      <w:tr w:rsidR="002C2247">
        <w:tc>
          <w:tcPr>
            <w:tcW w:w="1576" w:type="dxa"/>
          </w:tcPr>
          <w:p w:rsidR="00E604D8" w:rsidRDefault="00BB60E5">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BB60E5">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2C2247">
        <w:tc>
          <w:tcPr>
            <w:tcW w:w="1576" w:type="dxa"/>
          </w:tcPr>
          <w:p w:rsidR="00E604D8" w:rsidRDefault="00BB60E5">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BB60E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C2247">
        <w:tc>
          <w:tcPr>
            <w:tcW w:w="9962" w:type="dxa"/>
            <w:gridSpan w:val="8"/>
            <w:shd w:val="clear" w:color="auto" w:fill="94DC9D" w:themeFill="background1" w:themeFillShade="D8"/>
          </w:tcPr>
          <w:p w:rsidR="00E604D8" w:rsidRDefault="00BB60E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C2247">
        <w:tc>
          <w:tcPr>
            <w:tcW w:w="1576" w:type="dxa"/>
          </w:tcPr>
          <w:p w:rsidR="00E604D8" w:rsidRDefault="00105B27">
            <w:pPr>
              <w:snapToGrid w:val="0"/>
              <w:spacing w:line="0" w:lineRule="atLeast"/>
              <w:jc w:val="left"/>
              <w:rPr>
                <w:sz w:val="22"/>
                <w:szCs w:val="22"/>
              </w:rPr>
            </w:pPr>
          </w:p>
        </w:tc>
        <w:tc>
          <w:tcPr>
            <w:tcW w:w="3373" w:type="dxa"/>
          </w:tcPr>
          <w:p w:rsidR="00E604D8" w:rsidRDefault="00BB60E5">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BB60E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C2247">
        <w:trPr>
          <w:trHeight w:val="312"/>
        </w:trPr>
        <w:tc>
          <w:tcPr>
            <w:tcW w:w="1576" w:type="dxa"/>
          </w:tcPr>
          <w:p w:rsidR="00E604D8" w:rsidRDefault="00BB60E5">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BB60E5">
            <w:pPr>
              <w:snapToGrid w:val="0"/>
              <w:spacing w:line="0" w:lineRule="atLeast"/>
              <w:jc w:val="left"/>
              <w:rPr>
                <w:sz w:val="22"/>
                <w:szCs w:val="22"/>
                <w:lang w:val="en-GB"/>
              </w:rPr>
            </w:pPr>
            <w:bookmarkStart w:id="17" w:name="组织名称Add1"/>
            <w:r>
              <w:rPr>
                <w:rFonts w:hint="eastAsia"/>
                <w:sz w:val="22"/>
                <w:szCs w:val="22"/>
              </w:rPr>
              <w:t>山东华展教学仪器有限公司</w:t>
            </w:r>
            <w:bookmarkEnd w:id="17"/>
          </w:p>
        </w:tc>
        <w:tc>
          <w:tcPr>
            <w:tcW w:w="5013" w:type="dxa"/>
            <w:gridSpan w:val="6"/>
            <w:vMerge w:val="restart"/>
          </w:tcPr>
          <w:p w:rsidR="00E604D8" w:rsidRDefault="00BB60E5">
            <w:pPr>
              <w:snapToGrid w:val="0"/>
              <w:spacing w:line="0" w:lineRule="atLeast"/>
              <w:jc w:val="left"/>
              <w:rPr>
                <w:sz w:val="22"/>
                <w:szCs w:val="22"/>
              </w:rPr>
            </w:pPr>
            <w:bookmarkStart w:id="18" w:name="审核范围"/>
            <w:r>
              <w:rPr>
                <w:sz w:val="22"/>
                <w:szCs w:val="22"/>
              </w:rPr>
              <w:t>Q</w:t>
            </w:r>
            <w:r>
              <w:rPr>
                <w:sz w:val="22"/>
                <w:szCs w:val="22"/>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w:t>
            </w:r>
          </w:p>
          <w:p w:rsidR="00E604D8" w:rsidRDefault="00BB60E5">
            <w:pPr>
              <w:snapToGrid w:val="0"/>
              <w:spacing w:line="0" w:lineRule="atLeast"/>
              <w:jc w:val="left"/>
              <w:rPr>
                <w:sz w:val="22"/>
                <w:szCs w:val="22"/>
              </w:rPr>
            </w:pPr>
            <w:r>
              <w:rPr>
                <w:sz w:val="22"/>
                <w:szCs w:val="22"/>
              </w:rPr>
              <w:t>E</w:t>
            </w:r>
            <w:r>
              <w:rPr>
                <w:sz w:val="22"/>
                <w:szCs w:val="22"/>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涉及场所的相关环境管理活动</w:t>
            </w:r>
          </w:p>
          <w:p w:rsidR="00E604D8" w:rsidRDefault="00BB60E5">
            <w:pPr>
              <w:snapToGrid w:val="0"/>
              <w:spacing w:line="0" w:lineRule="atLeast"/>
              <w:jc w:val="left"/>
              <w:rPr>
                <w:sz w:val="22"/>
                <w:szCs w:val="22"/>
              </w:rPr>
            </w:pPr>
            <w:r>
              <w:rPr>
                <w:sz w:val="22"/>
                <w:szCs w:val="22"/>
              </w:rPr>
              <w:t>O</w:t>
            </w:r>
            <w:r>
              <w:rPr>
                <w:sz w:val="22"/>
                <w:szCs w:val="22"/>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涉及场所的相关职业健康安全管理活动</w:t>
            </w:r>
            <w:bookmarkEnd w:id="18"/>
          </w:p>
        </w:tc>
      </w:tr>
      <w:tr w:rsidR="002C2247">
        <w:trPr>
          <w:trHeight w:val="376"/>
        </w:trPr>
        <w:tc>
          <w:tcPr>
            <w:tcW w:w="1576" w:type="dxa"/>
          </w:tcPr>
          <w:p w:rsidR="00E604D8" w:rsidRDefault="00BB60E5">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BB60E5">
            <w:pPr>
              <w:snapToGrid w:val="0"/>
              <w:spacing w:line="0" w:lineRule="atLeast"/>
              <w:jc w:val="left"/>
              <w:rPr>
                <w:sz w:val="22"/>
                <w:szCs w:val="22"/>
              </w:rPr>
            </w:pPr>
            <w:bookmarkStart w:id="19" w:name="注册地址"/>
            <w:r>
              <w:rPr>
                <w:rFonts w:hint="eastAsia"/>
                <w:sz w:val="22"/>
                <w:szCs w:val="22"/>
                <w:lang w:val="en-GB"/>
              </w:rPr>
              <w:t>山东省菏泽市鄄城县舜王城中药产业园</w:t>
            </w:r>
            <w:r>
              <w:rPr>
                <w:rFonts w:hint="eastAsia"/>
                <w:sz w:val="22"/>
                <w:szCs w:val="22"/>
                <w:lang w:val="en-GB"/>
              </w:rPr>
              <w:t>88</w:t>
            </w:r>
            <w:r>
              <w:rPr>
                <w:rFonts w:hint="eastAsia"/>
                <w:sz w:val="22"/>
                <w:szCs w:val="22"/>
                <w:lang w:val="en-GB"/>
              </w:rPr>
              <w:t>号</w:t>
            </w:r>
            <w:bookmarkEnd w:id="19"/>
          </w:p>
        </w:tc>
        <w:tc>
          <w:tcPr>
            <w:tcW w:w="5013" w:type="dxa"/>
            <w:gridSpan w:val="6"/>
            <w:vMerge/>
          </w:tcPr>
          <w:p w:rsidR="00E604D8" w:rsidRDefault="00105B27">
            <w:pPr>
              <w:snapToGrid w:val="0"/>
              <w:spacing w:line="0" w:lineRule="atLeast"/>
              <w:jc w:val="left"/>
              <w:rPr>
                <w:sz w:val="22"/>
                <w:szCs w:val="22"/>
              </w:rPr>
            </w:pPr>
          </w:p>
        </w:tc>
      </w:tr>
      <w:tr w:rsidR="002C2247">
        <w:trPr>
          <w:trHeight w:val="437"/>
        </w:trPr>
        <w:tc>
          <w:tcPr>
            <w:tcW w:w="1576" w:type="dxa"/>
          </w:tcPr>
          <w:p w:rsidR="00E604D8" w:rsidRDefault="00BB60E5">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BB60E5">
            <w:pPr>
              <w:snapToGrid w:val="0"/>
              <w:spacing w:line="0" w:lineRule="atLeast"/>
              <w:jc w:val="left"/>
              <w:rPr>
                <w:sz w:val="22"/>
                <w:szCs w:val="22"/>
              </w:rPr>
            </w:pPr>
            <w:bookmarkStart w:id="20" w:name="办公地址"/>
            <w:r>
              <w:rPr>
                <w:rFonts w:hint="eastAsia"/>
                <w:sz w:val="22"/>
                <w:szCs w:val="22"/>
                <w:lang w:val="en-GB"/>
              </w:rPr>
              <w:t>山东省菏泽市鄄城县舜王城中药产业园</w:t>
            </w:r>
            <w:r>
              <w:rPr>
                <w:rFonts w:hint="eastAsia"/>
                <w:sz w:val="22"/>
                <w:szCs w:val="22"/>
                <w:lang w:val="en-GB"/>
              </w:rPr>
              <w:t>88</w:t>
            </w:r>
            <w:r>
              <w:rPr>
                <w:rFonts w:hint="eastAsia"/>
                <w:sz w:val="22"/>
                <w:szCs w:val="22"/>
                <w:lang w:val="en-GB"/>
              </w:rPr>
              <w:t>号</w:t>
            </w:r>
            <w:bookmarkEnd w:id="20"/>
          </w:p>
        </w:tc>
        <w:tc>
          <w:tcPr>
            <w:tcW w:w="5013" w:type="dxa"/>
            <w:gridSpan w:val="6"/>
            <w:vMerge/>
          </w:tcPr>
          <w:p w:rsidR="00E604D8" w:rsidRDefault="00105B27">
            <w:pPr>
              <w:snapToGrid w:val="0"/>
              <w:spacing w:line="0" w:lineRule="atLeast"/>
              <w:jc w:val="left"/>
              <w:rPr>
                <w:sz w:val="22"/>
                <w:szCs w:val="22"/>
              </w:rPr>
            </w:pPr>
          </w:p>
        </w:tc>
      </w:tr>
      <w:tr w:rsidR="002C2247">
        <w:tc>
          <w:tcPr>
            <w:tcW w:w="9962" w:type="dxa"/>
            <w:gridSpan w:val="8"/>
            <w:shd w:val="clear" w:color="auto" w:fill="94DC9D" w:themeFill="background1" w:themeFillShade="D8"/>
          </w:tcPr>
          <w:p w:rsidR="00E604D8" w:rsidRDefault="00BB60E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C2247">
        <w:tc>
          <w:tcPr>
            <w:tcW w:w="1576" w:type="dxa"/>
          </w:tcPr>
          <w:p w:rsidR="00E604D8" w:rsidRDefault="00105B27">
            <w:pPr>
              <w:snapToGrid w:val="0"/>
              <w:spacing w:line="0" w:lineRule="atLeast"/>
              <w:jc w:val="left"/>
              <w:rPr>
                <w:sz w:val="22"/>
                <w:szCs w:val="22"/>
              </w:rPr>
            </w:pPr>
          </w:p>
        </w:tc>
        <w:tc>
          <w:tcPr>
            <w:tcW w:w="3373" w:type="dxa"/>
          </w:tcPr>
          <w:p w:rsidR="00E604D8" w:rsidRDefault="00BB60E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BB60E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BB60E5">
            <w:pPr>
              <w:snapToGrid w:val="0"/>
              <w:spacing w:line="0" w:lineRule="atLeast"/>
              <w:jc w:val="left"/>
              <w:rPr>
                <w:sz w:val="22"/>
                <w:szCs w:val="22"/>
              </w:rPr>
            </w:pPr>
            <w:r>
              <w:rPr>
                <w:rFonts w:hint="eastAsia"/>
                <w:sz w:val="22"/>
                <w:szCs w:val="22"/>
                <w:lang w:val="en-GB"/>
              </w:rPr>
              <w:t>English Scope</w:t>
            </w:r>
          </w:p>
        </w:tc>
      </w:tr>
      <w:tr w:rsidR="002C2247">
        <w:trPr>
          <w:trHeight w:val="387"/>
        </w:trPr>
        <w:tc>
          <w:tcPr>
            <w:tcW w:w="1576" w:type="dxa"/>
            <w:vMerge w:val="restart"/>
          </w:tcPr>
          <w:p w:rsidR="00E604D8" w:rsidRDefault="00BB60E5">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3861E2">
            <w:pPr>
              <w:snapToGrid w:val="0"/>
              <w:spacing w:line="0" w:lineRule="atLeast"/>
              <w:jc w:val="left"/>
              <w:rPr>
                <w:sz w:val="22"/>
                <w:szCs w:val="22"/>
              </w:rPr>
            </w:pPr>
            <w:r w:rsidRPr="003861E2">
              <w:rPr>
                <w:rFonts w:cs="Arial"/>
                <w:b/>
                <w:bCs/>
                <w:sz w:val="22"/>
                <w:szCs w:val="16"/>
              </w:rPr>
              <w:t xml:space="preserve">Shandong </w:t>
            </w:r>
            <w:proofErr w:type="spellStart"/>
            <w:r w:rsidRPr="003861E2">
              <w:rPr>
                <w:rFonts w:cs="Arial"/>
                <w:b/>
                <w:bCs/>
                <w:sz w:val="22"/>
                <w:szCs w:val="16"/>
              </w:rPr>
              <w:t>huaz</w:t>
            </w:r>
            <w:r>
              <w:rPr>
                <w:rFonts w:cs="Arial"/>
                <w:b/>
                <w:bCs/>
                <w:sz w:val="22"/>
                <w:szCs w:val="16"/>
              </w:rPr>
              <w:t>han</w:t>
            </w:r>
            <w:proofErr w:type="spellEnd"/>
            <w:r>
              <w:rPr>
                <w:rFonts w:cs="Arial"/>
                <w:b/>
                <w:bCs/>
                <w:sz w:val="22"/>
                <w:szCs w:val="16"/>
              </w:rPr>
              <w:t xml:space="preserve"> teaching instrument </w:t>
            </w:r>
            <w:proofErr w:type="spellStart"/>
            <w:r w:rsidR="00BB60E5">
              <w:rPr>
                <w:rFonts w:cs="Arial"/>
                <w:b/>
                <w:bCs/>
                <w:sz w:val="22"/>
                <w:szCs w:val="16"/>
              </w:rPr>
              <w:t>Co.Ltd</w:t>
            </w:r>
            <w:proofErr w:type="spellEnd"/>
          </w:p>
        </w:tc>
        <w:tc>
          <w:tcPr>
            <w:tcW w:w="1337" w:type="dxa"/>
            <w:gridSpan w:val="2"/>
          </w:tcPr>
          <w:p w:rsidR="00E604D8" w:rsidRDefault="00BB60E5">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3861E2">
            <w:pPr>
              <w:snapToGrid w:val="0"/>
              <w:spacing w:line="0" w:lineRule="atLeast"/>
              <w:jc w:val="left"/>
              <w:rPr>
                <w:sz w:val="21"/>
                <w:szCs w:val="16"/>
              </w:rPr>
            </w:pPr>
            <w:r w:rsidRPr="003861E2">
              <w:rPr>
                <w:sz w:val="22"/>
                <w:szCs w:val="22"/>
              </w:rPr>
              <w:t xml:space="preserve">Sales of special teaching instruments, teaching models and teaching aids, stationery, experimental and analytical instruments, toys, desks and chairs, </w:t>
            </w:r>
            <w:r w:rsidRPr="003861E2">
              <w:rPr>
                <w:sz w:val="22"/>
                <w:szCs w:val="22"/>
              </w:rPr>
              <w:lastRenderedPageBreak/>
              <w:t>beds, household appliances, kitchen utensils, computer hardware and software and auxiliary equipment, audio equipment, network equipment, musical instruments, sporting goods, school uniforms, glass instruments, electronic products, office equipment, office supplies, special equipment for environmental protection, digital video monitoring system and books.</w:t>
            </w:r>
          </w:p>
        </w:tc>
      </w:tr>
      <w:tr w:rsidR="002C2247">
        <w:trPr>
          <w:trHeight w:val="446"/>
        </w:trPr>
        <w:tc>
          <w:tcPr>
            <w:tcW w:w="1576" w:type="dxa"/>
            <w:vMerge/>
          </w:tcPr>
          <w:p w:rsidR="00E604D8" w:rsidRDefault="00105B27">
            <w:pPr>
              <w:snapToGrid w:val="0"/>
              <w:spacing w:line="0" w:lineRule="atLeast"/>
              <w:jc w:val="left"/>
              <w:rPr>
                <w:rFonts w:cs="Arial"/>
                <w:b/>
                <w:bCs/>
                <w:sz w:val="22"/>
                <w:szCs w:val="16"/>
              </w:rPr>
            </w:pPr>
          </w:p>
        </w:tc>
        <w:tc>
          <w:tcPr>
            <w:tcW w:w="3373" w:type="dxa"/>
            <w:vMerge/>
          </w:tcPr>
          <w:p w:rsidR="00E604D8" w:rsidRDefault="00105B27">
            <w:pPr>
              <w:snapToGrid w:val="0"/>
              <w:spacing w:line="0" w:lineRule="atLeast"/>
              <w:jc w:val="left"/>
              <w:rPr>
                <w:rFonts w:cs="Arial"/>
                <w:b/>
                <w:bCs/>
                <w:sz w:val="22"/>
                <w:szCs w:val="16"/>
              </w:rPr>
            </w:pPr>
          </w:p>
        </w:tc>
        <w:tc>
          <w:tcPr>
            <w:tcW w:w="1337" w:type="dxa"/>
            <w:gridSpan w:val="2"/>
          </w:tcPr>
          <w:p w:rsidR="00E604D8" w:rsidRDefault="00BB60E5">
            <w:pPr>
              <w:snapToGrid w:val="0"/>
              <w:spacing w:line="0" w:lineRule="atLeast"/>
              <w:jc w:val="left"/>
              <w:rPr>
                <w:sz w:val="22"/>
                <w:szCs w:val="22"/>
              </w:rPr>
            </w:pPr>
            <w:r>
              <w:rPr>
                <w:rFonts w:hint="eastAsia"/>
                <w:sz w:val="22"/>
                <w:szCs w:val="22"/>
              </w:rPr>
              <w:t>EMS</w:t>
            </w:r>
          </w:p>
        </w:tc>
        <w:tc>
          <w:tcPr>
            <w:tcW w:w="3676" w:type="dxa"/>
            <w:gridSpan w:val="4"/>
          </w:tcPr>
          <w:p w:rsidR="00E604D8" w:rsidRDefault="003861E2" w:rsidP="003861E2">
            <w:pPr>
              <w:tabs>
                <w:tab w:val="left" w:pos="120"/>
              </w:tabs>
              <w:snapToGrid w:val="0"/>
              <w:spacing w:line="0" w:lineRule="atLeast"/>
              <w:jc w:val="left"/>
              <w:rPr>
                <w:sz w:val="21"/>
                <w:szCs w:val="16"/>
              </w:rPr>
            </w:pPr>
            <w:r>
              <w:rPr>
                <w:sz w:val="21"/>
                <w:szCs w:val="16"/>
              </w:rPr>
              <w:tab/>
            </w:r>
            <w:r w:rsidRPr="003861E2">
              <w:rPr>
                <w:sz w:val="21"/>
                <w:szCs w:val="16"/>
              </w:rPr>
              <w:t>Relevant environmental management activities in places involved in the sales of special teaching instruments, teaching models and teaching aids, stationery, experimental and analytical instruments, toys, desks and chairs, beds, household appliances, kitchen utensils, computer hardware and software and auxiliary equipment, audio equipment, network equipment, musical instruments, sporting goods, school uniforms, glass instruments, electronic products, office equipment, office supplies, special equipment for environmental protection, digital video monitoring system and books.</w:t>
            </w:r>
          </w:p>
        </w:tc>
      </w:tr>
      <w:tr w:rsidR="003861E2">
        <w:trPr>
          <w:trHeight w:val="412"/>
        </w:trPr>
        <w:tc>
          <w:tcPr>
            <w:tcW w:w="1576" w:type="dxa"/>
            <w:vMerge w:val="restart"/>
          </w:tcPr>
          <w:p w:rsidR="003861E2" w:rsidRDefault="003861E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3861E2" w:rsidRDefault="003861E2">
            <w:r w:rsidRPr="00126B26">
              <w:t xml:space="preserve">No.88, </w:t>
            </w:r>
            <w:proofErr w:type="spellStart"/>
            <w:r w:rsidRPr="00126B26">
              <w:t>Shunwangcheng</w:t>
            </w:r>
            <w:proofErr w:type="spellEnd"/>
            <w:r w:rsidRPr="00126B26">
              <w:t xml:space="preserve"> Traditional Chinese Medicine Industrial Park, </w:t>
            </w:r>
            <w:proofErr w:type="spellStart"/>
            <w:r w:rsidRPr="00126B26">
              <w:t>Juancheng</w:t>
            </w:r>
            <w:proofErr w:type="spellEnd"/>
            <w:r w:rsidRPr="00126B26">
              <w:t xml:space="preserve"> County, </w:t>
            </w:r>
            <w:proofErr w:type="spellStart"/>
            <w:r w:rsidRPr="00126B26">
              <w:t>Heze</w:t>
            </w:r>
            <w:proofErr w:type="spellEnd"/>
            <w:r w:rsidRPr="00126B26">
              <w:t xml:space="preserve"> City, Shandong Province</w:t>
            </w:r>
          </w:p>
        </w:tc>
        <w:tc>
          <w:tcPr>
            <w:tcW w:w="1337" w:type="dxa"/>
            <w:gridSpan w:val="2"/>
          </w:tcPr>
          <w:p w:rsidR="003861E2" w:rsidRDefault="003861E2">
            <w:pPr>
              <w:snapToGrid w:val="0"/>
              <w:spacing w:line="0" w:lineRule="atLeast"/>
              <w:jc w:val="left"/>
              <w:rPr>
                <w:sz w:val="22"/>
                <w:szCs w:val="22"/>
              </w:rPr>
            </w:pPr>
            <w:r>
              <w:rPr>
                <w:rFonts w:hint="eastAsia"/>
                <w:sz w:val="22"/>
                <w:szCs w:val="22"/>
              </w:rPr>
              <w:t>OHSMS</w:t>
            </w:r>
          </w:p>
        </w:tc>
        <w:tc>
          <w:tcPr>
            <w:tcW w:w="3676" w:type="dxa"/>
            <w:gridSpan w:val="4"/>
          </w:tcPr>
          <w:p w:rsidR="003861E2" w:rsidRDefault="003861E2">
            <w:pPr>
              <w:snapToGrid w:val="0"/>
              <w:spacing w:line="0" w:lineRule="atLeast"/>
              <w:jc w:val="left"/>
              <w:rPr>
                <w:sz w:val="22"/>
                <w:szCs w:val="22"/>
              </w:rPr>
            </w:pPr>
            <w:r w:rsidRPr="003861E2">
              <w:rPr>
                <w:sz w:val="22"/>
                <w:szCs w:val="22"/>
              </w:rPr>
              <w:t>Relevant occupational health and safety management activities in the places involved in the sales of teaching instruments, teaching models and teaching aids, stationery, experimental and analytical instruments, toys, desks and chairs, beds, household appliances, kitchen utensils, computer hardware and software and auxiliary equipment, audio equipment, network equipment, musical instruments, sporting goods, school uniforms, glass instruments, electronic products, office equipment, office supplies, special equipment for environmental protection, digital video monitoring system and books.</w:t>
            </w:r>
          </w:p>
        </w:tc>
      </w:tr>
      <w:tr w:rsidR="003861E2">
        <w:trPr>
          <w:trHeight w:val="421"/>
        </w:trPr>
        <w:tc>
          <w:tcPr>
            <w:tcW w:w="1576" w:type="dxa"/>
            <w:vMerge/>
          </w:tcPr>
          <w:p w:rsidR="003861E2" w:rsidRDefault="003861E2">
            <w:pPr>
              <w:snapToGrid w:val="0"/>
              <w:spacing w:line="0" w:lineRule="atLeast"/>
              <w:jc w:val="left"/>
              <w:rPr>
                <w:sz w:val="22"/>
                <w:szCs w:val="16"/>
              </w:rPr>
            </w:pPr>
          </w:p>
        </w:tc>
        <w:tc>
          <w:tcPr>
            <w:tcW w:w="3373" w:type="dxa"/>
            <w:vMerge/>
          </w:tcPr>
          <w:p w:rsidR="003861E2" w:rsidRDefault="003861E2">
            <w:pPr>
              <w:snapToGrid w:val="0"/>
              <w:spacing w:line="0" w:lineRule="atLeast"/>
              <w:jc w:val="left"/>
              <w:rPr>
                <w:rFonts w:cs="Arial"/>
                <w:b/>
                <w:bCs/>
                <w:sz w:val="22"/>
                <w:szCs w:val="16"/>
              </w:rPr>
            </w:pPr>
          </w:p>
        </w:tc>
        <w:tc>
          <w:tcPr>
            <w:tcW w:w="1337" w:type="dxa"/>
            <w:gridSpan w:val="2"/>
          </w:tcPr>
          <w:p w:rsidR="003861E2" w:rsidRDefault="003861E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3861E2" w:rsidRDefault="003861E2">
            <w:pPr>
              <w:snapToGrid w:val="0"/>
              <w:spacing w:line="0" w:lineRule="atLeast"/>
              <w:jc w:val="left"/>
              <w:rPr>
                <w:sz w:val="22"/>
                <w:szCs w:val="22"/>
              </w:rPr>
            </w:pPr>
          </w:p>
        </w:tc>
      </w:tr>
      <w:tr w:rsidR="003861E2">
        <w:trPr>
          <w:trHeight w:val="459"/>
        </w:trPr>
        <w:tc>
          <w:tcPr>
            <w:tcW w:w="1576" w:type="dxa"/>
            <w:vMerge w:val="restart"/>
          </w:tcPr>
          <w:p w:rsidR="003861E2" w:rsidRDefault="003861E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3861E2" w:rsidRDefault="003861E2">
            <w:r w:rsidRPr="00126B26">
              <w:t xml:space="preserve">No.88, </w:t>
            </w:r>
            <w:proofErr w:type="spellStart"/>
            <w:r w:rsidRPr="00126B26">
              <w:t>Shunwangcheng</w:t>
            </w:r>
            <w:proofErr w:type="spellEnd"/>
            <w:r w:rsidRPr="00126B26">
              <w:t xml:space="preserve"> Traditional Chinese Medicine Industrial Park, </w:t>
            </w:r>
            <w:proofErr w:type="spellStart"/>
            <w:r w:rsidRPr="00126B26">
              <w:t>Juancheng</w:t>
            </w:r>
            <w:proofErr w:type="spellEnd"/>
            <w:r w:rsidRPr="00126B26">
              <w:t xml:space="preserve"> County, </w:t>
            </w:r>
            <w:proofErr w:type="spellStart"/>
            <w:r w:rsidRPr="00126B26">
              <w:t>Heze</w:t>
            </w:r>
            <w:proofErr w:type="spellEnd"/>
            <w:r w:rsidRPr="00126B26">
              <w:t xml:space="preserve"> City, Shandong Province</w:t>
            </w:r>
          </w:p>
        </w:tc>
        <w:tc>
          <w:tcPr>
            <w:tcW w:w="1337" w:type="dxa"/>
            <w:gridSpan w:val="2"/>
          </w:tcPr>
          <w:p w:rsidR="003861E2" w:rsidRDefault="003861E2">
            <w:pPr>
              <w:snapToGrid w:val="0"/>
              <w:spacing w:line="0" w:lineRule="atLeast"/>
              <w:jc w:val="left"/>
              <w:rPr>
                <w:sz w:val="22"/>
                <w:szCs w:val="22"/>
              </w:rPr>
            </w:pPr>
            <w:r>
              <w:rPr>
                <w:rFonts w:hint="eastAsia"/>
                <w:sz w:val="22"/>
                <w:szCs w:val="22"/>
              </w:rPr>
              <w:t>FSMS</w:t>
            </w:r>
          </w:p>
        </w:tc>
        <w:tc>
          <w:tcPr>
            <w:tcW w:w="3676" w:type="dxa"/>
            <w:gridSpan w:val="4"/>
          </w:tcPr>
          <w:p w:rsidR="003861E2" w:rsidRDefault="003861E2">
            <w:pPr>
              <w:snapToGrid w:val="0"/>
              <w:spacing w:line="0" w:lineRule="atLeast"/>
              <w:jc w:val="left"/>
              <w:rPr>
                <w:sz w:val="22"/>
                <w:szCs w:val="22"/>
              </w:rPr>
            </w:pPr>
          </w:p>
        </w:tc>
      </w:tr>
      <w:tr w:rsidR="002C2247">
        <w:trPr>
          <w:trHeight w:val="374"/>
        </w:trPr>
        <w:tc>
          <w:tcPr>
            <w:tcW w:w="1576" w:type="dxa"/>
            <w:vMerge/>
          </w:tcPr>
          <w:p w:rsidR="00E604D8" w:rsidRDefault="00105B27">
            <w:pPr>
              <w:snapToGrid w:val="0"/>
              <w:spacing w:line="0" w:lineRule="atLeast"/>
              <w:jc w:val="left"/>
              <w:rPr>
                <w:rFonts w:cs="Arial"/>
                <w:b/>
                <w:bCs/>
                <w:sz w:val="22"/>
                <w:szCs w:val="16"/>
              </w:rPr>
            </w:pPr>
          </w:p>
        </w:tc>
        <w:tc>
          <w:tcPr>
            <w:tcW w:w="3373" w:type="dxa"/>
            <w:vMerge/>
          </w:tcPr>
          <w:p w:rsidR="00E604D8" w:rsidRDefault="00105B27">
            <w:pPr>
              <w:snapToGrid w:val="0"/>
              <w:spacing w:line="0" w:lineRule="atLeast"/>
              <w:jc w:val="left"/>
              <w:rPr>
                <w:rFonts w:cs="Arial"/>
                <w:b/>
                <w:bCs/>
                <w:sz w:val="22"/>
                <w:szCs w:val="16"/>
              </w:rPr>
            </w:pPr>
          </w:p>
        </w:tc>
        <w:tc>
          <w:tcPr>
            <w:tcW w:w="1337" w:type="dxa"/>
            <w:gridSpan w:val="2"/>
          </w:tcPr>
          <w:p w:rsidR="00E604D8" w:rsidRDefault="00BB60E5">
            <w:pPr>
              <w:snapToGrid w:val="0"/>
              <w:spacing w:line="0" w:lineRule="atLeast"/>
              <w:jc w:val="left"/>
              <w:rPr>
                <w:sz w:val="22"/>
                <w:szCs w:val="22"/>
              </w:rPr>
            </w:pPr>
            <w:r>
              <w:rPr>
                <w:rFonts w:hint="eastAsia"/>
                <w:sz w:val="22"/>
                <w:szCs w:val="22"/>
              </w:rPr>
              <w:t>HACCP</w:t>
            </w:r>
          </w:p>
        </w:tc>
        <w:tc>
          <w:tcPr>
            <w:tcW w:w="3676" w:type="dxa"/>
            <w:gridSpan w:val="4"/>
          </w:tcPr>
          <w:p w:rsidR="00E604D8" w:rsidRDefault="00105B27">
            <w:pPr>
              <w:snapToGrid w:val="0"/>
              <w:spacing w:line="0" w:lineRule="atLeast"/>
              <w:jc w:val="left"/>
              <w:rPr>
                <w:sz w:val="22"/>
                <w:szCs w:val="22"/>
              </w:rPr>
            </w:pPr>
          </w:p>
        </w:tc>
      </w:tr>
      <w:tr w:rsidR="002C2247">
        <w:trPr>
          <w:trHeight w:val="90"/>
        </w:trPr>
        <w:tc>
          <w:tcPr>
            <w:tcW w:w="9962" w:type="dxa"/>
            <w:gridSpan w:val="8"/>
          </w:tcPr>
          <w:p w:rsidR="00E604D8" w:rsidRDefault="00BB60E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C2247">
        <w:tc>
          <w:tcPr>
            <w:tcW w:w="9962" w:type="dxa"/>
            <w:gridSpan w:val="8"/>
          </w:tcPr>
          <w:p w:rsidR="00E604D8" w:rsidRDefault="00BB60E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C2247" w:rsidTr="003861E2">
        <w:trPr>
          <w:trHeight w:val="862"/>
        </w:trPr>
        <w:tc>
          <w:tcPr>
            <w:tcW w:w="1576" w:type="dxa"/>
          </w:tcPr>
          <w:p w:rsidR="00E604D8" w:rsidRDefault="00BB60E5">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3494" w:type="dxa"/>
            <w:gridSpan w:val="2"/>
          </w:tcPr>
          <w:p w:rsidR="00E604D8" w:rsidRDefault="00105B27">
            <w:pPr>
              <w:snapToGrid w:val="0"/>
              <w:spacing w:line="0" w:lineRule="atLeast"/>
              <w:jc w:val="left"/>
              <w:rPr>
                <w:rFonts w:cs="Arial"/>
                <w:b/>
                <w:bCs/>
                <w:sz w:val="22"/>
                <w:szCs w:val="16"/>
              </w:rPr>
            </w:pPr>
          </w:p>
          <w:p w:rsidR="00E604D8" w:rsidRDefault="00105B27">
            <w:pPr>
              <w:snapToGrid w:val="0"/>
              <w:spacing w:line="0" w:lineRule="atLeast"/>
              <w:jc w:val="left"/>
              <w:rPr>
                <w:rFonts w:cs="Arial"/>
                <w:b/>
                <w:bCs/>
                <w:sz w:val="22"/>
                <w:szCs w:val="16"/>
              </w:rPr>
            </w:pPr>
          </w:p>
          <w:p w:rsidR="00E604D8" w:rsidRDefault="0020035D">
            <w:pPr>
              <w:snapToGrid w:val="0"/>
              <w:spacing w:line="0" w:lineRule="atLeast"/>
              <w:jc w:val="left"/>
              <w:rPr>
                <w:rFonts w:cs="Arial"/>
                <w:b/>
                <w:bCs/>
                <w:sz w:val="22"/>
                <w:szCs w:val="16"/>
              </w:rPr>
            </w:pPr>
            <w:bookmarkStart w:id="21" w:name="_GoBack"/>
            <w:r>
              <w:rPr>
                <w:noProof/>
              </w:rPr>
              <w:drawing>
                <wp:anchor distT="0" distB="0" distL="114300" distR="114300" simplePos="0" relativeHeight="251659264" behindDoc="0" locked="0" layoutInCell="1" allowOverlap="1" wp14:anchorId="7D3779C9" wp14:editId="6A0C1998">
                  <wp:simplePos x="0" y="0"/>
                  <wp:positionH relativeFrom="column">
                    <wp:posOffset>-1534160</wp:posOffset>
                  </wp:positionH>
                  <wp:positionV relativeFrom="paragraph">
                    <wp:posOffset>-1089660</wp:posOffset>
                  </wp:positionV>
                  <wp:extent cx="7200000" cy="101866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00000" cy="10186667"/>
                          </a:xfrm>
                          <a:prstGeom prst="rect">
                            <a:avLst/>
                          </a:prstGeom>
                        </pic:spPr>
                      </pic:pic>
                    </a:graphicData>
                  </a:graphic>
                  <wp14:sizeRelH relativeFrom="margin">
                    <wp14:pctWidth>0</wp14:pctWidth>
                  </wp14:sizeRelH>
                  <wp14:sizeRelV relativeFrom="margin">
                    <wp14:pctHeight>0</wp14:pctHeight>
                  </wp14:sizeRelV>
                </wp:anchor>
              </w:drawing>
            </w:r>
            <w:bookmarkEnd w:id="21"/>
          </w:p>
          <w:p w:rsidR="00E604D8" w:rsidRDefault="00105B27">
            <w:pPr>
              <w:snapToGrid w:val="0"/>
              <w:spacing w:line="0" w:lineRule="atLeast"/>
              <w:jc w:val="left"/>
              <w:rPr>
                <w:rFonts w:cs="Arial"/>
                <w:b/>
                <w:bCs/>
                <w:sz w:val="22"/>
                <w:szCs w:val="16"/>
              </w:rPr>
            </w:pPr>
          </w:p>
        </w:tc>
        <w:tc>
          <w:tcPr>
            <w:tcW w:w="1842" w:type="dxa"/>
            <w:gridSpan w:val="3"/>
          </w:tcPr>
          <w:p w:rsidR="00E604D8" w:rsidRDefault="00BB60E5">
            <w:pPr>
              <w:snapToGrid w:val="0"/>
              <w:spacing w:line="0" w:lineRule="atLeast"/>
              <w:jc w:val="left"/>
              <w:rPr>
                <w:sz w:val="22"/>
                <w:szCs w:val="22"/>
              </w:rPr>
            </w:pPr>
            <w:r>
              <w:rPr>
                <w:rFonts w:hint="eastAsia"/>
                <w:sz w:val="22"/>
                <w:szCs w:val="18"/>
              </w:rPr>
              <w:t>审核组长签字</w:t>
            </w:r>
          </w:p>
        </w:tc>
        <w:tc>
          <w:tcPr>
            <w:tcW w:w="3050" w:type="dxa"/>
            <w:gridSpan w:val="2"/>
          </w:tcPr>
          <w:p w:rsidR="00E604D8" w:rsidRDefault="00105B27">
            <w:pPr>
              <w:snapToGrid w:val="0"/>
              <w:spacing w:line="0" w:lineRule="atLeast"/>
              <w:jc w:val="left"/>
              <w:rPr>
                <w:sz w:val="22"/>
                <w:szCs w:val="22"/>
              </w:rPr>
            </w:pPr>
          </w:p>
        </w:tc>
      </w:tr>
    </w:tbl>
    <w:p w:rsidR="00E604D8" w:rsidRDefault="00105B27">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27" w:rsidRDefault="00105B27">
      <w:r>
        <w:separator/>
      </w:r>
    </w:p>
  </w:endnote>
  <w:endnote w:type="continuationSeparator" w:id="0">
    <w:p w:rsidR="00105B27" w:rsidRDefault="0010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27" w:rsidRDefault="00105B27">
      <w:r>
        <w:separator/>
      </w:r>
    </w:p>
  </w:footnote>
  <w:footnote w:type="continuationSeparator" w:id="0">
    <w:p w:rsidR="00105B27" w:rsidRDefault="00105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BB60E5" w:rsidP="003861E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5762708" wp14:editId="50C44B87">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05B2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BB60E5">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BB60E5" w:rsidP="003861E2">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247"/>
    <w:rsid w:val="00105B27"/>
    <w:rsid w:val="0020035D"/>
    <w:rsid w:val="002C2247"/>
    <w:rsid w:val="003861E2"/>
    <w:rsid w:val="00BB6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508</Words>
  <Characters>2900</Characters>
  <Application>Microsoft Office Word</Application>
  <DocSecurity>0</DocSecurity>
  <Lines>24</Lines>
  <Paragraphs>6</Paragraphs>
  <ScaleCrop>false</ScaleCrop>
  <Company>微软中国</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