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1D" w:rsidRDefault="00212FAA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DB6D1D">
        <w:trPr>
          <w:cantSplit/>
          <w:trHeight w:val="915"/>
        </w:trPr>
        <w:tc>
          <w:tcPr>
            <w:tcW w:w="1368" w:type="dxa"/>
          </w:tcPr>
          <w:p w:rsidR="00DB6D1D" w:rsidRDefault="00212FA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DB6D1D" w:rsidRDefault="00212FAA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DB6D1D" w:rsidRDefault="00212FAA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DB6D1D">
        <w:trPr>
          <w:cantSplit/>
        </w:trPr>
        <w:tc>
          <w:tcPr>
            <w:tcW w:w="1368" w:type="dxa"/>
          </w:tcPr>
          <w:p w:rsidR="00DB6D1D" w:rsidRDefault="00212FA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DB6D1D" w:rsidRDefault="00212FA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江西广泉钢艺集团有限公司</w:t>
            </w:r>
            <w:bookmarkEnd w:id="11"/>
          </w:p>
        </w:tc>
        <w:tc>
          <w:tcPr>
            <w:tcW w:w="1290" w:type="dxa"/>
          </w:tcPr>
          <w:p w:rsidR="00DB6D1D" w:rsidRDefault="00212FA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DB6D1D" w:rsidRDefault="00212FA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姜建平</w:t>
            </w:r>
          </w:p>
        </w:tc>
      </w:tr>
      <w:tr w:rsidR="00DB6D1D">
        <w:trPr>
          <w:cantSplit/>
        </w:trPr>
        <w:tc>
          <w:tcPr>
            <w:tcW w:w="1368" w:type="dxa"/>
          </w:tcPr>
          <w:p w:rsidR="00DB6D1D" w:rsidRDefault="00212FA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DB6D1D" w:rsidRDefault="00212FA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技术部</w:t>
            </w:r>
          </w:p>
          <w:p w:rsidR="00DB6D1D" w:rsidRDefault="00DB6D1D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DB6D1D" w:rsidRDefault="00212FA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DB6D1D" w:rsidRDefault="00212FAA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2022-6-30</w:t>
            </w:r>
          </w:p>
        </w:tc>
      </w:tr>
      <w:tr w:rsidR="00DB6D1D">
        <w:trPr>
          <w:trHeight w:val="4138"/>
        </w:trPr>
        <w:tc>
          <w:tcPr>
            <w:tcW w:w="10035" w:type="dxa"/>
            <w:gridSpan w:val="4"/>
          </w:tcPr>
          <w:p w:rsidR="00DB6D1D" w:rsidRDefault="00212FAA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DB6D1D" w:rsidRDefault="00DB6D1D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DB6D1D" w:rsidRDefault="00212FAA">
            <w:pPr>
              <w:spacing w:line="32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查看2022年3月2日铝合金进料检验报告，未按原材料检验SIP要求检验各项目，正确填写外观检验记录及尺寸检验记录，不符合要求。</w:t>
            </w:r>
          </w:p>
          <w:p w:rsidR="00DB6D1D" w:rsidRDefault="00DB6D1D">
            <w:pPr>
              <w:spacing w:line="320" w:lineRule="exact"/>
              <w:ind w:firstLineChars="200" w:firstLine="422"/>
              <w:rPr>
                <w:rFonts w:ascii="方正仿宋简体" w:eastAsia="方正仿宋简体"/>
                <w:b/>
              </w:rPr>
            </w:pPr>
          </w:p>
          <w:p w:rsidR="00DB6D1D" w:rsidRDefault="00DB6D1D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DB6D1D" w:rsidRDefault="00DB6D1D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DB6D1D" w:rsidRDefault="00212FAA">
            <w:pPr>
              <w:snapToGrid w:val="0"/>
              <w:spacing w:line="32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19001-2016 idt ISO 9001:2015标准 8.6 条款 </w:t>
            </w:r>
          </w:p>
          <w:p w:rsidR="00DB6D1D" w:rsidRDefault="00212FAA">
            <w:pPr>
              <w:snapToGrid w:val="0"/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DB6D1D" w:rsidRDefault="00212FAA">
            <w:pPr>
              <w:snapToGrid w:val="0"/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 w:rsidR="00DB6D1D" w:rsidRDefault="00212FAA">
            <w:pPr>
              <w:tabs>
                <w:tab w:val="left" w:pos="4300"/>
              </w:tabs>
              <w:snapToGrid w:val="0"/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 w:rsidR="00DB6D1D" w:rsidRDefault="00212FAA">
            <w:pPr>
              <w:snapToGrid w:val="0"/>
              <w:spacing w:line="32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DB6D1D" w:rsidRDefault="00212FAA">
            <w:pPr>
              <w:snapToGrid w:val="0"/>
              <w:spacing w:line="32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 50001:2018标准   条款</w:t>
            </w:r>
          </w:p>
          <w:p w:rsidR="00DB6D1D" w:rsidRDefault="00212FAA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DB6D1D" w:rsidRDefault="00212FAA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DB6D1D" w:rsidRDefault="00212FAA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DB6D1D" w:rsidRDefault="00212FAA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DB6D1D" w:rsidRDefault="00DB6D1D">
            <w:pPr>
              <w:tabs>
                <w:tab w:val="left" w:pos="4300"/>
              </w:tabs>
              <w:snapToGrid w:val="0"/>
              <w:spacing w:line="320" w:lineRule="exact"/>
              <w:rPr>
                <w:b/>
                <w:sz w:val="16"/>
                <w:szCs w:val="16"/>
              </w:rPr>
            </w:pPr>
          </w:p>
          <w:p w:rsidR="00DB6D1D" w:rsidRDefault="00212FAA">
            <w:pPr>
              <w:tabs>
                <w:tab w:val="left" w:pos="4300"/>
              </w:tabs>
              <w:snapToGrid w:val="0"/>
              <w:spacing w:line="32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DB6D1D" w:rsidRDefault="00DB6D1D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DB6D1D" w:rsidRDefault="00212FAA" w:rsidP="00EC77BA">
            <w:pPr>
              <w:spacing w:beforeLines="50" w:afterLines="50" w:line="320" w:lineRule="exac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2917825</wp:posOffset>
                  </wp:positionH>
                  <wp:positionV relativeFrom="paragraph">
                    <wp:posOffset>22860</wp:posOffset>
                  </wp:positionV>
                  <wp:extent cx="542925" cy="323850"/>
                  <wp:effectExtent l="19050" t="0" r="9525" b="0"/>
                  <wp:wrapNone/>
                  <wp:docPr id="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688975</wp:posOffset>
                  </wp:positionH>
                  <wp:positionV relativeFrom="paragraph">
                    <wp:posOffset>22860</wp:posOffset>
                  </wp:positionV>
                  <wp:extent cx="542925" cy="323850"/>
                  <wp:effectExtent l="19050" t="0" r="9525" b="0"/>
                  <wp:wrapNone/>
                  <wp:docPr id="3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             受审核方代表：</w:t>
            </w:r>
          </w:p>
          <w:p w:rsidR="00DB6D1D" w:rsidRDefault="00212FAA" w:rsidP="00EC77BA">
            <w:pPr>
              <w:spacing w:beforeLines="50" w:afterLines="50"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2022-6-11          日  期：2022-6-11       日  期：      </w:t>
            </w:r>
          </w:p>
        </w:tc>
      </w:tr>
      <w:tr w:rsidR="00DB6D1D">
        <w:trPr>
          <w:trHeight w:val="3768"/>
        </w:trPr>
        <w:tc>
          <w:tcPr>
            <w:tcW w:w="10035" w:type="dxa"/>
            <w:gridSpan w:val="4"/>
          </w:tcPr>
          <w:p w:rsidR="00DB6D1D" w:rsidRDefault="00212FAA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DB6D1D" w:rsidRDefault="00DB6D1D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DB6D1D" w:rsidRDefault="00DB6D1D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DB6D1D" w:rsidRDefault="00212FAA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验证了相关整改材料，措施有效，予以关闭。</w:t>
            </w:r>
          </w:p>
          <w:p w:rsidR="00DB6D1D" w:rsidRDefault="00DB6D1D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DB6D1D" w:rsidRDefault="00DB6D1D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DB6D1D" w:rsidRDefault="00DB6D1D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DB6D1D" w:rsidRDefault="00DB6D1D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DB6D1D" w:rsidRDefault="00DB6D1D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DB6D1D" w:rsidRDefault="00212FAA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DB6D1D" w:rsidRDefault="00212FAA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DB6D1D">
        <w:trPr>
          <w:trHeight w:val="1702"/>
        </w:trPr>
        <w:tc>
          <w:tcPr>
            <w:tcW w:w="10028" w:type="dxa"/>
          </w:tcPr>
          <w:p w:rsidR="00DB6D1D" w:rsidRDefault="00212FA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DB6D1D" w:rsidRDefault="00DB6D1D">
            <w:pPr>
              <w:rPr>
                <w:rFonts w:eastAsia="方正仿宋简体"/>
                <w:b/>
              </w:rPr>
            </w:pPr>
          </w:p>
          <w:p w:rsidR="00DB6D1D" w:rsidRDefault="00212FAA">
            <w:pPr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查看</w:t>
            </w:r>
            <w:r>
              <w:rPr>
                <w:rFonts w:hAnsi="宋体" w:hint="eastAsia"/>
                <w:szCs w:val="21"/>
              </w:rPr>
              <w:t>2022</w:t>
            </w:r>
            <w:r>
              <w:rPr>
                <w:rFonts w:hAnsi="宋体" w:hint="eastAsia"/>
                <w:szCs w:val="21"/>
              </w:rPr>
              <w:t>年</w:t>
            </w:r>
            <w:r>
              <w:rPr>
                <w:rFonts w:hAnsi="宋体" w:hint="eastAsia"/>
                <w:szCs w:val="21"/>
              </w:rPr>
              <w:t>3</w:t>
            </w:r>
            <w:r>
              <w:rPr>
                <w:rFonts w:hAnsi="宋体" w:hint="eastAsia"/>
                <w:szCs w:val="21"/>
              </w:rPr>
              <w:t>月</w:t>
            </w: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日铝合金进料检验报告，未按原材料检验</w:t>
            </w:r>
            <w:r>
              <w:rPr>
                <w:rFonts w:hAnsi="宋体" w:hint="eastAsia"/>
                <w:szCs w:val="21"/>
              </w:rPr>
              <w:t>SIP</w:t>
            </w:r>
            <w:r>
              <w:rPr>
                <w:rFonts w:hAnsi="宋体" w:hint="eastAsia"/>
                <w:szCs w:val="21"/>
              </w:rPr>
              <w:t>要求检验各项目，正确填写外观检验记录及尺寸检验记录，不符合要求。</w:t>
            </w:r>
          </w:p>
          <w:p w:rsidR="00DB6D1D" w:rsidRDefault="00DB6D1D">
            <w:pPr>
              <w:rPr>
                <w:rFonts w:eastAsia="方正仿宋简体"/>
                <w:b/>
              </w:rPr>
            </w:pPr>
          </w:p>
          <w:p w:rsidR="00DB6D1D" w:rsidRDefault="00DB6D1D">
            <w:pPr>
              <w:rPr>
                <w:rFonts w:eastAsia="方正仿宋简体"/>
                <w:b/>
              </w:rPr>
            </w:pPr>
          </w:p>
        </w:tc>
      </w:tr>
      <w:tr w:rsidR="00DB6D1D">
        <w:trPr>
          <w:trHeight w:val="1393"/>
        </w:trPr>
        <w:tc>
          <w:tcPr>
            <w:tcW w:w="10028" w:type="dxa"/>
          </w:tcPr>
          <w:p w:rsidR="00DB6D1D" w:rsidRDefault="00212FA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DB6D1D" w:rsidRDefault="00DB6D1D">
            <w:pPr>
              <w:rPr>
                <w:rFonts w:eastAsia="方正仿宋简体"/>
                <w:b/>
              </w:rPr>
            </w:pPr>
          </w:p>
          <w:p w:rsidR="00DB6D1D" w:rsidRDefault="00212FAA">
            <w:pPr>
              <w:rPr>
                <w:b/>
              </w:rPr>
            </w:pPr>
            <w:r>
              <w:rPr>
                <w:rFonts w:hAnsi="宋体" w:hint="eastAsia"/>
                <w:szCs w:val="21"/>
              </w:rPr>
              <w:t>立即安排相关人员对该原材料按照原材料检验</w:t>
            </w:r>
            <w:r>
              <w:rPr>
                <w:rFonts w:hAnsi="宋体" w:hint="eastAsia"/>
                <w:szCs w:val="21"/>
              </w:rPr>
              <w:t>SIP</w:t>
            </w:r>
            <w:r>
              <w:rPr>
                <w:rFonts w:hAnsi="宋体" w:hint="eastAsia"/>
                <w:szCs w:val="21"/>
              </w:rPr>
              <w:t>要求检验各项目，填写外观检验记录及尺寸检验记录。</w:t>
            </w:r>
          </w:p>
          <w:p w:rsidR="00DB6D1D" w:rsidRDefault="00DB6D1D">
            <w:pPr>
              <w:rPr>
                <w:rFonts w:eastAsia="方正仿宋简体"/>
                <w:b/>
              </w:rPr>
            </w:pPr>
          </w:p>
          <w:p w:rsidR="00DB6D1D" w:rsidRDefault="00DB6D1D">
            <w:pPr>
              <w:rPr>
                <w:rFonts w:eastAsia="方正仿宋简体"/>
                <w:b/>
              </w:rPr>
            </w:pPr>
          </w:p>
          <w:p w:rsidR="00DB6D1D" w:rsidRDefault="00DB6D1D">
            <w:pPr>
              <w:rPr>
                <w:rFonts w:eastAsia="方正仿宋简体"/>
                <w:b/>
              </w:rPr>
            </w:pPr>
          </w:p>
          <w:p w:rsidR="00DB6D1D" w:rsidRDefault="00DB6D1D">
            <w:pPr>
              <w:rPr>
                <w:rFonts w:eastAsia="方正仿宋简体"/>
                <w:b/>
              </w:rPr>
            </w:pPr>
          </w:p>
        </w:tc>
      </w:tr>
      <w:tr w:rsidR="00DB6D1D">
        <w:trPr>
          <w:trHeight w:val="1999"/>
        </w:trPr>
        <w:tc>
          <w:tcPr>
            <w:tcW w:w="10028" w:type="dxa"/>
          </w:tcPr>
          <w:p w:rsidR="00DB6D1D" w:rsidRDefault="00212FA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DB6D1D" w:rsidRDefault="00DB6D1D">
            <w:pPr>
              <w:rPr>
                <w:rFonts w:eastAsia="方正仿宋简体"/>
                <w:b/>
              </w:rPr>
            </w:pPr>
          </w:p>
          <w:p w:rsidR="00DB6D1D" w:rsidRDefault="00212FAA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相关人员工作的疏忽，对原材料检验要求不熟悉。</w:t>
            </w:r>
          </w:p>
          <w:p w:rsidR="00DB6D1D" w:rsidRDefault="00DB6D1D">
            <w:pPr>
              <w:rPr>
                <w:rFonts w:eastAsia="方正仿宋简体"/>
                <w:b/>
              </w:rPr>
            </w:pPr>
          </w:p>
          <w:p w:rsidR="00DB6D1D" w:rsidRDefault="00DB6D1D">
            <w:pPr>
              <w:rPr>
                <w:rFonts w:eastAsia="方正仿宋简体"/>
                <w:b/>
              </w:rPr>
            </w:pPr>
          </w:p>
          <w:p w:rsidR="00DB6D1D" w:rsidRDefault="00DB6D1D">
            <w:pPr>
              <w:rPr>
                <w:rFonts w:eastAsia="方正仿宋简体"/>
                <w:b/>
              </w:rPr>
            </w:pPr>
          </w:p>
          <w:p w:rsidR="00DB6D1D" w:rsidRDefault="00DB6D1D">
            <w:pPr>
              <w:rPr>
                <w:rFonts w:eastAsia="方正仿宋简体"/>
                <w:b/>
              </w:rPr>
            </w:pPr>
          </w:p>
        </w:tc>
      </w:tr>
      <w:tr w:rsidR="00DB6D1D">
        <w:trPr>
          <w:trHeight w:val="1537"/>
        </w:trPr>
        <w:tc>
          <w:tcPr>
            <w:tcW w:w="10028" w:type="dxa"/>
          </w:tcPr>
          <w:p w:rsidR="00DB6D1D" w:rsidRDefault="00212FA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DB6D1D" w:rsidRDefault="00DB6D1D">
            <w:pPr>
              <w:rPr>
                <w:rFonts w:eastAsia="方正仿宋简体"/>
                <w:b/>
              </w:rPr>
            </w:pPr>
          </w:p>
          <w:p w:rsidR="00DB6D1D" w:rsidRDefault="00212FAA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、学习</w:t>
            </w:r>
            <w:r>
              <w:rPr>
                <w:rFonts w:hAnsi="宋体" w:hint="eastAsia"/>
                <w:szCs w:val="21"/>
              </w:rPr>
              <w:t>GB/T 19001-2016 idt ISO 9001:2015</w:t>
            </w:r>
            <w:r>
              <w:rPr>
                <w:rFonts w:hAnsi="宋体" w:hint="eastAsia"/>
                <w:szCs w:val="21"/>
              </w:rPr>
              <w:t>标准</w:t>
            </w:r>
            <w:r>
              <w:rPr>
                <w:rFonts w:hAnsi="宋体" w:hint="eastAsia"/>
                <w:szCs w:val="21"/>
              </w:rPr>
              <w:t>8.6</w:t>
            </w:r>
            <w:r>
              <w:rPr>
                <w:rFonts w:hAnsi="宋体" w:hint="eastAsia"/>
                <w:szCs w:val="21"/>
              </w:rPr>
              <w:t>条款及原材料检验</w:t>
            </w:r>
            <w:r>
              <w:rPr>
                <w:rFonts w:hAnsi="宋体" w:hint="eastAsia"/>
                <w:szCs w:val="21"/>
              </w:rPr>
              <w:t>SIP</w:t>
            </w:r>
            <w:r>
              <w:rPr>
                <w:rFonts w:hAnsi="宋体" w:hint="eastAsia"/>
                <w:szCs w:val="21"/>
              </w:rPr>
              <w:t>要求的培训；</w:t>
            </w:r>
          </w:p>
          <w:p w:rsidR="00DB6D1D" w:rsidRDefault="00212FAA">
            <w:pPr>
              <w:rPr>
                <w:rFonts w:eastAsia="方正仿宋简体"/>
                <w:b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、重新提供铝合金原材料检验记录；</w:t>
            </w:r>
          </w:p>
          <w:p w:rsidR="00DB6D1D" w:rsidRDefault="00DB6D1D">
            <w:pPr>
              <w:rPr>
                <w:rFonts w:eastAsia="方正仿宋简体"/>
                <w:b/>
              </w:rPr>
            </w:pPr>
          </w:p>
          <w:p w:rsidR="00DB6D1D" w:rsidRDefault="00DB6D1D">
            <w:pPr>
              <w:rPr>
                <w:rFonts w:eastAsia="方正仿宋简体"/>
                <w:b/>
              </w:rPr>
            </w:pPr>
          </w:p>
          <w:p w:rsidR="00DB6D1D" w:rsidRDefault="00DB6D1D">
            <w:pPr>
              <w:rPr>
                <w:rFonts w:eastAsia="方正仿宋简体"/>
                <w:b/>
              </w:rPr>
            </w:pPr>
          </w:p>
          <w:p w:rsidR="00DB6D1D" w:rsidRDefault="00212FAA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DB6D1D">
        <w:trPr>
          <w:trHeight w:val="1699"/>
        </w:trPr>
        <w:tc>
          <w:tcPr>
            <w:tcW w:w="10028" w:type="dxa"/>
          </w:tcPr>
          <w:p w:rsidR="00DB6D1D" w:rsidRDefault="00212FA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DB6D1D" w:rsidRDefault="00DB6D1D">
            <w:pPr>
              <w:rPr>
                <w:rFonts w:eastAsia="方正仿宋简体"/>
                <w:b/>
              </w:rPr>
            </w:pPr>
          </w:p>
          <w:p w:rsidR="00DB6D1D" w:rsidRDefault="00DB6D1D">
            <w:pPr>
              <w:rPr>
                <w:rFonts w:eastAsia="方正仿宋简体"/>
                <w:b/>
              </w:rPr>
            </w:pPr>
          </w:p>
          <w:p w:rsidR="00DB6D1D" w:rsidRDefault="00212FAA">
            <w:pPr>
              <w:rPr>
                <w:rFonts w:eastAsia="方正仿宋简体"/>
                <w:b/>
              </w:rPr>
            </w:pPr>
            <w:r>
              <w:rPr>
                <w:rFonts w:hAnsi="宋体" w:hint="eastAsia"/>
                <w:szCs w:val="21"/>
              </w:rPr>
              <w:t>经检查，体系其他环节无类似不符合发生。</w:t>
            </w:r>
          </w:p>
          <w:p w:rsidR="00DB6D1D" w:rsidRDefault="00DB6D1D">
            <w:pPr>
              <w:rPr>
                <w:rFonts w:eastAsia="方正仿宋简体"/>
                <w:b/>
              </w:rPr>
            </w:pPr>
          </w:p>
          <w:p w:rsidR="00DB6D1D" w:rsidRDefault="00DB6D1D">
            <w:pPr>
              <w:rPr>
                <w:rFonts w:eastAsia="方正仿宋简体"/>
                <w:b/>
              </w:rPr>
            </w:pPr>
          </w:p>
          <w:p w:rsidR="00DB6D1D" w:rsidRDefault="00DB6D1D">
            <w:pPr>
              <w:rPr>
                <w:rFonts w:eastAsia="方正仿宋简体"/>
                <w:b/>
              </w:rPr>
            </w:pPr>
          </w:p>
        </w:tc>
      </w:tr>
      <w:tr w:rsidR="00DB6D1D">
        <w:trPr>
          <w:trHeight w:val="2485"/>
        </w:trPr>
        <w:tc>
          <w:tcPr>
            <w:tcW w:w="10028" w:type="dxa"/>
          </w:tcPr>
          <w:p w:rsidR="00DB6D1D" w:rsidRDefault="00212FA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DB6D1D" w:rsidRDefault="00DB6D1D">
            <w:pPr>
              <w:rPr>
                <w:rFonts w:eastAsia="方正仿宋简体"/>
                <w:b/>
              </w:rPr>
            </w:pPr>
          </w:p>
          <w:p w:rsidR="00DB6D1D" w:rsidRDefault="00DB6D1D">
            <w:pPr>
              <w:rPr>
                <w:rFonts w:eastAsia="方正仿宋简体"/>
                <w:b/>
              </w:rPr>
            </w:pPr>
          </w:p>
          <w:p w:rsidR="00DB6D1D" w:rsidRDefault="00212FAA">
            <w:pPr>
              <w:rPr>
                <w:rFonts w:eastAsia="方正仿宋简体"/>
                <w:b/>
              </w:rPr>
            </w:pPr>
            <w:r>
              <w:rPr>
                <w:rFonts w:hAnsi="宋体" w:hint="eastAsia"/>
                <w:szCs w:val="21"/>
              </w:rPr>
              <w:t>纠正措施有效。</w:t>
            </w:r>
          </w:p>
          <w:p w:rsidR="00DB6D1D" w:rsidRDefault="00DB6D1D">
            <w:pPr>
              <w:rPr>
                <w:rFonts w:eastAsia="方正仿宋简体"/>
                <w:b/>
              </w:rPr>
            </w:pPr>
          </w:p>
          <w:p w:rsidR="00DB6D1D" w:rsidRDefault="00DB6D1D">
            <w:pPr>
              <w:rPr>
                <w:rFonts w:eastAsia="方正仿宋简体"/>
                <w:b/>
              </w:rPr>
            </w:pPr>
          </w:p>
          <w:p w:rsidR="00DB6D1D" w:rsidRDefault="00DB6D1D">
            <w:pPr>
              <w:rPr>
                <w:rFonts w:eastAsia="方正仿宋简体"/>
                <w:b/>
              </w:rPr>
            </w:pPr>
          </w:p>
          <w:p w:rsidR="00DB6D1D" w:rsidRDefault="00212FA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DB6D1D" w:rsidRDefault="00212FAA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DB6D1D" w:rsidRDefault="00DB6D1D">
      <w:pPr>
        <w:rPr>
          <w:rFonts w:eastAsia="方正仿宋简体"/>
          <w:b/>
        </w:rPr>
      </w:pPr>
    </w:p>
    <w:p w:rsidR="00DB6D1D" w:rsidRDefault="00212FAA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培训记录及培训效果评价表</w:t>
      </w:r>
    </w:p>
    <w:p w:rsidR="00DB6D1D" w:rsidRDefault="00212FAA">
      <w:pPr>
        <w:pStyle w:val="21"/>
        <w:spacing w:line="360" w:lineRule="auto"/>
        <w:ind w:firstLineChars="100" w:firstLine="240"/>
      </w:pPr>
      <w:r>
        <w:rPr>
          <w:rFonts w:hint="eastAsia"/>
        </w:rPr>
        <w:t>JL/QEO-09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35"/>
        <w:gridCol w:w="1680"/>
        <w:gridCol w:w="4305"/>
        <w:gridCol w:w="1365"/>
        <w:gridCol w:w="1575"/>
      </w:tblGrid>
      <w:tr w:rsidR="00DB6D1D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D1D" w:rsidRDefault="00212FAA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D1D" w:rsidRDefault="00212FAA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2022.6.12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D1D" w:rsidRDefault="00212FAA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培训题目：</w:t>
            </w:r>
            <w:r>
              <w:rPr>
                <w:rFonts w:hint="eastAsia"/>
                <w:sz w:val="24"/>
              </w:rPr>
              <w:t>GB/T 19001-2016 idt ISO 9001:2015</w:t>
            </w:r>
            <w:r>
              <w:rPr>
                <w:rFonts w:hint="eastAsia"/>
                <w:sz w:val="24"/>
              </w:rPr>
              <w:t>标准</w:t>
            </w:r>
            <w:r>
              <w:rPr>
                <w:rFonts w:hint="eastAsia"/>
                <w:sz w:val="24"/>
              </w:rPr>
              <w:t>8.6</w:t>
            </w:r>
            <w:r>
              <w:rPr>
                <w:rFonts w:hint="eastAsia"/>
                <w:sz w:val="24"/>
              </w:rPr>
              <w:t>条款及原材料检验</w:t>
            </w:r>
            <w:r>
              <w:rPr>
                <w:rFonts w:hint="eastAsia"/>
                <w:sz w:val="24"/>
              </w:rPr>
              <w:t>SIP</w:t>
            </w:r>
            <w:r>
              <w:rPr>
                <w:rFonts w:hint="eastAsia"/>
                <w:sz w:val="24"/>
              </w:rPr>
              <w:t>要求的培训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D1D" w:rsidRDefault="00212FAA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培训教师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D1D" w:rsidRDefault="00212FAA">
            <w:pPr>
              <w:rPr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彭苏敏</w:t>
            </w:r>
          </w:p>
        </w:tc>
      </w:tr>
      <w:tr w:rsidR="00DB6D1D">
        <w:trPr>
          <w:cantSplit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D1D" w:rsidRDefault="00212FAA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D1D" w:rsidRDefault="00212FAA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会议室</w:t>
            </w:r>
          </w:p>
        </w:tc>
        <w:tc>
          <w:tcPr>
            <w:tcW w:w="4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D1D" w:rsidRDefault="00DB6D1D">
            <w:pPr>
              <w:widowControl/>
              <w:jc w:val="left"/>
              <w:rPr>
                <w:sz w:val="24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D1D" w:rsidRDefault="00212FAA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培训方式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D1D" w:rsidRDefault="00212FAA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讲课</w:t>
            </w:r>
          </w:p>
        </w:tc>
      </w:tr>
      <w:tr w:rsidR="00DB6D1D"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D1D" w:rsidRDefault="00212FAA">
            <w:pPr>
              <w:spacing w:line="360" w:lineRule="auto"/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参加培训人员名单（共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人）：</w:t>
            </w:r>
          </w:p>
          <w:p w:rsidR="00DB6D1D" w:rsidRDefault="00212FAA">
            <w:pPr>
              <w:spacing w:line="360" w:lineRule="auto"/>
              <w:ind w:firstLineChars="250" w:firstLine="600"/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罗琳</w:t>
            </w:r>
            <w:r w:rsidR="00EC77BA">
              <w:rPr>
                <w:rFonts w:hint="eastAsia"/>
                <w:sz w:val="24"/>
                <w:szCs w:val="20"/>
              </w:rPr>
              <w:t>、</w:t>
            </w:r>
            <w:r w:rsidR="00EC77BA">
              <w:rPr>
                <w:rFonts w:ascii="宋体" w:hAnsi="宋体" w:hint="eastAsia"/>
                <w:sz w:val="24"/>
              </w:rPr>
              <w:t>谢长虎、</w:t>
            </w:r>
            <w:r w:rsidR="00EC77BA" w:rsidRPr="005E2B9B">
              <w:rPr>
                <w:rFonts w:eastAsiaTheme="minorEastAsia" w:hAnsiTheme="minorEastAsia" w:hint="eastAsia"/>
                <w:sz w:val="24"/>
              </w:rPr>
              <w:t>黄淑兰</w:t>
            </w:r>
          </w:p>
          <w:p w:rsidR="00DB6D1D" w:rsidRDefault="00DB6D1D">
            <w:pPr>
              <w:spacing w:line="360" w:lineRule="auto"/>
              <w:ind w:firstLineChars="50" w:firstLine="120"/>
              <w:jc w:val="left"/>
              <w:rPr>
                <w:sz w:val="24"/>
                <w:szCs w:val="20"/>
              </w:rPr>
            </w:pPr>
          </w:p>
        </w:tc>
      </w:tr>
      <w:tr w:rsidR="00DB6D1D">
        <w:trPr>
          <w:trHeight w:val="1322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D1D" w:rsidRDefault="00212FAA">
            <w:pPr>
              <w:spacing w:line="360" w:lineRule="auto"/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培训内容摘要：</w:t>
            </w:r>
          </w:p>
          <w:p w:rsidR="00DB6D1D" w:rsidRDefault="00212FAA">
            <w:pPr>
              <w:spacing w:line="360" w:lineRule="auto"/>
              <w:ind w:firstLineChars="200" w:firstLine="480"/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GB/T 19001-2016 idt ISO 9001:2015</w:t>
            </w:r>
            <w:r>
              <w:rPr>
                <w:rFonts w:hint="eastAsia"/>
                <w:sz w:val="24"/>
              </w:rPr>
              <w:t>标准</w:t>
            </w:r>
            <w:r>
              <w:rPr>
                <w:rFonts w:hint="eastAsia"/>
                <w:sz w:val="24"/>
              </w:rPr>
              <w:t>8.6</w:t>
            </w:r>
            <w:r>
              <w:rPr>
                <w:rFonts w:hint="eastAsia"/>
                <w:sz w:val="24"/>
              </w:rPr>
              <w:t>条款及原材料检验</w:t>
            </w:r>
            <w:r>
              <w:rPr>
                <w:rFonts w:hint="eastAsia"/>
                <w:sz w:val="24"/>
              </w:rPr>
              <w:t>SIP</w:t>
            </w:r>
            <w:r>
              <w:rPr>
                <w:rFonts w:hint="eastAsia"/>
                <w:sz w:val="24"/>
              </w:rPr>
              <w:t>要求的培训</w:t>
            </w:r>
          </w:p>
        </w:tc>
      </w:tr>
      <w:tr w:rsidR="00DB6D1D"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D1D" w:rsidRDefault="00212FAA">
            <w:pPr>
              <w:spacing w:line="360" w:lineRule="auto"/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考核方式及成绩：</w:t>
            </w:r>
          </w:p>
          <w:p w:rsidR="00DB6D1D" w:rsidRDefault="00DB6D1D">
            <w:pPr>
              <w:spacing w:line="360" w:lineRule="auto"/>
              <w:jc w:val="left"/>
              <w:rPr>
                <w:sz w:val="24"/>
                <w:szCs w:val="20"/>
              </w:rPr>
            </w:pPr>
          </w:p>
          <w:p w:rsidR="00DB6D1D" w:rsidRDefault="00212FAA">
            <w:pPr>
              <w:spacing w:line="360" w:lineRule="auto"/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</w:t>
            </w:r>
            <w:r>
              <w:rPr>
                <w:rFonts w:hint="eastAsia"/>
                <w:sz w:val="24"/>
                <w:szCs w:val="20"/>
              </w:rPr>
              <w:t>经当场口试，全部合格</w:t>
            </w:r>
          </w:p>
          <w:p w:rsidR="00DB6D1D" w:rsidRDefault="00DB6D1D">
            <w:pPr>
              <w:spacing w:line="360" w:lineRule="auto"/>
              <w:jc w:val="left"/>
              <w:rPr>
                <w:sz w:val="24"/>
                <w:szCs w:val="20"/>
              </w:rPr>
            </w:pPr>
          </w:p>
        </w:tc>
      </w:tr>
      <w:tr w:rsidR="00DB6D1D">
        <w:trPr>
          <w:trHeight w:val="2194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D1D" w:rsidRDefault="00212FAA">
            <w:pPr>
              <w:spacing w:line="360" w:lineRule="auto"/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培训有效性评价：</w:t>
            </w:r>
          </w:p>
          <w:p w:rsidR="00DB6D1D" w:rsidRDefault="00212FAA">
            <w:pPr>
              <w:spacing w:line="360" w:lineRule="auto"/>
              <w:ind w:firstLineChars="200" w:firstLine="480"/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通过培训，使员工掌握</w:t>
            </w:r>
            <w:r>
              <w:rPr>
                <w:rFonts w:hint="eastAsia"/>
                <w:sz w:val="24"/>
              </w:rPr>
              <w:t>基础知识、体系标准，应知内容等</w:t>
            </w:r>
            <w:r>
              <w:rPr>
                <w:rFonts w:hint="eastAsia"/>
                <w:sz w:val="24"/>
                <w:szCs w:val="20"/>
              </w:rPr>
              <w:t>中的相关内容与工作流程，有利于以后工作的开展。</w:t>
            </w:r>
            <w:r>
              <w:rPr>
                <w:rFonts w:hint="eastAsia"/>
                <w:sz w:val="24"/>
              </w:rPr>
              <w:t>本培训实用有效。</w:t>
            </w:r>
          </w:p>
          <w:p w:rsidR="00DB6D1D" w:rsidRDefault="00DB6D1D">
            <w:pPr>
              <w:spacing w:line="360" w:lineRule="auto"/>
              <w:jc w:val="left"/>
              <w:rPr>
                <w:sz w:val="24"/>
                <w:szCs w:val="20"/>
              </w:rPr>
            </w:pPr>
          </w:p>
        </w:tc>
      </w:tr>
      <w:tr w:rsidR="00DB6D1D">
        <w:trPr>
          <w:trHeight w:val="1694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D1D" w:rsidRDefault="00212FAA">
            <w:pPr>
              <w:spacing w:line="360" w:lineRule="auto"/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培训有效率：</w:t>
            </w:r>
            <w:r>
              <w:rPr>
                <w:rFonts w:hint="eastAsia"/>
                <w:sz w:val="24"/>
              </w:rPr>
              <w:t>100%</w:t>
            </w:r>
          </w:p>
        </w:tc>
      </w:tr>
      <w:tr w:rsidR="00DB6D1D">
        <w:trPr>
          <w:trHeight w:val="1371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D1D" w:rsidRDefault="00212FAA">
            <w:pPr>
              <w:spacing w:line="360" w:lineRule="auto"/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备注：</w:t>
            </w:r>
          </w:p>
          <w:p w:rsidR="00DB6D1D" w:rsidRDefault="00DB6D1D">
            <w:pPr>
              <w:spacing w:line="360" w:lineRule="auto"/>
              <w:jc w:val="left"/>
              <w:rPr>
                <w:sz w:val="24"/>
              </w:rPr>
            </w:pPr>
            <w:bookmarkStart w:id="20" w:name="_GoBack"/>
            <w:bookmarkEnd w:id="20"/>
          </w:p>
        </w:tc>
      </w:tr>
    </w:tbl>
    <w:p w:rsidR="00DB6D1D" w:rsidRDefault="00DB6D1D">
      <w:pPr>
        <w:rPr>
          <w:rFonts w:eastAsia="方正仿宋简体"/>
          <w:b/>
        </w:rPr>
      </w:pPr>
    </w:p>
    <w:sectPr w:rsidR="00DB6D1D" w:rsidSect="00DB6D1D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11E" w:rsidRDefault="001D511E" w:rsidP="00DB6D1D">
      <w:r>
        <w:separator/>
      </w:r>
    </w:p>
  </w:endnote>
  <w:endnote w:type="continuationSeparator" w:id="1">
    <w:p w:rsidR="001D511E" w:rsidRDefault="001D511E" w:rsidP="00DB6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D1D" w:rsidRDefault="00212FAA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11E" w:rsidRDefault="001D511E" w:rsidP="00DB6D1D">
      <w:r>
        <w:separator/>
      </w:r>
    </w:p>
  </w:footnote>
  <w:footnote w:type="continuationSeparator" w:id="1">
    <w:p w:rsidR="001D511E" w:rsidRDefault="001D511E" w:rsidP="00DB6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D1D" w:rsidRDefault="00212FAA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7BC0" w:rsidRPr="00397BC0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9264;mso-position-horizontal-relative:text;mso-position-vertical-relative:text" stroked="f">
          <v:textbox>
            <w:txbxContent>
              <w:p w:rsidR="00DB6D1D" w:rsidRDefault="00212FA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B6D1D" w:rsidRDefault="00212FAA" w:rsidP="00C469DA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FkOTE0MzhhMDQ2OWQ5YWQ3MWY5Mzc5YTk3ZDBhNTIifQ=="/>
  </w:docVars>
  <w:rsids>
    <w:rsidRoot w:val="002A4C34"/>
    <w:rsid w:val="00053AD8"/>
    <w:rsid w:val="001D511E"/>
    <w:rsid w:val="00212FAA"/>
    <w:rsid w:val="002A4C34"/>
    <w:rsid w:val="002C0F83"/>
    <w:rsid w:val="00397BC0"/>
    <w:rsid w:val="00C469DA"/>
    <w:rsid w:val="00DB6D1D"/>
    <w:rsid w:val="00EC77BA"/>
    <w:rsid w:val="3748121C"/>
    <w:rsid w:val="64F30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B6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B6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B6D1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DB6D1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B6D1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DB6D1D"/>
    <w:pPr>
      <w:ind w:firstLineChars="200" w:firstLine="420"/>
    </w:pPr>
  </w:style>
  <w:style w:type="character" w:customStyle="1" w:styleId="apple-converted-space">
    <w:name w:val="apple-converted-space"/>
    <w:basedOn w:val="a0"/>
    <w:rsid w:val="00DB6D1D"/>
  </w:style>
  <w:style w:type="paragraph" w:customStyle="1" w:styleId="21">
    <w:name w:val="正文文本缩进 21"/>
    <w:basedOn w:val="a"/>
    <w:qFormat/>
    <w:rsid w:val="00DB6D1D"/>
    <w:pPr>
      <w:adjustRightInd w:val="0"/>
      <w:ind w:firstLine="480"/>
    </w:pPr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239</Words>
  <Characters>1364</Characters>
  <Application>Microsoft Office Word</Application>
  <DocSecurity>0</DocSecurity>
  <Lines>11</Lines>
  <Paragraphs>3</Paragraphs>
  <ScaleCrop>false</ScaleCrop>
  <Company>微软中国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32</cp:revision>
  <cp:lastPrinted>2019-05-13T03:02:00Z</cp:lastPrinted>
  <dcterms:created xsi:type="dcterms:W3CDTF">2015-06-17T14:39:00Z</dcterms:created>
  <dcterms:modified xsi:type="dcterms:W3CDTF">2022-06-18T17:05:00Z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