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bookmarkStart w:id="1" w:name="_GoBack"/>
      <w:r>
        <w:rPr>
          <w:rFonts w:hint="eastAsia" w:ascii="Times New Roman" w:hAnsi="Times New Roman" w:cs="Times New Roman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-877570</wp:posOffset>
            </wp:positionV>
            <wp:extent cx="7312025" cy="10340340"/>
            <wp:effectExtent l="0" t="0" r="3175" b="10160"/>
            <wp:wrapNone/>
            <wp:docPr id="1" name="图片 1" descr="SKM_C22622070511020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_C22622070511020_00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2025" cy="1034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0139-2020-2022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499"/>
        <w:gridCol w:w="60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纸张厚度测量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0.041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0.001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0.003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49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高精度电脑厚度测量仪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0-5</w:t>
            </w:r>
            <w:r>
              <w:rPr>
                <w:rFonts w:hint="eastAsia" w:ascii="宋体" w:hAnsi="宋体" w:eastAsia="宋体" w:cs="宋体"/>
              </w:rPr>
              <w:t>)㎜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0.001mm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JYGZ/MP-001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JYGZ/MP-001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210" w:firstLineChars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)℃</w:t>
            </w:r>
            <w:r>
              <w:rPr>
                <w:rFonts w:hint="eastAsia" w:ascii="宋体" w:hAnsi="宋体"/>
                <w:color w:val="000000"/>
                <w:szCs w:val="21"/>
              </w:rPr>
              <w:t>湿度：≤90%。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840" w:firstLineChars="4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杨倩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纸张厚度测量</w:t>
            </w:r>
            <w:r>
              <w:rPr>
                <w:rFonts w:hint="eastAsia" w:ascii="Times New Roman" w:hAnsi="Times New Roman"/>
                <w:szCs w:val="21"/>
              </w:rPr>
              <w:t>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高度控制测量过程有效性确认记录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纸张厚度测量</w:t>
            </w:r>
            <w:r>
              <w:rPr>
                <w:rFonts w:hint="eastAsia" w:ascii="Times New Roman" w:hAnsi="Times New Roman"/>
              </w:rPr>
              <w:t>过程监视统计表及监视质控图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纸张厚度测量</w:t>
            </w:r>
            <w:r>
              <w:rPr>
                <w:rFonts w:hint="eastAsia" w:ascii="Times New Roman" w:hAnsi="Times New Roman"/>
              </w:rPr>
              <w:t>过程监视质控图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要求导出满足顾客、组织和法律法规要求；测量方法已受控、环境条件满足要求、操作人员已进行培训合格后上岗；测量不确定度评定方法采用A、B类合成然后扩展，符合要求；测量过程监视每月采用核查标准进行核查，并绘制</w:t>
            </w:r>
            <w:r>
              <w:rPr>
                <w:rFonts w:hint="eastAsia"/>
                <w:szCs w:val="21"/>
              </w:rPr>
              <w:t>平均值－标准偏差</w:t>
            </w:r>
            <w:r>
              <w:rPr>
                <w:rFonts w:hint="eastAsia" w:ascii="宋体" w:hAnsi="宋体"/>
                <w:szCs w:val="21"/>
              </w:rPr>
              <w:t>控制图，结果处于控制限之内。该测量过程的控制处于受控状态，并保持有效。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69374D1"/>
    <w:rsid w:val="7B650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2022-07-07T10:37:13Z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C8CA8691B9374994A507DC934511FE84</vt:lpwstr>
  </property>
</Properties>
</file>