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ascii="宋体" w:hAnsi="宋体" w:cs="宋体"/>
          <w:kern w:val="0"/>
          <w:sz w:val="24"/>
        </w:rPr>
        <w:t xml:space="preserve"> 射洪市凡博纸制品有限公司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合同编号 : </w:t>
      </w:r>
      <w:r>
        <w:rPr>
          <w:rFonts w:hint="eastAsia"/>
          <w:szCs w:val="44"/>
          <w:u w:val="single"/>
        </w:rPr>
        <w:t>0602-2021-Q-2022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变更类型：范围缩小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szCs w:val="21"/>
              </w:rPr>
              <w:t xml:space="preserve"> </w:t>
            </w:r>
          </w:p>
          <w:p>
            <w:pPr>
              <w:spacing w:before="62" w:beforeLines="20"/>
              <w:rPr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1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纸箱、纸护角的生产</w:t>
            </w:r>
            <w:bookmarkEnd w:id="1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纸箱的生产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48260</wp:posOffset>
                  </wp:positionV>
                  <wp:extent cx="422910" cy="320040"/>
                  <wp:effectExtent l="0" t="0" r="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2022年6月10日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2022.6.10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李永忠2022.6.10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60288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4F4616"/>
    <w:rsid w:val="00701268"/>
    <w:rsid w:val="00703BDE"/>
    <w:rsid w:val="007840FA"/>
    <w:rsid w:val="00921B7D"/>
    <w:rsid w:val="009352AB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C5B5CB7"/>
    <w:rsid w:val="0D9C28F3"/>
    <w:rsid w:val="11CD73E6"/>
    <w:rsid w:val="12481E24"/>
    <w:rsid w:val="134A0385"/>
    <w:rsid w:val="1B0A7FEB"/>
    <w:rsid w:val="1C9B22E3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5C7C31E5"/>
    <w:rsid w:val="660533C8"/>
    <w:rsid w:val="6CE34991"/>
    <w:rsid w:val="6E082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399</Words>
  <Characters>449</Characters>
  <Lines>3</Lines>
  <Paragraphs>1</Paragraphs>
  <TotalTime>9</TotalTime>
  <ScaleCrop>false</ScaleCrop>
  <LinksUpToDate>false</LinksUpToDate>
  <CharactersWithSpaces>471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静水幽莲</cp:lastModifiedBy>
  <cp:lastPrinted>2016-01-28T05:47:00Z</cp:lastPrinted>
  <dcterms:modified xsi:type="dcterms:W3CDTF">2022-06-10T07:33:59Z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AE59D5F794FA4F9294C9AC989FACC0CA</vt:lpwstr>
  </property>
  <property fmtid="{D5CDD505-2E9C-101B-9397-08002B2CF9AE}" pid="4" name="KSOProductBuildVer">
    <vt:lpwstr>2052-11.1.0.11744</vt:lpwstr>
  </property>
</Properties>
</file>