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瑞泰新时代（北京）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01.02;29.09.02;34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