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19" w:rsidRDefault="00F1326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0041-2018-2022</w:t>
      </w:r>
      <w:bookmarkEnd w:id="0"/>
    </w:p>
    <w:p w:rsidR="007C0B19" w:rsidRDefault="00F1326C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283"/>
        <w:gridCol w:w="1701"/>
        <w:gridCol w:w="1559"/>
      </w:tblGrid>
      <w:tr w:rsidR="000E303B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Default="00F1326C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 w:rsidRDefault="00CB549D">
            <w:r w:rsidRPr="00CB549D">
              <w:rPr>
                <w:rFonts w:hint="eastAsia"/>
              </w:rPr>
              <w:t>冷卷板厚度测量过程</w:t>
            </w:r>
          </w:p>
        </w:tc>
        <w:tc>
          <w:tcPr>
            <w:tcW w:w="2307" w:type="dxa"/>
            <w:gridSpan w:val="2"/>
            <w:vAlign w:val="center"/>
          </w:tcPr>
          <w:p w:rsidR="007C0B19" w:rsidRDefault="00F1326C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 w:rsidRDefault="00CB549D" w:rsidP="00CB549D">
            <m:oMath>
              <m:r>
                <m:rPr>
                  <m:sty m:val="p"/>
                </m:rPr>
                <w:rPr>
                  <w:rFonts w:ascii="Cambria Math" w:hAnsi="Cambria Math"/>
                </w:rPr>
                <m:t>&gt;</m:t>
              </m:r>
            </m:oMath>
            <w:r>
              <w:rPr>
                <w:rFonts w:hint="eastAsia"/>
              </w:rPr>
              <w:t>(0.8</w:t>
            </w:r>
            <w:r>
              <w:rPr>
                <w:rFonts w:ascii="宋体" w:eastAsia="宋体" w:hAnsi="宋体" w:hint="eastAsia"/>
              </w:rPr>
              <w:t>～</w:t>
            </w:r>
            <w:r>
              <w:rPr>
                <w:rFonts w:hint="eastAsia"/>
              </w:rPr>
              <w:t xml:space="preserve">1.0) mm   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0.035mm</w:t>
            </w:r>
          </w:p>
        </w:tc>
      </w:tr>
      <w:tr w:rsidR="000E303B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 w:rsidRDefault="00F1326C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CB549D" w:rsidRDefault="00CB549D">
            <w:r>
              <w:rPr>
                <w:rFonts w:hint="eastAsia"/>
              </w:rPr>
              <w:t>GB/T 708-2019</w:t>
            </w:r>
          </w:p>
        </w:tc>
      </w:tr>
      <w:tr w:rsidR="000E303B" w:rsidTr="005A14EB">
        <w:trPr>
          <w:trHeight w:val="2228"/>
        </w:trPr>
        <w:tc>
          <w:tcPr>
            <w:tcW w:w="10314" w:type="dxa"/>
            <w:gridSpan w:val="9"/>
          </w:tcPr>
          <w:p w:rsidR="007C0B19" w:rsidRDefault="00F1326C">
            <w:r>
              <w:rPr>
                <w:rFonts w:hint="eastAsia"/>
              </w:rPr>
              <w:t>计量要求导出方法</w:t>
            </w:r>
            <w:r w:rsidR="00CB549D">
              <w:rPr>
                <w:rFonts w:hint="eastAsia"/>
              </w:rPr>
              <w:t xml:space="preserve"> </w:t>
            </w:r>
          </w:p>
          <w:p w:rsidR="00CB549D" w:rsidRDefault="00CB549D" w:rsidP="00CB549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测量参数公差范围：Ｔ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0.035mm</w:t>
            </w:r>
          </w:p>
          <w:p w:rsidR="00CB549D" w:rsidRDefault="00CB549D" w:rsidP="00CB549D">
            <w:pPr>
              <w:ind w:firstLineChars="100" w:firstLine="210"/>
            </w:pPr>
            <w:r>
              <w:rPr>
                <w:rFonts w:hint="eastAsia"/>
              </w:rPr>
              <w:t>测量设备的△允≤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0.035mm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 xml:space="preserve">0.012mm </w:t>
            </w:r>
          </w:p>
          <w:p w:rsidR="00CB549D" w:rsidRDefault="00CB549D" w:rsidP="00CB549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、测量设备校准不确定度推导：</w:t>
            </w:r>
            <w:r>
              <w:t>U</w:t>
            </w:r>
            <w:r w:rsidRPr="00CB549D">
              <w:rPr>
                <w:vertAlign w:val="subscript"/>
              </w:rPr>
              <w:t>95</w:t>
            </w:r>
            <w:proofErr w:type="gramStart"/>
            <w:r w:rsidRPr="00CB549D">
              <w:rPr>
                <w:rFonts w:hint="eastAsia"/>
                <w:vertAlign w:val="subscript"/>
              </w:rPr>
              <w:t>允</w:t>
            </w:r>
            <w:proofErr w:type="gramEnd"/>
            <w:r>
              <w:rPr>
                <w:rFonts w:hint="eastAsia"/>
              </w:rPr>
              <w:t>≤</w:t>
            </w:r>
            <w:r>
              <w:t>∆</w:t>
            </w:r>
            <w:r>
              <w:rPr>
                <w:rFonts w:hint="eastAsia"/>
              </w:rPr>
              <w:t>允×</w:t>
            </w:r>
            <w:r>
              <w:t>1/3==0.</w:t>
            </w:r>
            <w:r>
              <w:rPr>
                <w:rFonts w:hint="eastAsia"/>
              </w:rPr>
              <w:t>024</w:t>
            </w:r>
            <w:r>
              <w:t>×1/3=0.</w:t>
            </w:r>
            <w:r>
              <w:rPr>
                <w:rFonts w:hint="eastAsia"/>
              </w:rPr>
              <w:t>008</w:t>
            </w:r>
            <w:r>
              <w:t>mm</w:t>
            </w:r>
          </w:p>
          <w:p w:rsidR="008042D0" w:rsidRDefault="0062039A" w:rsidP="00CB549D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CB549D">
              <w:rPr>
                <w:rFonts w:hint="eastAsia"/>
              </w:rPr>
              <w:t>测量范围推导：被测参数为</w:t>
            </w:r>
            <w:r w:rsidR="00CB549D">
              <w:rPr>
                <w:rFonts w:hint="eastAsia"/>
              </w:rPr>
              <w:t>(0.8</w:t>
            </w:r>
            <w:r w:rsidR="00CB549D">
              <w:rPr>
                <w:rFonts w:ascii="宋体" w:eastAsia="宋体" w:hAnsi="宋体" w:hint="eastAsia"/>
              </w:rPr>
              <w:t>～</w:t>
            </w:r>
            <w:r w:rsidR="00CB549D">
              <w:rPr>
                <w:rFonts w:hint="eastAsia"/>
              </w:rPr>
              <w:t xml:space="preserve">1.0) mm </w:t>
            </w:r>
            <w:r w:rsidR="00CB549D">
              <w:rPr>
                <w:rFonts w:hint="eastAsia"/>
              </w:rPr>
              <w:t>，选择测量范围：量程</w:t>
            </w:r>
            <w:r w:rsidR="00CB549D">
              <w:rPr>
                <w:rFonts w:hint="eastAsia"/>
              </w:rPr>
              <w:t>0-25mm</w:t>
            </w:r>
            <w:r w:rsidR="00CB549D">
              <w:rPr>
                <w:rFonts w:hint="eastAsia"/>
              </w:rPr>
              <w:t>的外径千分尺。</w:t>
            </w:r>
          </w:p>
        </w:tc>
      </w:tr>
      <w:tr w:rsidR="000E303B" w:rsidTr="00FE3EC8"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 w:rsidRPr="00FE3EC8" w:rsidRDefault="00F1326C" w:rsidP="00FE3EC8">
            <w:pPr>
              <w:jc w:val="center"/>
            </w:pPr>
            <w:r w:rsidRPr="00FE3EC8"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FE3EC8" w:rsidRDefault="00F1326C" w:rsidP="00FE3EC8">
            <w:pPr>
              <w:jc w:val="center"/>
            </w:pPr>
            <w:r w:rsidRPr="00FE3EC8">
              <w:rPr>
                <w:rFonts w:hint="eastAsia"/>
              </w:rPr>
              <w:t>测量设备名称</w:t>
            </w:r>
            <w:r w:rsidRPr="00FE3EC8">
              <w:rPr>
                <w:rFonts w:hint="eastAsia"/>
              </w:rPr>
              <w:t>/</w:t>
            </w:r>
            <w:r w:rsidRPr="00FE3EC8">
              <w:rPr>
                <w:rFonts w:hint="eastAsia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FE3EC8" w:rsidRDefault="00F1326C" w:rsidP="00FE3EC8">
            <w:pPr>
              <w:jc w:val="center"/>
            </w:pPr>
            <w:r w:rsidRPr="00FE3EC8">
              <w:rPr>
                <w:rFonts w:hint="eastAsia"/>
              </w:rPr>
              <w:t>型号规格</w:t>
            </w:r>
          </w:p>
        </w:tc>
        <w:tc>
          <w:tcPr>
            <w:tcW w:w="2551" w:type="dxa"/>
            <w:gridSpan w:val="2"/>
            <w:vAlign w:val="center"/>
          </w:tcPr>
          <w:p w:rsidR="006261ED" w:rsidRPr="00FE3EC8" w:rsidRDefault="00F1326C" w:rsidP="00FE3EC8">
            <w:pPr>
              <w:jc w:val="center"/>
            </w:pPr>
            <w:r w:rsidRPr="00FE3EC8">
              <w:rPr>
                <w:rFonts w:hint="eastAsia"/>
              </w:rPr>
              <w:t>主要计量特性</w:t>
            </w:r>
          </w:p>
          <w:p w:rsidR="006261ED" w:rsidRPr="00FE3EC8" w:rsidRDefault="00F1326C" w:rsidP="00FE3EC8">
            <w:pPr>
              <w:jc w:val="center"/>
            </w:pPr>
            <w:r w:rsidRPr="00FE3EC8">
              <w:rPr>
                <w:rFonts w:hint="eastAsia"/>
              </w:rPr>
              <w:t>(</w:t>
            </w:r>
            <w:r w:rsidRPr="00FE3EC8">
              <w:rPr>
                <w:rFonts w:hint="eastAsia"/>
              </w:rPr>
              <w:t>最大允差或示值误差最大值</w:t>
            </w:r>
            <w:r w:rsidRPr="00FE3EC8">
              <w:rPr>
                <w:rFonts w:hint="eastAsia"/>
              </w:rPr>
              <w:t>/</w:t>
            </w:r>
            <w:r w:rsidRPr="00FE3EC8">
              <w:rPr>
                <w:rFonts w:hint="eastAsia"/>
              </w:rPr>
              <w:t>准确度等级</w:t>
            </w:r>
            <w:r w:rsidRPr="00FE3EC8">
              <w:rPr>
                <w:rFonts w:hint="eastAsia"/>
              </w:rPr>
              <w:t>/</w:t>
            </w:r>
            <w:r w:rsidRPr="00FE3EC8">
              <w:rPr>
                <w:rFonts w:hint="eastAsia"/>
              </w:rPr>
              <w:t>测量不确定度</w:t>
            </w:r>
            <w:r w:rsidRPr="00FE3EC8">
              <w:rPr>
                <w:rFonts w:hint="eastAsia"/>
              </w:rPr>
              <w:t>)</w:t>
            </w:r>
          </w:p>
        </w:tc>
        <w:tc>
          <w:tcPr>
            <w:tcW w:w="1701" w:type="dxa"/>
            <w:vAlign w:val="center"/>
          </w:tcPr>
          <w:p w:rsidR="006261ED" w:rsidRPr="00FE3EC8" w:rsidRDefault="00F1326C" w:rsidP="00FE3EC8">
            <w:pPr>
              <w:jc w:val="center"/>
            </w:pPr>
            <w:r w:rsidRPr="00FE3EC8">
              <w:rPr>
                <w:rFonts w:hint="eastAsia"/>
              </w:rPr>
              <w:t>校准</w:t>
            </w:r>
            <w:r w:rsidRPr="00FE3EC8">
              <w:rPr>
                <w:rFonts w:hint="eastAsia"/>
              </w:rPr>
              <w:t>/</w:t>
            </w:r>
            <w:r w:rsidRPr="00FE3EC8">
              <w:rPr>
                <w:rFonts w:hint="eastAsia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FE3EC8" w:rsidRDefault="00F1326C" w:rsidP="00FE3EC8">
            <w:pPr>
              <w:jc w:val="center"/>
            </w:pPr>
            <w:r w:rsidRPr="00FE3EC8">
              <w:rPr>
                <w:rFonts w:hint="eastAsia"/>
              </w:rPr>
              <w:t>校准</w:t>
            </w:r>
            <w:r w:rsidRPr="00FE3EC8">
              <w:rPr>
                <w:rFonts w:hint="eastAsia"/>
              </w:rPr>
              <w:t>/</w:t>
            </w:r>
            <w:r w:rsidRPr="00FE3EC8">
              <w:rPr>
                <w:rFonts w:hint="eastAsia"/>
              </w:rPr>
              <w:t>检定日期</w:t>
            </w:r>
          </w:p>
        </w:tc>
      </w:tr>
      <w:tr w:rsidR="000E303B" w:rsidTr="00FE3EC8">
        <w:trPr>
          <w:trHeight w:val="337"/>
        </w:trPr>
        <w:tc>
          <w:tcPr>
            <w:tcW w:w="1668" w:type="dxa"/>
            <w:vMerge/>
            <w:vAlign w:val="center"/>
          </w:tcPr>
          <w:p w:rsidR="007C0B19" w:rsidRPr="00FE3EC8" w:rsidRDefault="00345F17" w:rsidP="00FE3EC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7C0B19" w:rsidRDefault="00CB549D" w:rsidP="00FE3EC8">
            <w:pPr>
              <w:jc w:val="center"/>
            </w:pPr>
            <w:r w:rsidRPr="00FE3EC8">
              <w:rPr>
                <w:rFonts w:hint="eastAsia"/>
              </w:rPr>
              <w:t>外径千分尺</w:t>
            </w:r>
          </w:p>
          <w:p w:rsidR="0089778A" w:rsidRPr="00FE3EC8" w:rsidRDefault="0089778A" w:rsidP="00FE3EC8">
            <w:pPr>
              <w:jc w:val="center"/>
            </w:pPr>
            <w:r>
              <w:rPr>
                <w:rFonts w:hint="eastAsia"/>
              </w:rPr>
              <w:t>MDWQ-002</w:t>
            </w:r>
          </w:p>
        </w:tc>
        <w:tc>
          <w:tcPr>
            <w:tcW w:w="1276" w:type="dxa"/>
            <w:gridSpan w:val="2"/>
            <w:vAlign w:val="center"/>
          </w:tcPr>
          <w:p w:rsidR="007C0B19" w:rsidRPr="00FE3EC8" w:rsidRDefault="00CB549D" w:rsidP="00FE3EC8">
            <w:pPr>
              <w:jc w:val="center"/>
            </w:pPr>
            <w:r w:rsidRPr="00FE3EC8">
              <w:rPr>
                <w:rFonts w:hint="eastAsia"/>
              </w:rPr>
              <w:t>(0-25)mm</w:t>
            </w:r>
          </w:p>
        </w:tc>
        <w:tc>
          <w:tcPr>
            <w:tcW w:w="2551" w:type="dxa"/>
            <w:gridSpan w:val="2"/>
            <w:vAlign w:val="center"/>
          </w:tcPr>
          <w:p w:rsidR="007C0B19" w:rsidRPr="00FE3EC8" w:rsidRDefault="00CB549D" w:rsidP="00FE3EC8">
            <w:pPr>
              <w:jc w:val="center"/>
            </w:pPr>
            <w:r w:rsidRPr="00FE3EC8">
              <w:rPr>
                <w:rFonts w:hint="eastAsia"/>
              </w:rPr>
              <w:t>±</w:t>
            </w:r>
            <w:r w:rsidR="00FE3EC8" w:rsidRPr="00FE3EC8">
              <w:rPr>
                <w:rFonts w:hint="eastAsia"/>
              </w:rPr>
              <w:t>0.00</w:t>
            </w:r>
            <w:r w:rsidRPr="00FE3EC8">
              <w:rPr>
                <w:rFonts w:hint="eastAsia"/>
              </w:rPr>
              <w:t>4</w:t>
            </w:r>
            <w:r w:rsidR="00FE3EC8" w:rsidRPr="00FE3EC8">
              <w:rPr>
                <w:rFonts w:ascii="Times New Roman" w:eastAsia="宋体" w:hAnsi="Times New Roman" w:cs="Times New Roman" w:hint="eastAsia"/>
              </w:rPr>
              <w:t>m</w:t>
            </w:r>
            <w:r w:rsidRPr="00FE3EC8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01" w:type="dxa"/>
            <w:vAlign w:val="center"/>
          </w:tcPr>
          <w:p w:rsidR="007C0B19" w:rsidRPr="00FE3EC8" w:rsidRDefault="00CB549D" w:rsidP="00FE3EC8">
            <w:pPr>
              <w:jc w:val="center"/>
            </w:pPr>
            <w:r w:rsidRPr="00FE3EC8">
              <w:rPr>
                <w:rFonts w:hint="eastAsia"/>
              </w:rPr>
              <w:t>HC220309102</w:t>
            </w:r>
          </w:p>
        </w:tc>
        <w:tc>
          <w:tcPr>
            <w:tcW w:w="1559" w:type="dxa"/>
            <w:vAlign w:val="center"/>
          </w:tcPr>
          <w:p w:rsidR="007C0B19" w:rsidRPr="00FE3EC8" w:rsidRDefault="00CB549D" w:rsidP="00FE3EC8">
            <w:pPr>
              <w:jc w:val="center"/>
            </w:pPr>
            <w:r w:rsidRPr="00FE3EC8">
              <w:rPr>
                <w:rFonts w:hint="eastAsia"/>
              </w:rPr>
              <w:t>2022.03.09</w:t>
            </w:r>
          </w:p>
        </w:tc>
      </w:tr>
      <w:tr w:rsidR="000E303B" w:rsidTr="00FE3EC8">
        <w:trPr>
          <w:trHeight w:val="337"/>
        </w:trPr>
        <w:tc>
          <w:tcPr>
            <w:tcW w:w="1668" w:type="dxa"/>
            <w:vMerge/>
          </w:tcPr>
          <w:p w:rsidR="007C0B19" w:rsidRDefault="00345F17"/>
        </w:tc>
        <w:tc>
          <w:tcPr>
            <w:tcW w:w="1559" w:type="dxa"/>
            <w:gridSpan w:val="2"/>
          </w:tcPr>
          <w:p w:rsidR="007C0B19" w:rsidRDefault="00345F17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 w:rsidRDefault="00345F17">
            <w:pPr>
              <w:rPr>
                <w:color w:val="FF0000"/>
              </w:rPr>
            </w:pPr>
          </w:p>
        </w:tc>
        <w:tc>
          <w:tcPr>
            <w:tcW w:w="2551" w:type="dxa"/>
            <w:gridSpan w:val="2"/>
          </w:tcPr>
          <w:p w:rsidR="007C0B19" w:rsidRDefault="00345F17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7C0B19" w:rsidRDefault="00345F17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 w:rsidRDefault="00345F17">
            <w:pPr>
              <w:rPr>
                <w:color w:val="FF0000"/>
              </w:rPr>
            </w:pPr>
          </w:p>
        </w:tc>
      </w:tr>
      <w:tr w:rsidR="000E303B" w:rsidTr="00FE3EC8">
        <w:trPr>
          <w:trHeight w:val="337"/>
        </w:trPr>
        <w:tc>
          <w:tcPr>
            <w:tcW w:w="1668" w:type="dxa"/>
            <w:vMerge/>
          </w:tcPr>
          <w:p w:rsidR="007C0B19" w:rsidRDefault="00345F17"/>
        </w:tc>
        <w:tc>
          <w:tcPr>
            <w:tcW w:w="1559" w:type="dxa"/>
            <w:gridSpan w:val="2"/>
          </w:tcPr>
          <w:p w:rsidR="007C0B19" w:rsidRDefault="00345F17"/>
        </w:tc>
        <w:tc>
          <w:tcPr>
            <w:tcW w:w="1276" w:type="dxa"/>
            <w:gridSpan w:val="2"/>
          </w:tcPr>
          <w:p w:rsidR="007C0B19" w:rsidRDefault="00345F17"/>
        </w:tc>
        <w:tc>
          <w:tcPr>
            <w:tcW w:w="2551" w:type="dxa"/>
            <w:gridSpan w:val="2"/>
          </w:tcPr>
          <w:p w:rsidR="007C0B19" w:rsidRDefault="00345F17"/>
        </w:tc>
        <w:tc>
          <w:tcPr>
            <w:tcW w:w="1701" w:type="dxa"/>
          </w:tcPr>
          <w:p w:rsidR="007C0B19" w:rsidRDefault="00345F17"/>
        </w:tc>
        <w:tc>
          <w:tcPr>
            <w:tcW w:w="1559" w:type="dxa"/>
          </w:tcPr>
          <w:p w:rsidR="007C0B19" w:rsidRDefault="00345F17"/>
        </w:tc>
      </w:tr>
      <w:tr w:rsidR="000E303B" w:rsidTr="005A14EB">
        <w:trPr>
          <w:trHeight w:val="3115"/>
        </w:trPr>
        <w:tc>
          <w:tcPr>
            <w:tcW w:w="10314" w:type="dxa"/>
            <w:gridSpan w:val="9"/>
          </w:tcPr>
          <w:p w:rsidR="007C0B19" w:rsidRDefault="00F1326C">
            <w:r>
              <w:rPr>
                <w:rFonts w:hint="eastAsia"/>
              </w:rPr>
              <w:t>计量验证记录</w:t>
            </w:r>
          </w:p>
          <w:p w:rsidR="00CB549D" w:rsidRPr="00F22C94" w:rsidRDefault="00CB549D" w:rsidP="00CB549D">
            <w:pPr>
              <w:ind w:firstLineChars="100" w:firstLine="210"/>
              <w:rPr>
                <w:rFonts w:ascii="Calibri" w:eastAsia="宋体" w:hAnsi="Calibri" w:cs="Times New Roman"/>
                <w:szCs w:val="21"/>
              </w:rPr>
            </w:pPr>
            <w:r w:rsidRPr="00F22C94">
              <w:rPr>
                <w:rFonts w:ascii="Calibri" w:eastAsia="宋体" w:hAnsi="Calibri" w:cs="宋体" w:hint="eastAsia"/>
                <w:szCs w:val="21"/>
              </w:rPr>
              <w:t>1</w:t>
            </w:r>
            <w:r w:rsidRPr="00F22C94">
              <w:rPr>
                <w:rFonts w:ascii="Calibri" w:eastAsia="宋体" w:hAnsi="Calibri" w:cs="宋体"/>
                <w:szCs w:val="21"/>
              </w:rPr>
              <w:t>.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测量设备的测量范围</w:t>
            </w:r>
            <w:r w:rsidR="00FE3EC8">
              <w:rPr>
                <w:rFonts w:ascii="Calibri" w:eastAsia="宋体" w:hAnsi="Calibri" w:cs="宋体" w:hint="eastAsia"/>
                <w:szCs w:val="21"/>
              </w:rPr>
              <w:t>(</w:t>
            </w:r>
            <w:r w:rsidRPr="00F22C94">
              <w:rPr>
                <w:rFonts w:ascii="Calibri" w:eastAsia="宋体" w:hAnsi="Calibri" w:cs="Calibri"/>
                <w:szCs w:val="21"/>
              </w:rPr>
              <w:t>0-25</w:t>
            </w:r>
            <w:r w:rsidR="00FE3EC8">
              <w:rPr>
                <w:rFonts w:ascii="Calibri" w:eastAsia="宋体" w:hAnsi="Calibri" w:cs="Calibri" w:hint="eastAsia"/>
                <w:szCs w:val="21"/>
              </w:rPr>
              <w:t>)</w:t>
            </w:r>
            <w:r w:rsidRPr="00F22C94">
              <w:rPr>
                <w:rFonts w:ascii="Calibri" w:eastAsia="宋体" w:hAnsi="Calibri" w:cs="Calibri"/>
                <w:szCs w:val="21"/>
              </w:rPr>
              <w:t>mm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，满足计量要求的测量范围</w:t>
            </w:r>
            <w:r w:rsidR="00FE3EC8">
              <w:rPr>
                <w:rFonts w:hint="eastAsia"/>
              </w:rPr>
              <w:t>(0.8</w:t>
            </w:r>
            <w:r w:rsidR="00FE3EC8">
              <w:rPr>
                <w:rFonts w:ascii="宋体" w:eastAsia="宋体" w:hAnsi="宋体" w:hint="eastAsia"/>
              </w:rPr>
              <w:t>～</w:t>
            </w:r>
            <w:r w:rsidR="00FE3EC8">
              <w:rPr>
                <w:rFonts w:hint="eastAsia"/>
              </w:rPr>
              <w:t>1.0) mm</w:t>
            </w:r>
            <w:r w:rsidRPr="00F22C94">
              <w:rPr>
                <w:rFonts w:ascii="Calibri" w:eastAsia="宋体" w:hAnsi="Calibri" w:cs="Calibri" w:hint="eastAsia"/>
                <w:szCs w:val="21"/>
              </w:rPr>
              <w:t>的要求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。</w:t>
            </w:r>
          </w:p>
          <w:p w:rsidR="00CB549D" w:rsidRPr="001E32F3" w:rsidRDefault="00CB549D" w:rsidP="00CB549D">
            <w:pPr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22C94">
              <w:rPr>
                <w:rFonts w:ascii="Calibri" w:eastAsia="宋体" w:hAnsi="Calibri" w:cs="宋体" w:hint="eastAsia"/>
                <w:szCs w:val="21"/>
              </w:rPr>
              <w:t>2</w:t>
            </w:r>
            <w:r w:rsidRPr="00F22C94">
              <w:rPr>
                <w:rFonts w:ascii="Calibri" w:eastAsia="宋体" w:hAnsi="Calibri" w:cs="宋体"/>
                <w:szCs w:val="21"/>
              </w:rPr>
              <w:t xml:space="preserve">. 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测量设备最大允许误差</w:t>
            </w:r>
            <w:r w:rsidRPr="00F22C9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.00</w:t>
            </w:r>
            <w:r w:rsidRPr="00F22C94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mm</w:t>
            </w:r>
            <w:r>
              <w:rPr>
                <w:rFonts w:asciiTheme="minorEastAsia" w:hAnsiTheme="minorEastAsia" w:cs="Arial" w:hint="eastAsia"/>
                <w:szCs w:val="21"/>
              </w:rPr>
              <w:t>，满足计量要求</w:t>
            </w:r>
            <w:r w:rsidR="00FE3EC8">
              <w:rPr>
                <w:rFonts w:hint="eastAsia"/>
              </w:rPr>
              <w:t>△允≤±</w:t>
            </w:r>
            <w:r w:rsidR="00FE3EC8">
              <w:rPr>
                <w:rFonts w:hint="eastAsia"/>
              </w:rPr>
              <w:t>0.012mm</w:t>
            </w:r>
            <w:r w:rsidR="00FE3EC8" w:rsidRPr="001E32F3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的</w:t>
            </w:r>
            <w:r>
              <w:rPr>
                <w:rFonts w:asciiTheme="minorEastAsia" w:hAnsiTheme="minorEastAsia" w:cs="Arial" w:hint="eastAsia"/>
                <w:szCs w:val="21"/>
              </w:rPr>
              <w:t>要求。</w:t>
            </w:r>
          </w:p>
          <w:p w:rsidR="00CB549D" w:rsidRPr="00F22C94" w:rsidRDefault="00CB549D" w:rsidP="00CB549D">
            <w:pPr>
              <w:ind w:firstLineChars="100" w:firstLine="210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eastAsia="宋体" w:hAnsi="Calibri" w:cs="宋体"/>
                <w:szCs w:val="21"/>
              </w:rPr>
              <w:t>3.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 xml:space="preserve"> 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测量设备校准不确定度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=0.001</w:t>
            </w:r>
            <w:r w:rsidR="00FE3EC8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mm,k=2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，满足</w:t>
            </w:r>
            <w:r w:rsidRPr="00F22C9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计量要求测量不确定度</w:t>
            </w:r>
            <w:r w:rsidR="00FE3EC8">
              <w:t>U</w:t>
            </w:r>
            <w:r w:rsidR="00FE3EC8" w:rsidRPr="00CB549D">
              <w:rPr>
                <w:vertAlign w:val="subscript"/>
              </w:rPr>
              <w:t>95</w:t>
            </w:r>
            <w:r w:rsidR="00FE3EC8" w:rsidRPr="00CB549D">
              <w:rPr>
                <w:rFonts w:hint="eastAsia"/>
                <w:vertAlign w:val="subscript"/>
              </w:rPr>
              <w:t>允</w:t>
            </w:r>
            <w:r w:rsidR="00FE3EC8">
              <w:rPr>
                <w:rFonts w:hint="eastAsia"/>
              </w:rPr>
              <w:t>≤</w:t>
            </w:r>
            <w:r w:rsidR="00FE3EC8" w:rsidRPr="00FE3EC8">
              <w:rPr>
                <w:rFonts w:ascii="Times New Roman" w:eastAsia="宋体" w:hAnsi="Times New Roman" w:cs="Times New Roman"/>
                <w:color w:val="000000"/>
                <w:szCs w:val="21"/>
              </w:rPr>
              <w:t>0.008mm</w:t>
            </w:r>
            <w:r w:rsidRPr="00F22C94">
              <w:rPr>
                <w:rFonts w:ascii="Times New Roman" w:eastAsia="宋体" w:hAnsi="Times New Roman" w:cs="Times New Roman" w:hint="eastAsia"/>
                <w:szCs w:val="21"/>
              </w:rPr>
              <w:t>的要求。</w:t>
            </w:r>
          </w:p>
          <w:p w:rsidR="007C0B19" w:rsidRPr="00CB549D" w:rsidRDefault="00345F17"/>
          <w:p w:rsidR="007C0B19" w:rsidRDefault="00345F17"/>
          <w:p w:rsidR="007C0B19" w:rsidRDefault="00F1326C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FE3EC8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 w:rsidRDefault="00D603E3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3E40CA4" wp14:editId="3EC5CD3D">
                  <wp:simplePos x="0" y="0"/>
                  <wp:positionH relativeFrom="column">
                    <wp:posOffset>951230</wp:posOffset>
                  </wp:positionH>
                  <wp:positionV relativeFrom="paragraph">
                    <wp:posOffset>66675</wp:posOffset>
                  </wp:positionV>
                  <wp:extent cx="956945" cy="45085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0B19" w:rsidRDefault="00F1326C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 w:rsidR="00FE3EC8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E3EC8">
              <w:rPr>
                <w:rFonts w:ascii="Times New Roman" w:eastAsia="宋体" w:hAnsi="Times New Roman" w:cs="Times New Roman" w:hint="eastAsia"/>
                <w:szCs w:val="21"/>
              </w:rPr>
              <w:t xml:space="preserve">2022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E3EC8">
              <w:rPr>
                <w:rFonts w:ascii="Times New Roman" w:eastAsia="宋体" w:hAnsi="Times New Roman" w:cs="Times New Roman" w:hint="eastAsia"/>
                <w:szCs w:val="21"/>
              </w:rPr>
              <w:t>03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FE3EC8"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E303B" w:rsidTr="005A14EB">
        <w:trPr>
          <w:trHeight w:val="56"/>
        </w:trPr>
        <w:tc>
          <w:tcPr>
            <w:tcW w:w="10314" w:type="dxa"/>
            <w:gridSpan w:val="9"/>
          </w:tcPr>
          <w:p w:rsidR="007C0B19" w:rsidRDefault="00F1326C">
            <w:r>
              <w:rPr>
                <w:rFonts w:hint="eastAsia"/>
              </w:rPr>
              <w:t>认证审核记录：</w:t>
            </w:r>
          </w:p>
          <w:p w:rsidR="007C0B19" w:rsidRDefault="007542B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</w:t>
            </w:r>
            <w:r w:rsidR="00F1326C">
              <w:rPr>
                <w:rFonts w:hint="eastAsia"/>
              </w:rPr>
              <w:t>代表了“顾客”的要求</w:t>
            </w:r>
            <w:r>
              <w:rPr>
                <w:rFonts w:hint="eastAsia"/>
              </w:rPr>
              <w:t>；</w:t>
            </w:r>
          </w:p>
          <w:p w:rsidR="007C0B19" w:rsidRDefault="007542B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r w:rsidR="00F1326C">
              <w:rPr>
                <w:rFonts w:hint="eastAsia"/>
              </w:rPr>
              <w:t>正确</w:t>
            </w:r>
            <w:r>
              <w:rPr>
                <w:rFonts w:hint="eastAsia"/>
              </w:rPr>
              <w:t>；</w:t>
            </w:r>
          </w:p>
          <w:p w:rsidR="007C0B19" w:rsidRDefault="007542B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</w:t>
            </w:r>
            <w:r w:rsidR="00F1326C">
              <w:rPr>
                <w:rFonts w:hint="eastAsia"/>
              </w:rPr>
              <w:t>满足计量要求</w:t>
            </w:r>
            <w:r>
              <w:rPr>
                <w:rFonts w:hint="eastAsia"/>
              </w:rPr>
              <w:t>；</w:t>
            </w:r>
          </w:p>
          <w:p w:rsidR="007C0B19" w:rsidRDefault="007542B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</w:t>
            </w:r>
            <w:r w:rsidR="00F1326C">
              <w:rPr>
                <w:rFonts w:hint="eastAsia"/>
              </w:rPr>
              <w:t>校准</w:t>
            </w:r>
            <w:r>
              <w:rPr>
                <w:rFonts w:hint="eastAsia"/>
              </w:rPr>
              <w:t>；</w:t>
            </w:r>
          </w:p>
          <w:p w:rsidR="007C0B19" w:rsidRDefault="007542B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 w:rsidR="00F1326C">
              <w:rPr>
                <w:rFonts w:hint="eastAsia"/>
              </w:rPr>
              <w:t>正确</w:t>
            </w:r>
            <w:r>
              <w:rPr>
                <w:rFonts w:hint="eastAsia"/>
              </w:rPr>
              <w:t>。</w:t>
            </w:r>
          </w:p>
          <w:p w:rsidR="007C0B19" w:rsidRDefault="007542B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07C9757" wp14:editId="46C688B9">
                  <wp:simplePos x="0" y="0"/>
                  <wp:positionH relativeFrom="column">
                    <wp:posOffset>798195</wp:posOffset>
                  </wp:positionH>
                  <wp:positionV relativeFrom="paragraph">
                    <wp:posOffset>100965</wp:posOffset>
                  </wp:positionV>
                  <wp:extent cx="600075" cy="36195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03D5" w:rsidRDefault="00F1326C" w:rsidP="000103D5">
            <w:r>
              <w:rPr>
                <w:rFonts w:hint="eastAsia"/>
              </w:rPr>
              <w:t>审核员签名：</w:t>
            </w:r>
          </w:p>
          <w:p w:rsidR="0090104D" w:rsidRDefault="00345F17" w:rsidP="000103D5"/>
          <w:p w:rsidR="007C0B19" w:rsidRDefault="00D603E3">
            <w:bookmarkStart w:id="1" w:name="_GoBack"/>
            <w:r>
              <w:rPr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70F8AFB6" wp14:editId="0F79DD12">
                  <wp:simplePos x="0" y="0"/>
                  <wp:positionH relativeFrom="column">
                    <wp:posOffset>1075690</wp:posOffset>
                  </wp:positionH>
                  <wp:positionV relativeFrom="paragraph">
                    <wp:posOffset>106680</wp:posOffset>
                  </wp:positionV>
                  <wp:extent cx="956945" cy="45085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</w:p>
          <w:p w:rsidR="007C0B19" w:rsidRDefault="00F1326C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="0062039A"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7542BA">
              <w:rPr>
                <w:rFonts w:hint="eastAsia"/>
                <w:szCs w:val="21"/>
              </w:rPr>
              <w:t xml:space="preserve">2022 </w:t>
            </w:r>
            <w:r>
              <w:rPr>
                <w:rFonts w:hint="eastAsia"/>
                <w:szCs w:val="21"/>
              </w:rPr>
              <w:t>年</w:t>
            </w:r>
            <w:r w:rsidR="007542BA">
              <w:rPr>
                <w:rFonts w:hint="eastAsia"/>
                <w:szCs w:val="21"/>
              </w:rPr>
              <w:t>06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7542BA">
              <w:rPr>
                <w:rFonts w:hint="eastAsia"/>
                <w:szCs w:val="21"/>
              </w:rPr>
              <w:t>02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 w:rsidRDefault="00345F17">
            <w:pPr>
              <w:rPr>
                <w:szCs w:val="21"/>
              </w:rPr>
            </w:pPr>
          </w:p>
        </w:tc>
      </w:tr>
    </w:tbl>
    <w:p w:rsidR="007C0B19" w:rsidRDefault="00345F17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F17" w:rsidRDefault="00345F17">
      <w:r>
        <w:separator/>
      </w:r>
    </w:p>
  </w:endnote>
  <w:endnote w:type="continuationSeparator" w:id="0">
    <w:p w:rsidR="00345F17" w:rsidRDefault="0034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18080"/>
    </w:sdtPr>
    <w:sdtEndPr/>
    <w:sdtContent>
      <w:p w:rsidR="007C0B19" w:rsidRDefault="00F132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3E3" w:rsidRPr="00D603E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345F1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F17" w:rsidRDefault="00345F17">
      <w:r>
        <w:separator/>
      </w:r>
    </w:p>
  </w:footnote>
  <w:footnote w:type="continuationSeparator" w:id="0">
    <w:p w:rsidR="00345F17" w:rsidRDefault="00345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19" w:rsidRDefault="00F1326C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345F17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F1326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F1326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F1326C" w:rsidP="00CB549D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 w:rsidRDefault="00345F17">
    <w:r>
      <w:pict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303B"/>
    <w:rsid w:val="000E303B"/>
    <w:rsid w:val="00345F17"/>
    <w:rsid w:val="0062039A"/>
    <w:rsid w:val="007542BA"/>
    <w:rsid w:val="007972A8"/>
    <w:rsid w:val="0089778A"/>
    <w:rsid w:val="00CB549D"/>
    <w:rsid w:val="00D603E3"/>
    <w:rsid w:val="00F1326C"/>
    <w:rsid w:val="00FE3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  <w:style w:type="character" w:styleId="a7">
    <w:name w:val="Placeholder Text"/>
    <w:basedOn w:val="a0"/>
    <w:uiPriority w:val="99"/>
    <w:unhideWhenUsed/>
    <w:rsid w:val="00CB54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1111</cp:lastModifiedBy>
  <cp:revision>39</cp:revision>
  <cp:lastPrinted>2017-02-16T05:50:00Z</cp:lastPrinted>
  <dcterms:created xsi:type="dcterms:W3CDTF">2015-10-14T00:38:00Z</dcterms:created>
  <dcterms:modified xsi:type="dcterms:W3CDTF">2022-06-02T06:32:00Z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