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-769620</wp:posOffset>
            </wp:positionH>
            <wp:positionV relativeFrom="paragraph">
              <wp:posOffset>-616585</wp:posOffset>
            </wp:positionV>
            <wp:extent cx="7079615" cy="9443720"/>
            <wp:effectExtent l="0" t="0" r="6985" b="5080"/>
            <wp:wrapNone/>
            <wp:docPr id="1" name="图片 1" descr="真实性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真实性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79615" cy="944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bookmarkStart w:id="8" w:name="_GoBack"/>
      <w:bookmarkEnd w:id="8"/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常州市跃进汇丰电器有限公司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常州市跃进汇丰电器有限公司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3146142"/>
    <w:rsid w:val="07F42D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162</Words>
  <Characters>191</Characters>
  <Lines>1</Lines>
  <Paragraphs>1</Paragraphs>
  <TotalTime>4</TotalTime>
  <ScaleCrop>false</ScaleCrop>
  <LinksUpToDate>false</LinksUpToDate>
  <CharactersWithSpaces>193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LIL</cp:lastModifiedBy>
  <cp:lastPrinted>2019-04-22T01:40:00Z</cp:lastPrinted>
  <dcterms:modified xsi:type="dcterms:W3CDTF">2022-06-09T03:34:24Z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